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5" w:rsidRPr="00341EC9" w:rsidRDefault="004D4305" w:rsidP="005601E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28"/>
        <w:gridCol w:w="4593"/>
        <w:gridCol w:w="4457"/>
      </w:tblGrid>
      <w:tr w:rsidR="004D4305" w:rsidRPr="00D03310">
        <w:tc>
          <w:tcPr>
            <w:tcW w:w="478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«Рассмотрено»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на заседании кафедры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u w:val="single"/>
                <w:lang w:val="ru-RU" w:eastAsia="en-US"/>
              </w:rPr>
            </w:pPr>
            <w:r>
              <w:rPr>
                <w:rFonts w:ascii="Times New Roman" w:hAnsi="Times New Roman" w:cs="Times New Roman"/>
                <w:u w:val="single"/>
                <w:lang w:val="ru-RU" w:eastAsia="en-US"/>
              </w:rPr>
              <w:t>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Зав. кафедрой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Протокол №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«___»  ________ 20___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6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«Согласовано»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Зам директора по НМР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____________/_______________/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____________ 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20</w:t>
            </w:r>
            <w:r>
              <w:rPr>
                <w:rFonts w:ascii="Times New Roman" w:hAnsi="Times New Roman" w:cs="Times New Roman"/>
                <w:lang w:val="ru-RU" w:eastAsia="en-US"/>
              </w:rPr>
              <w:t>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55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«Утверждаю»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Директор МОУ лицея № 6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кандидат педагогических наук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_______________Т.Н. Ловничая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Приказ №___________________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«____» _________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 20</w:t>
            </w:r>
            <w:r>
              <w:rPr>
                <w:rFonts w:ascii="Times New Roman" w:hAnsi="Times New Roman" w:cs="Times New Roman"/>
                <w:lang w:val="ru-RU" w:eastAsia="en-US"/>
              </w:rPr>
              <w:t>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</w:tr>
    </w:tbl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Cambria" w:hAnsi="Cambria" w:cs="Cambria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Муниципальное общеобразовательное учреждение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«Лицей № 6 Ворошиловского района Волгограда»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>Рабочая программа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учебного курса 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«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История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»</w:t>
      </w:r>
    </w:p>
    <w:p w:rsidR="004D4305" w:rsidRPr="00341EC9" w:rsidRDefault="00307EAE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для 7</w:t>
      </w:r>
      <w:r w:rsidR="001D1105">
        <w:rPr>
          <w:rFonts w:ascii="Times New Roman" w:hAnsi="Times New Roman" w:cs="Times New Roman"/>
          <w:lang w:val="ru-RU" w:eastAsia="en-US"/>
        </w:rPr>
        <w:t xml:space="preserve"> 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класса                                  </w:t>
      </w:r>
    </w:p>
    <w:p w:rsidR="004D4305" w:rsidRPr="00341EC9" w:rsidRDefault="00C44BFF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1105">
        <w:rPr>
          <w:rFonts w:ascii="Times New Roman" w:hAnsi="Times New Roman" w:cs="Times New Roman"/>
          <w:lang w:val="ru-RU" w:eastAsia="en-US"/>
        </w:rPr>
        <w:t>Составил</w:t>
      </w:r>
      <w:r>
        <w:rPr>
          <w:rFonts w:ascii="Times New Roman" w:hAnsi="Times New Roman" w:cs="Times New Roman"/>
          <w:lang w:val="ru-RU" w:eastAsia="en-US"/>
        </w:rPr>
        <w:t xml:space="preserve"> 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Камаев Д.В</w:t>
      </w:r>
      <w:r w:rsidR="004D4305" w:rsidRPr="00341EC9">
        <w:rPr>
          <w:rFonts w:ascii="Times New Roman" w:hAnsi="Times New Roman" w:cs="Times New Roman"/>
          <w:b/>
          <w:bCs/>
          <w:lang w:val="ru-RU" w:eastAsia="en-US"/>
        </w:rPr>
        <w:t>.,</w:t>
      </w: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        учитель </w:t>
      </w:r>
      <w:r w:rsidR="001D1105">
        <w:rPr>
          <w:rFonts w:ascii="Times New Roman" w:hAnsi="Times New Roman" w:cs="Times New Roman"/>
          <w:lang w:val="ru-RU" w:eastAsia="en-US"/>
        </w:rPr>
        <w:t>истории</w:t>
      </w:r>
      <w:r w:rsidR="00C44BFF">
        <w:rPr>
          <w:rFonts w:ascii="Times New Roman" w:hAnsi="Times New Roman" w:cs="Times New Roman"/>
          <w:lang w:val="ru-RU" w:eastAsia="en-US"/>
        </w:rPr>
        <w:t xml:space="preserve"> и обществознания</w:t>
      </w:r>
    </w:p>
    <w:p w:rsidR="001D1105" w:rsidRDefault="001D11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C44BFF" w:rsidRPr="00341EC9" w:rsidRDefault="00C44BFF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1D11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2018-2019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 учебный год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>Приложение 2</w:t>
      </w:r>
    </w:p>
    <w:p w:rsidR="00B00DC9" w:rsidRPr="00B00DC9" w:rsidRDefault="00B00DC9" w:rsidP="00B00D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B00DC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Пояснительная записка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          </w:t>
      </w:r>
    </w:p>
    <w:p w:rsidR="00B00DC9" w:rsidRPr="00B00DC9" w:rsidRDefault="00B00DC9" w:rsidP="00B00DC9">
      <w:pPr>
        <w:widowControl w:val="0"/>
        <w:overflowPunct w:val="0"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lang w:val="ru-RU"/>
        </w:rPr>
      </w:pPr>
    </w:p>
    <w:p w:rsidR="00272161" w:rsidRPr="00272161" w:rsidRDefault="00272161" w:rsidP="00272161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Рабочая программа 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по </w:t>
      </w:r>
      <w:r>
        <w:rPr>
          <w:rFonts w:ascii="Times New Roman" w:hAnsi="Times New Roman" w:cs="Times New Roman"/>
          <w:color w:val="000000"/>
          <w:lang w:val="ru-RU"/>
        </w:rPr>
        <w:t xml:space="preserve">Истории для 7 класса </w:t>
      </w:r>
      <w:r w:rsidRPr="00341EC9">
        <w:rPr>
          <w:rFonts w:ascii="Times New Roman" w:hAnsi="Times New Roman" w:cs="Times New Roman"/>
          <w:color w:val="000000"/>
          <w:lang w:val="ru-RU"/>
        </w:rPr>
        <w:t>составлена с учетом следующих нормативно-правовых и инструктивно-методических документов:</w:t>
      </w:r>
    </w:p>
    <w:p w:rsidR="00272161" w:rsidRDefault="00272161" w:rsidP="0027216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272161">
        <w:rPr>
          <w:rFonts w:ascii="Times New Roman" w:hAnsi="Times New Roman" w:cs="Times New Roman"/>
          <w:lang w:val="ru-RU"/>
        </w:rPr>
        <w:t>Авторская программа по истории (базовый уровень) 7 класс, составлена в соответствии с положениями  Концепции единого учебно-методического комплекса по отечественной истории, Историко-культурного стандарта, Федерального государственного образовательного стандарта основного общего образования,</w:t>
      </w:r>
      <w:r w:rsidRPr="00B00DC9">
        <w:rPr>
          <w:rFonts w:ascii="Times New Roman" w:hAnsi="Times New Roman" w:cs="Times New Roman"/>
          <w:lang w:val="ru-RU"/>
        </w:rPr>
        <w:t xml:space="preserve"> на основе Примерной программы по истории для 5-10 классов, авторской программы по Истории России </w:t>
      </w:r>
      <w:r w:rsidRPr="00272161">
        <w:rPr>
          <w:rFonts w:ascii="Times New Roman" w:hAnsi="Times New Roman" w:cs="Times New Roman"/>
          <w:lang w:val="ru-RU"/>
        </w:rPr>
        <w:t>к предметной линии учебников Н. М. Арсентьева, А. А. Данилова и др. под редакцией А. В. Торкунова</w:t>
      </w:r>
      <w:r w:rsidRPr="00B00DC9">
        <w:rPr>
          <w:rFonts w:ascii="Times New Roman" w:hAnsi="Times New Roman" w:cs="Times New Roman"/>
          <w:lang w:val="ru-RU"/>
        </w:rPr>
        <w:t xml:space="preserve"> в основной школе (6—9 классы)</w:t>
      </w:r>
      <w:r w:rsidRPr="00F90CC2">
        <w:rPr>
          <w:rStyle w:val="a4"/>
          <w:rFonts w:ascii="Times New Roman" w:hAnsi="Times New Roman"/>
        </w:rPr>
        <w:footnoteReference w:id="1"/>
      </w:r>
      <w:r w:rsidRPr="00B00DC9">
        <w:rPr>
          <w:rFonts w:ascii="Times New Roman" w:hAnsi="Times New Roman" w:cs="Times New Roman"/>
          <w:lang w:val="ru-RU"/>
        </w:rPr>
        <w:t xml:space="preserve">. </w:t>
      </w:r>
      <w:r w:rsidRPr="00D70EB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9440D">
        <w:rPr>
          <w:rFonts w:ascii="Times New Roman" w:hAnsi="Times New Roman" w:cs="Times New Roman"/>
          <w:color w:val="000000"/>
          <w:lang w:val="ru-RU"/>
        </w:rPr>
        <w:t>Предмет «История» изучается на ступени основного общего образования в качестве обязательного предмета в</w:t>
      </w:r>
      <w:r>
        <w:rPr>
          <w:rFonts w:ascii="Times New Roman" w:hAnsi="Times New Roman" w:cs="Times New Roman"/>
          <w:color w:val="000000"/>
          <w:lang w:val="ru-RU"/>
        </w:rPr>
        <w:t xml:space="preserve"> 5–9 классах в общем объеме</w:t>
      </w:r>
      <w:r w:rsidRPr="0009440D">
        <w:rPr>
          <w:rFonts w:ascii="Times New Roman" w:hAnsi="Times New Roman" w:cs="Times New Roman"/>
          <w:color w:val="000000"/>
          <w:lang w:val="ru-RU"/>
        </w:rPr>
        <w:t xml:space="preserve"> 340 часов, в 7 классе по 2 часа в неделю (68 часов), что является оптимальным для изучения дисциплины.</w:t>
      </w:r>
    </w:p>
    <w:p w:rsidR="00272161" w:rsidRPr="00D70EBB" w:rsidRDefault="00272161" w:rsidP="0027216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D70EBB">
        <w:rPr>
          <w:rFonts w:ascii="Times New Roman" w:hAnsi="Times New Roman" w:cs="Times New Roman"/>
          <w:color w:val="000000"/>
          <w:lang w:val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272161" w:rsidRDefault="00272161" w:rsidP="0027216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Учебный план МОУ Лицея № 6 </w:t>
      </w:r>
      <w:r w:rsidRPr="00341EC9">
        <w:rPr>
          <w:rFonts w:ascii="Times New Roman" w:hAnsi="Times New Roman" w:cs="Times New Roman"/>
          <w:lang w:val="ru-RU" w:eastAsia="en-US"/>
        </w:rPr>
        <w:t xml:space="preserve">для учащихся 5-9  классов, обучающихся по ФГОС  </w:t>
      </w:r>
      <w:r>
        <w:rPr>
          <w:rFonts w:ascii="Times New Roman" w:hAnsi="Times New Roman" w:cs="Times New Roman"/>
          <w:color w:val="000000"/>
          <w:lang w:val="ru-RU"/>
        </w:rPr>
        <w:t xml:space="preserve"> на 2018-2019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учебный год.</w:t>
      </w:r>
    </w:p>
    <w:p w:rsidR="00B00DC9" w:rsidRPr="00B00DC9" w:rsidRDefault="00B00DC9" w:rsidP="00B00DC9">
      <w:pPr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color w:val="00B050"/>
          <w:lang w:val="ru-RU"/>
        </w:rPr>
        <w:t xml:space="preserve">       </w:t>
      </w:r>
      <w:r w:rsidRPr="00B00DC9">
        <w:rPr>
          <w:rFonts w:ascii="Times New Roman" w:hAnsi="Times New Roman" w:cs="Times New Roman"/>
          <w:lang w:val="ru-RU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</w:t>
      </w:r>
      <w:r w:rsidR="00272161">
        <w:rPr>
          <w:rFonts w:ascii="Times New Roman" w:hAnsi="Times New Roman" w:cs="Times New Roman"/>
          <w:lang w:val="ru-RU"/>
        </w:rPr>
        <w:t xml:space="preserve"> направлена на изучение курса</w:t>
      </w:r>
      <w:r w:rsidRPr="00B00DC9">
        <w:rPr>
          <w:rFonts w:ascii="Times New Roman" w:hAnsi="Times New Roman" w:cs="Times New Roman"/>
          <w:lang w:val="ru-RU"/>
        </w:rPr>
        <w:t xml:space="preserve"> «История России» (7 класс).</w:t>
      </w:r>
    </w:p>
    <w:p w:rsidR="00B00DC9" w:rsidRPr="00B00DC9" w:rsidRDefault="00B00DC9" w:rsidP="00B00DC9">
      <w:pPr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Программа предполагает использование учебника 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«История России. 7 класс». Н. М. Арсентьев, А. А. Данилов и др. под редакцией А. В. Торкунова </w:t>
      </w:r>
    </w:p>
    <w:p w:rsidR="00B00DC9" w:rsidRPr="00B00DC9" w:rsidRDefault="00B00DC9" w:rsidP="00B00DC9">
      <w:pPr>
        <w:pStyle w:val="a3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732F3" w:rsidRPr="00B00DC9" w:rsidRDefault="00B732F3" w:rsidP="00B732F3">
      <w:pPr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Цели изучения курса "История России" </w:t>
      </w:r>
    </w:p>
    <w:p w:rsidR="00B732F3" w:rsidRPr="00B00DC9" w:rsidRDefault="00B732F3" w:rsidP="00B732F3">
      <w:pPr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в рамках учебного предмета "История"</w:t>
      </w:r>
    </w:p>
    <w:p w:rsidR="00B732F3" w:rsidRPr="00B00DC9" w:rsidRDefault="00B732F3" w:rsidP="00B732F3">
      <w:pPr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732F3" w:rsidRPr="00B00DC9" w:rsidRDefault="00B732F3" w:rsidP="00B732F3">
      <w:pPr>
        <w:autoSpaceDE w:val="0"/>
        <w:autoSpaceDN w:val="0"/>
        <w:adjustRightInd w:val="0"/>
        <w:ind w:firstLine="770"/>
        <w:jc w:val="both"/>
        <w:rPr>
          <w:rFonts w:ascii="Times New Roman" w:eastAsia="TimesNewRomanPSMT" w:hAnsi="Times New Roman" w:cs="Times New Roman"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Целью школьного исторического образования </w:t>
      </w:r>
      <w:r w:rsidRPr="00B00DC9">
        <w:rPr>
          <w:rFonts w:ascii="Times New Roman" w:eastAsia="TimesNewRomanPSMT" w:hAnsi="Times New Roman" w:cs="Times New Roman"/>
          <w:lang w:val="ru-RU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732F3" w:rsidRPr="00B00DC9" w:rsidRDefault="00B732F3" w:rsidP="00B732F3">
      <w:pPr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lang w:val="ru-RU"/>
        </w:rPr>
      </w:pPr>
      <w:r w:rsidRPr="00B00DC9">
        <w:rPr>
          <w:rFonts w:ascii="Times New Roman" w:hAnsi="Times New Roman" w:cs="Times New Roman"/>
          <w:b/>
          <w:bCs/>
          <w:i/>
          <w:iCs/>
          <w:spacing w:val="-10"/>
          <w:lang w:val="ru-RU"/>
        </w:rPr>
        <w:t>Задачи изучения истории в основной школе:</w:t>
      </w:r>
    </w:p>
    <w:p w:rsidR="00B732F3" w:rsidRPr="00B00DC9" w:rsidRDefault="00B732F3" w:rsidP="00B732F3">
      <w:pPr>
        <w:numPr>
          <w:ilvl w:val="0"/>
          <w:numId w:val="2"/>
        </w:numPr>
        <w:tabs>
          <w:tab w:val="left" w:pos="630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lastRenderedPageBreak/>
        <w:t>формирование у молодого поколения ориентиров для гражданской, этнонациональной, социальной, культурной са</w:t>
      </w:r>
      <w:r w:rsidRPr="00B00DC9">
        <w:rPr>
          <w:rFonts w:ascii="Times New Roman" w:hAnsi="Times New Roman" w:cs="Times New Roman"/>
          <w:lang w:val="ru-RU"/>
        </w:rPr>
        <w:softHyphen/>
        <w:t>моидентификации в окружающем мире;</w:t>
      </w:r>
    </w:p>
    <w:p w:rsidR="00B732F3" w:rsidRPr="00B00DC9" w:rsidRDefault="00B732F3" w:rsidP="00B732F3">
      <w:pPr>
        <w:numPr>
          <w:ilvl w:val="0"/>
          <w:numId w:val="2"/>
        </w:numPr>
        <w:tabs>
          <w:tab w:val="left" w:pos="640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B00DC9">
        <w:rPr>
          <w:rFonts w:ascii="Times New Roman" w:hAnsi="Times New Roman" w:cs="Times New Roman"/>
          <w:lang w:val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B732F3" w:rsidRPr="00B00DC9" w:rsidRDefault="00B732F3" w:rsidP="00B732F3">
      <w:pPr>
        <w:numPr>
          <w:ilvl w:val="0"/>
          <w:numId w:val="2"/>
        </w:numPr>
        <w:tabs>
          <w:tab w:val="left" w:pos="645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B00DC9">
        <w:rPr>
          <w:rFonts w:ascii="Times New Roman" w:hAnsi="Times New Roman" w:cs="Times New Roman"/>
          <w:lang w:val="ru-RU"/>
        </w:rPr>
        <w:softHyphen/>
        <w:t>дарству в соответствии с идеями взаимопонимания, толерант</w:t>
      </w:r>
      <w:r w:rsidRPr="00B00DC9">
        <w:rPr>
          <w:rFonts w:ascii="Times New Roman" w:hAnsi="Times New Roman" w:cs="Times New Roman"/>
          <w:lang w:val="ru-RU"/>
        </w:rPr>
        <w:softHyphen/>
        <w:t>ности и мира между людьми и народами, в духе демократиче</w:t>
      </w:r>
      <w:r w:rsidRPr="00B00DC9">
        <w:rPr>
          <w:rFonts w:ascii="Times New Roman" w:hAnsi="Times New Roman" w:cs="Times New Roman"/>
          <w:lang w:val="ru-RU"/>
        </w:rPr>
        <w:softHyphen/>
        <w:t>ских ценностей современного общества;</w:t>
      </w:r>
    </w:p>
    <w:p w:rsidR="00B732F3" w:rsidRPr="00B00DC9" w:rsidRDefault="00B732F3" w:rsidP="00B732F3">
      <w:pPr>
        <w:numPr>
          <w:ilvl w:val="0"/>
          <w:numId w:val="2"/>
        </w:numPr>
        <w:tabs>
          <w:tab w:val="left" w:pos="640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развитие у учащихся способности анализировать содер</w:t>
      </w:r>
      <w:r w:rsidRPr="00B00DC9">
        <w:rPr>
          <w:rFonts w:ascii="Times New Roman" w:hAnsi="Times New Roman" w:cs="Times New Roman"/>
          <w:lang w:val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B00DC9">
        <w:rPr>
          <w:rFonts w:ascii="Times New Roman" w:hAnsi="Times New Roman" w:cs="Times New Roman"/>
          <w:lang w:val="ru-RU"/>
        </w:rPr>
        <w:softHyphen/>
        <w:t>ности;</w:t>
      </w:r>
    </w:p>
    <w:p w:rsidR="00B732F3" w:rsidRPr="00B00DC9" w:rsidRDefault="00B732F3" w:rsidP="00B732F3">
      <w:pPr>
        <w:numPr>
          <w:ilvl w:val="0"/>
          <w:numId w:val="2"/>
        </w:numPr>
        <w:tabs>
          <w:tab w:val="left" w:pos="640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формирование у школьников умений применять истори</w:t>
      </w:r>
      <w:r w:rsidRPr="00B00DC9">
        <w:rPr>
          <w:rFonts w:ascii="Times New Roman" w:hAnsi="Times New Roman" w:cs="Times New Roman"/>
          <w:lang w:val="ru-RU"/>
        </w:rPr>
        <w:softHyphen/>
        <w:t>ческие знания для осмысления сущности современных обще</w:t>
      </w:r>
      <w:r w:rsidRPr="00B00DC9">
        <w:rPr>
          <w:rFonts w:ascii="Times New Roman" w:hAnsi="Times New Roman" w:cs="Times New Roman"/>
          <w:lang w:val="ru-RU"/>
        </w:rPr>
        <w:softHyphen/>
        <w:t>ственных явлений, в общении с другими людьми в современ</w:t>
      </w:r>
      <w:r w:rsidRPr="00B00DC9">
        <w:rPr>
          <w:rFonts w:ascii="Times New Roman" w:hAnsi="Times New Roman" w:cs="Times New Roman"/>
          <w:lang w:val="ru-RU"/>
        </w:rPr>
        <w:softHyphen/>
        <w:t>ном поликультурном, полиэтничном и многоконфессиональ</w:t>
      </w:r>
      <w:r w:rsidRPr="00B00DC9">
        <w:rPr>
          <w:rFonts w:ascii="Times New Roman" w:hAnsi="Times New Roman" w:cs="Times New Roman"/>
          <w:lang w:val="ru-RU"/>
        </w:rPr>
        <w:softHyphen/>
        <w:t>ном обществе.</w:t>
      </w:r>
    </w:p>
    <w:p w:rsidR="00B732F3" w:rsidRPr="00B00DC9" w:rsidRDefault="00B732F3" w:rsidP="00B732F3">
      <w:pPr>
        <w:rPr>
          <w:rFonts w:ascii="Times New Roman" w:hAnsi="Times New Roman" w:cs="Times New Roman"/>
          <w:b/>
          <w:bCs/>
          <w:lang w:val="ru-RU"/>
        </w:rPr>
      </w:pPr>
    </w:p>
    <w:p w:rsidR="00B00DC9" w:rsidRPr="00B00DC9" w:rsidRDefault="00B00DC9" w:rsidP="00B00DC9">
      <w:pPr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Общая характеристика курса "История России"</w:t>
      </w:r>
    </w:p>
    <w:p w:rsidR="00B00DC9" w:rsidRPr="00B00DC9" w:rsidRDefault="00B00DC9" w:rsidP="00B00DC9">
      <w:pPr>
        <w:widowControl w:val="0"/>
        <w:overflowPunct w:val="0"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lang w:val="ru-RU"/>
        </w:rPr>
      </w:pPr>
    </w:p>
    <w:p w:rsidR="00B00DC9" w:rsidRPr="00B00DC9" w:rsidRDefault="00B00DC9" w:rsidP="00B00DC9">
      <w:pPr>
        <w:widowControl w:val="0"/>
        <w:overflowPunct w:val="0"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B00DC9" w:rsidRPr="00B00DC9" w:rsidRDefault="00B00DC9" w:rsidP="00B00DC9">
      <w:pPr>
        <w:widowControl w:val="0"/>
        <w:overflowPunct w:val="0"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i/>
          <w:iCs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Программа разработана на основе требований </w:t>
      </w:r>
      <w:r w:rsidRPr="00B00DC9">
        <w:rPr>
          <w:rFonts w:ascii="Times New Roman" w:hAnsi="Times New Roman" w:cs="Times New Roman"/>
          <w:i/>
          <w:iCs/>
          <w:lang w:val="ru-RU"/>
        </w:rPr>
        <w:t>Концепции единого учебно-методического комплекса по отечественной истории</w:t>
      </w:r>
      <w:r w:rsidRPr="00B00DC9">
        <w:rPr>
          <w:rFonts w:ascii="Times New Roman" w:hAnsi="Times New Roman" w:cs="Times New Roman"/>
          <w:lang w:val="ru-RU"/>
        </w:rPr>
        <w:t xml:space="preserve">, а также принципов и содержания </w:t>
      </w:r>
      <w:r w:rsidRPr="00B00DC9">
        <w:rPr>
          <w:rFonts w:ascii="Times New Roman" w:hAnsi="Times New Roman" w:cs="Times New Roman"/>
          <w:i/>
          <w:iCs/>
          <w:lang w:val="ru-RU"/>
        </w:rPr>
        <w:t>Историко-культурного стандарта.</w:t>
      </w:r>
    </w:p>
    <w:p w:rsidR="00B00DC9" w:rsidRPr="00B00DC9" w:rsidRDefault="00B00DC9" w:rsidP="00B00DC9">
      <w:pPr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 В современном плюралистическом российском обществе единая концепция исторического образования </w:t>
      </w:r>
      <w:r w:rsidRPr="00B00DC9">
        <w:rPr>
          <w:rFonts w:ascii="Times New Roman" w:hAnsi="Times New Roman" w:cs="Times New Roman"/>
          <w:i/>
          <w:iCs/>
          <w:lang w:val="ru-RU"/>
        </w:rPr>
        <w:t>выступает</w:t>
      </w:r>
      <w:r w:rsidRPr="00B00DC9">
        <w:rPr>
          <w:rFonts w:ascii="Times New Roman" w:hAnsi="Times New Roman" w:cs="Times New Roman"/>
          <w:lang w:val="ru-RU"/>
        </w:rPr>
        <w:t xml:space="preserve"> </w:t>
      </w:r>
      <w:r w:rsidRPr="00B00DC9">
        <w:rPr>
          <w:rFonts w:ascii="Times New Roman" w:hAnsi="Times New Roman" w:cs="Times New Roman"/>
          <w:i/>
          <w:iCs/>
          <w:lang w:val="ru-RU"/>
        </w:rPr>
        <w:t>в качестве общественного договора</w:t>
      </w:r>
      <w:r w:rsidRPr="00B00DC9">
        <w:rPr>
          <w:rFonts w:ascii="Times New Roman" w:hAnsi="Times New Roman" w:cs="Times New Roman"/>
          <w:lang w:val="ru-RU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B00DC9">
        <w:rPr>
          <w:rFonts w:ascii="Times New Roman" w:hAnsi="Times New Roman" w:cs="Times New Roman"/>
          <w:i/>
          <w:iCs/>
          <w:lang w:val="ru-RU"/>
        </w:rPr>
        <w:t xml:space="preserve">Центральной идеей концепции </w:t>
      </w:r>
      <w:r w:rsidRPr="00B00DC9">
        <w:rPr>
          <w:rFonts w:ascii="Times New Roman" w:hAnsi="Times New Roman" w:cs="Times New Roman"/>
          <w:lang w:val="ru-RU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B00DC9" w:rsidRPr="00B00DC9" w:rsidRDefault="00B00DC9" w:rsidP="00B00DC9">
      <w:pPr>
        <w:autoSpaceDE w:val="0"/>
        <w:autoSpaceDN w:val="0"/>
        <w:adjustRightInd w:val="0"/>
        <w:ind w:firstLine="770"/>
        <w:jc w:val="both"/>
        <w:rPr>
          <w:rFonts w:ascii="Times New Roman" w:eastAsia="TimesNewRomanPSMT" w:hAnsi="Times New Roman" w:cs="Times New Roman"/>
          <w:lang w:val="ru-RU"/>
        </w:rPr>
      </w:pPr>
      <w:r w:rsidRPr="00B00DC9">
        <w:rPr>
          <w:rFonts w:ascii="Times New Roman" w:eastAsia="TimesNewRomanPSMT" w:hAnsi="Times New Roman" w:cs="Times New Roman"/>
          <w:lang w:val="ru-RU"/>
        </w:rPr>
        <w:t xml:space="preserve">Курс </w:t>
      </w:r>
      <w:r w:rsidRPr="00B00DC9">
        <w:rPr>
          <w:rFonts w:ascii="Times New Roman" w:eastAsia="TimesNewRomanPSMT" w:hAnsi="Times New Roman" w:cs="Times New Roman"/>
          <w:b/>
          <w:bCs/>
          <w:lang w:val="ru-RU"/>
        </w:rPr>
        <w:t xml:space="preserve">отечественной истории </w:t>
      </w:r>
      <w:r w:rsidRPr="00B00DC9">
        <w:rPr>
          <w:rFonts w:ascii="Times New Roman" w:eastAsia="TimesNewRomanPSMT" w:hAnsi="Times New Roman" w:cs="Times New Roman"/>
          <w:lang w:val="ru-RU"/>
        </w:rPr>
        <w:t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B00DC9" w:rsidRPr="00B00DC9" w:rsidRDefault="00B00DC9" w:rsidP="00B00DC9">
      <w:pPr>
        <w:widowControl w:val="0"/>
        <w:overflowPunct w:val="0"/>
        <w:autoSpaceDE w:val="0"/>
        <w:autoSpaceDN w:val="0"/>
        <w:adjustRightInd w:val="0"/>
        <w:ind w:left="3" w:firstLine="77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</w:t>
      </w:r>
      <w:r w:rsidRPr="00B00DC9">
        <w:rPr>
          <w:rFonts w:ascii="Times New Roman" w:hAnsi="Times New Roman" w:cs="Times New Roman"/>
          <w:lang w:val="ru-RU"/>
        </w:rPr>
        <w:lastRenderedPageBreak/>
        <w:t xml:space="preserve">своеобразия и неповторимости российской истории, так и её связи с ведущими процессами мировой истории. </w:t>
      </w:r>
    </w:p>
    <w:p w:rsidR="00B00DC9" w:rsidRPr="00B00DC9" w:rsidRDefault="00B00DC9" w:rsidP="00B00DC9">
      <w:pPr>
        <w:jc w:val="both"/>
        <w:rPr>
          <w:rFonts w:ascii="Times New Roman" w:hAnsi="Times New Roman" w:cs="Times New Roman"/>
          <w:lang w:val="ru-RU"/>
        </w:rPr>
      </w:pPr>
    </w:p>
    <w:p w:rsidR="00B00DC9" w:rsidRPr="00B00DC9" w:rsidRDefault="00B00DC9" w:rsidP="00B00DC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Описание места учебного предмета "История" в учебном плане</w:t>
      </w:r>
    </w:p>
    <w:p w:rsidR="00B00DC9" w:rsidRPr="00B00DC9" w:rsidRDefault="00B00DC9" w:rsidP="00B00DC9">
      <w:pPr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     </w:t>
      </w:r>
    </w:p>
    <w:p w:rsidR="00B00DC9" w:rsidRPr="00B00DC9" w:rsidRDefault="00B00DC9" w:rsidP="00B00DC9">
      <w:pPr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     Курсы «История России» и «Всеобщая история» изучаются синхронно - параллельно. </w:t>
      </w:r>
    </w:p>
    <w:p w:rsidR="00B00DC9" w:rsidRPr="00B00DC9" w:rsidRDefault="00B00DC9" w:rsidP="00B00DC9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На изучение истории в 7 классе отводится 68-70 часов</w:t>
      </w:r>
      <w:r w:rsidRPr="00B00DC9">
        <w:rPr>
          <w:rStyle w:val="a4"/>
          <w:rFonts w:ascii="Times New Roman" w:hAnsi="Times New Roman"/>
        </w:rPr>
        <w:footnoteReference w:id="2"/>
      </w:r>
      <w:r w:rsidRPr="00B00DC9">
        <w:rPr>
          <w:rFonts w:ascii="Times New Roman" w:hAnsi="Times New Roman" w:cs="Times New Roman"/>
          <w:lang w:val="ru-RU"/>
        </w:rPr>
        <w:t>. Курс «История России» в 7 кл.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r w:rsidRPr="00B00D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00DC9" w:rsidRPr="00B00DC9" w:rsidRDefault="00B00DC9" w:rsidP="00B00DC9">
      <w:pPr>
        <w:shd w:val="clear" w:color="auto" w:fill="FFFFFF"/>
        <w:ind w:firstLine="66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Данная рабочая программа предназначена для реализации в 2018-2019 учебном году</w:t>
      </w:r>
      <w:r>
        <w:rPr>
          <w:rFonts w:ascii="Times New Roman" w:hAnsi="Times New Roman" w:cs="Times New Roman"/>
          <w:lang w:val="ru-RU"/>
        </w:rPr>
        <w:t xml:space="preserve"> </w:t>
      </w:r>
      <w:r w:rsidRPr="00B00DC9">
        <w:rPr>
          <w:rFonts w:ascii="Times New Roman" w:hAnsi="Times New Roman" w:cs="Times New Roman"/>
          <w:lang w:val="ru-RU"/>
        </w:rPr>
        <w:t>в МОУ Лицей № 6 Ворошиловского района Волгограда в общеобразовательных классах и предполагает изучение истории России на базовом уровне в объеме  68 часов.</w:t>
      </w:r>
    </w:p>
    <w:p w:rsidR="00B00DC9" w:rsidRPr="00B00DC9" w:rsidRDefault="00B00DC9" w:rsidP="00B00DC9">
      <w:pPr>
        <w:shd w:val="clear" w:color="auto" w:fill="FFFFFF"/>
        <w:ind w:firstLine="660"/>
        <w:jc w:val="both"/>
        <w:rPr>
          <w:rFonts w:ascii="Times New Roman" w:hAnsi="Times New Roman" w:cs="Times New Roman"/>
          <w:lang w:val="ru-RU"/>
        </w:rPr>
      </w:pPr>
    </w:p>
    <w:p w:rsidR="00B00DC9" w:rsidRPr="00B00DC9" w:rsidRDefault="00B00DC9" w:rsidP="00B00DC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Личностные, метапредметные и предметные результаты</w:t>
      </w:r>
    </w:p>
    <w:p w:rsidR="00B00DC9" w:rsidRPr="00B00DC9" w:rsidRDefault="00B00DC9" w:rsidP="00B00DC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освоения учебного предмета "История"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Личностными результатами </w:t>
      </w:r>
      <w:r w:rsidRPr="00B00DC9">
        <w:rPr>
          <w:rFonts w:ascii="Times New Roman" w:hAnsi="Times New Roman" w:cs="Times New Roman"/>
          <w:lang w:val="ru-RU"/>
        </w:rPr>
        <w:t>изучения отечественной истории являются: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</w:t>
      </w:r>
      <w:r w:rsidRPr="006E7C3F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в.), эмоционально положительное принятие своей этнической идентичности;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изложение своей точки зрения, её аргументация (в соответствии с возрастными возможностями);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следование этическим нормам и правилам ведения диалога;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формулирование ценностных суждений и/или своей позиции по изучаемой проблеме;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навыки конструктивного взаимодействия в социальном общении.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В ряду 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метапредметных результатов </w:t>
      </w:r>
      <w:r w:rsidRPr="00B00DC9">
        <w:rPr>
          <w:rFonts w:ascii="Times New Roman" w:hAnsi="Times New Roman" w:cs="Times New Roman"/>
          <w:lang w:val="ru-RU"/>
        </w:rPr>
        <w:t>изучения истории можно отметить следующие умения: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осуществлять постановку учебной задачи (при поддержке учителя);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lastRenderedPageBreak/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использовать ранее изученный материал для решения познавательных задач;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ставить репродуктивные вопросы по изученному материалу;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применять начальные исследовательские умения при решении поисковых задач;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использовать ИКТ-технологии для обработки, передачи, систематизации и презентации информации;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определять свою роль в учебной группе, вклад всех участников в общий результат;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выявлять позитивные и негативные факторы, влияющие на результаты и качество выполнения задания.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Предметные результаты </w:t>
      </w:r>
      <w:r w:rsidRPr="00B00DC9">
        <w:rPr>
          <w:rFonts w:ascii="Times New Roman" w:hAnsi="Times New Roman" w:cs="Times New Roman"/>
          <w:lang w:val="ru-RU"/>
        </w:rPr>
        <w:t>изучения истории включают: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применение основных хронологических понятий, терминов (век, его четверть, треть);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• установление синхронистических связей истории России и стран Европы и Азии в </w:t>
      </w:r>
      <w:r w:rsidRPr="006E7C3F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>—</w:t>
      </w:r>
      <w:r w:rsidRPr="006E7C3F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вв.;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составление и анализ генеалогических схем и таблиц;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определение и использование исторических понятий и терминов;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использование сведений из исторической карты как источника информации;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• овладение представлениями об историческом пути России </w:t>
      </w:r>
      <w:r w:rsidRPr="006E7C3F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>—</w:t>
      </w:r>
      <w:r w:rsidRPr="006E7C3F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вв. и судьбах населяющих её народов;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использование знаний о месте и роли России во всемирно-историческом процессе в изучаемый период;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lastRenderedPageBreak/>
        <w:t>• высказывание суждений о значении и месте исторического и культурного наследия предков;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сопоставление (с помощью учителя) различных версий и оценок исторических событий и личностей;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определение и аргументация собственного отношения к дискуссионным проблемам прошлого;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B00DC9" w:rsidRPr="00B00DC9" w:rsidRDefault="00B00DC9" w:rsidP="00B00DC9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B00DC9" w:rsidRPr="00B00DC9" w:rsidRDefault="00B00DC9" w:rsidP="00B00DC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008B5" w:rsidRPr="00B00DC9" w:rsidRDefault="00E008B5" w:rsidP="00E008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B00DC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Содержание курса "История России" (в рамках учебного предмета «История»)</w:t>
      </w:r>
    </w:p>
    <w:p w:rsidR="00E008B5" w:rsidRPr="00B00DC9" w:rsidRDefault="00E008B5" w:rsidP="00E008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008B5" w:rsidRPr="00B00DC9" w:rsidRDefault="00E008B5" w:rsidP="00E008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7 класс </w:t>
      </w:r>
    </w:p>
    <w:p w:rsidR="00E008B5" w:rsidRPr="00B00DC9" w:rsidRDefault="00E008B5" w:rsidP="00E008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E008B5" w:rsidRPr="00B00DC9" w:rsidRDefault="00E008B5" w:rsidP="00E008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ИСТОРИЯ РОССИИ </w:t>
      </w:r>
    </w:p>
    <w:p w:rsidR="00E008B5" w:rsidRPr="00B00DC9" w:rsidRDefault="00E008B5" w:rsidP="00E008B5">
      <w:pPr>
        <w:widowControl w:val="0"/>
        <w:autoSpaceDE w:val="0"/>
        <w:autoSpaceDN w:val="0"/>
        <w:adjustRightInd w:val="0"/>
        <w:ind w:left="823"/>
        <w:jc w:val="both"/>
        <w:rPr>
          <w:rFonts w:ascii="Times New Roman" w:hAnsi="Times New Roman" w:cs="Times New Roman"/>
          <w:lang w:val="ru-RU"/>
        </w:rPr>
      </w:pP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Россия в </w:t>
      </w:r>
      <w:r w:rsidRPr="004B3B4B">
        <w:rPr>
          <w:rFonts w:ascii="Times New Roman" w:hAnsi="Times New Roman" w:cs="Times New Roman"/>
          <w:b/>
          <w:bCs/>
        </w:rPr>
        <w:t>XVI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 в.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lastRenderedPageBreak/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Завершение объединения русских земель вокруг Москвы и формирование единого Российского государства.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Принятие Иваном </w:t>
      </w:r>
      <w:r w:rsidRPr="004B3B4B">
        <w:rPr>
          <w:rFonts w:ascii="Times New Roman" w:hAnsi="Times New Roman" w:cs="Times New Roman"/>
        </w:rPr>
        <w:t>IV</w:t>
      </w:r>
      <w:r w:rsidRPr="00B00DC9">
        <w:rPr>
          <w:rFonts w:ascii="Times New Roman" w:hAnsi="Times New Roman" w:cs="Times New Roman"/>
          <w:lang w:val="ru-RU"/>
        </w:rPr>
        <w:t xml:space="preserve"> царского титула. Реформы середины </w:t>
      </w:r>
      <w:r w:rsidRPr="004B3B4B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Перемены в социальной структуре российского общества в </w:t>
      </w:r>
      <w:r w:rsidRPr="004B3B4B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 xml:space="preserve"> в.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Внешняя политика России в </w:t>
      </w:r>
      <w:r w:rsidRPr="004B3B4B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 xml:space="preserve">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Полиэтнический характер населения Московского царства.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Россия в системе европейских международных отношений в </w:t>
      </w:r>
      <w:r w:rsidRPr="004B3B4B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 xml:space="preserve"> в.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Культурное пространство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Культура народов России в </w:t>
      </w:r>
      <w:r w:rsidRPr="004B3B4B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 xml:space="preserve"> в.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Россия в </w:t>
      </w:r>
      <w:r w:rsidRPr="004B3B4B">
        <w:rPr>
          <w:rFonts w:ascii="Times New Roman" w:hAnsi="Times New Roman" w:cs="Times New Roman"/>
          <w:b/>
          <w:bCs/>
        </w:rPr>
        <w:t>XVII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 в.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Россия и Европа в начале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Смутное время, дискуссия о его причинах.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Новые явления в экономической жизни в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lastRenderedPageBreak/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Социальные движения второй половины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 Соляной и Медный бунты. Псковское восстание. Восстание под предводительством Степана Разина.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Вестфальская система международных отношений. Россия как субъект европейской политики. Внешняя политика России в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Народы Поволжья и Сибири в </w:t>
      </w:r>
      <w:r w:rsidRPr="004B3B4B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>—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вв. Межэтнические отношения.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Православная церковь, ислам, буддизм, языческие верования в России в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 Раскол в Русской православной церкви.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Культурное пространство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Культура народов России в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 Поэзия. Развитие об- разования и научных знаний. Газета «Вести-Куранты». Русские географические открытия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Быт, повседневность и картина мира русского человека в </w:t>
      </w:r>
      <w:r w:rsidRPr="004B3B4B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в. Народы Поволжья и Сибири.</w:t>
      </w:r>
    </w:p>
    <w:p w:rsidR="00E008B5" w:rsidRPr="00B00DC9" w:rsidRDefault="00E008B5" w:rsidP="00E008B5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E008B5" w:rsidRDefault="00E008B5" w:rsidP="00E008B5">
      <w:pPr>
        <w:tabs>
          <w:tab w:val="left" w:pos="4650"/>
        </w:tabs>
        <w:jc w:val="center"/>
        <w:rPr>
          <w:rFonts w:ascii="Times New Roman" w:hAnsi="Times New Roman" w:cs="Times New Roman"/>
          <w:b/>
          <w:bCs/>
        </w:rPr>
      </w:pPr>
      <w:r w:rsidRPr="006F6BC6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сновные события и даты</w:t>
      </w:r>
    </w:p>
    <w:p w:rsidR="00E008B5" w:rsidRDefault="00E008B5" w:rsidP="00E008B5">
      <w:pPr>
        <w:tabs>
          <w:tab w:val="left" w:pos="465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класс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1505—1533 гг. — княжение Василия III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1510 г. — присоединение Псковской земли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1514 г. — включение Смоленской земли в состав Московского государства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1521 г. — присоединение Рязанского княжества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1533—1584 гг. — княжение (с 1547 г. — царствование) Ивана </w:t>
      </w:r>
      <w:r w:rsidRPr="00120BFC">
        <w:rPr>
          <w:rFonts w:ascii="Times New Roman" w:hAnsi="Times New Roman" w:cs="Times New Roman"/>
        </w:rPr>
        <w:t>IV</w:t>
      </w:r>
      <w:r w:rsidRPr="00B00DC9">
        <w:rPr>
          <w:rFonts w:ascii="Times New Roman" w:hAnsi="Times New Roman" w:cs="Times New Roman"/>
          <w:lang w:val="ru-RU"/>
        </w:rPr>
        <w:t xml:space="preserve"> Васильевича (Ивана Грозного)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1533—1538 гг. — регентство Елены Глинской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1538—1547 гг. — период боярского правления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1547 г. — принятие Иваном </w:t>
      </w:r>
      <w:r w:rsidRPr="00120BFC">
        <w:rPr>
          <w:rFonts w:ascii="Times New Roman" w:hAnsi="Times New Roman" w:cs="Times New Roman"/>
        </w:rPr>
        <w:t>IV</w:t>
      </w:r>
      <w:r w:rsidRPr="00B00DC9">
        <w:rPr>
          <w:rFonts w:ascii="Times New Roman" w:hAnsi="Times New Roman" w:cs="Times New Roman"/>
          <w:lang w:val="ru-RU"/>
        </w:rPr>
        <w:t xml:space="preserve"> царского титула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1549 г. — первый Земский собор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1550 г. — принятие Судебника Ивана IV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1552 г. — взятие русскими войсками Казани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1556 г. — присоединение к России Астраханского ханства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1556 г. — отмена кормлений; принятие Уложения о службе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1558—1583 гг. — Ливонская война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1564 г. — издание первой датированной российской печатной книги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lastRenderedPageBreak/>
        <w:t>1565—1572 гг. — опричнина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1581—1585 гг. — покорение Сибирского ханства Ермаком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1584—1598 гг. — царствование Фёдора Ивановича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1589 г. — учреждение в России патриаршества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1598—1605 гг. — царствование Бориса Годунова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1604—1618 гг. — Смутное время в России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1605—1606 гг. — правление Лжедмитрия I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1606—1610 гг. — царствование Василия Шуйского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1606—1607 гг. — восстание Ивана Болотникова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1607—1610 гг. — движение Лжедмитрия II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1611—1612 гг. — Первое и Второе ополчения; освобождение Москвы от польско-литовских войск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1613—1645 гг. — царствование Михаила Фёдоровича</w:t>
      </w:r>
      <w:r>
        <w:rPr>
          <w:rFonts w:ascii="Times New Roman" w:hAnsi="Times New Roman" w:cs="Times New Roman"/>
        </w:rPr>
        <w:t xml:space="preserve"> </w:t>
      </w:r>
      <w:r w:rsidRPr="00120BFC">
        <w:rPr>
          <w:rFonts w:ascii="Times New Roman" w:hAnsi="Times New Roman" w:cs="Times New Roman"/>
        </w:rPr>
        <w:t>Романова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1617 г. — Столбовский мир со Швецией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1618 г. — Деулинское перемирие с Речью Посполитой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1632—1634 гг. — Смоленская война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1645—1676 гг. — царствование Алексея Михайловича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1648 г. — Соляной бунт в Москве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1648 г. — поход Семёна Дежнёва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1649 г. — принятие Соборного уложения; оформление крепостного права в центральных регионах страны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1649—1653 гг. — походы Ерофея Хабарова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1653 г. — реформы патриарха Никона; начало старообрядческого раскола в Русской православной церкви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8 января 1654 г. — Переяславская рада; переход под власть России Левобережной Украины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1654—1667 гг. — война с Речью Посполитой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1656—1658 гг. — война со Швецией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1662 г. — Медный бунт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1667 г. — Андрусовское перемирие с Речью Посполитой</w:t>
      </w:r>
    </w:p>
    <w:p w:rsidR="00E008B5" w:rsidRPr="00B00DC9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1670—1671 гг. — восстание под предводительством Степана Разина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1676—1682 гг. — царствование Фёдора Алексеевича</w:t>
      </w:r>
    </w:p>
    <w:p w:rsidR="00E008B5" w:rsidRPr="00120BFC" w:rsidRDefault="00E008B5" w:rsidP="00E008B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BFC">
        <w:rPr>
          <w:rFonts w:ascii="Times New Roman" w:hAnsi="Times New Roman" w:cs="Times New Roman"/>
        </w:rPr>
        <w:t>1682 г. — отмена местничества</w:t>
      </w:r>
    </w:p>
    <w:p w:rsidR="00E008B5" w:rsidRPr="00120BFC" w:rsidRDefault="00E008B5" w:rsidP="00E008B5">
      <w:pPr>
        <w:rPr>
          <w:rFonts w:ascii="Times New Roman" w:hAnsi="Times New Roman" w:cs="Times New Roman"/>
        </w:rPr>
      </w:pPr>
    </w:p>
    <w:p w:rsidR="00E008B5" w:rsidRDefault="00E008B5" w:rsidP="00E008B5">
      <w:pPr>
        <w:tabs>
          <w:tab w:val="left" w:pos="4650"/>
          <w:tab w:val="left" w:pos="7995"/>
        </w:tabs>
        <w:jc w:val="center"/>
        <w:rPr>
          <w:rFonts w:ascii="Times New Roman" w:hAnsi="Times New Roman" w:cs="Times New Roman"/>
          <w:b/>
          <w:bCs/>
        </w:rPr>
      </w:pPr>
      <w:r w:rsidRPr="006F6BC6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сновные понятия и термины</w:t>
      </w:r>
    </w:p>
    <w:p w:rsidR="00E008B5" w:rsidRDefault="00E008B5" w:rsidP="00E008B5">
      <w:pPr>
        <w:tabs>
          <w:tab w:val="left" w:pos="465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класс</w:t>
      </w:r>
    </w:p>
    <w:p w:rsidR="00E008B5" w:rsidRDefault="00E008B5" w:rsidP="00E008B5">
      <w:pPr>
        <w:tabs>
          <w:tab w:val="left" w:pos="4650"/>
          <w:tab w:val="left" w:pos="7995"/>
        </w:tabs>
        <w:jc w:val="center"/>
        <w:rPr>
          <w:rFonts w:ascii="Times New Roman" w:hAnsi="Times New Roman" w:cs="Times New Roman"/>
          <w:b/>
          <w:bCs/>
        </w:rPr>
      </w:pP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Местничество. Избранная рада. Реформы. Челобитная. Самодержавие. Государев двор. Сословно-представительная монархия. Земские соборы. Приказы. Опричнина. 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lastRenderedPageBreak/>
        <w:t>«Заповедные лета», «урочные лета». Крепостное право. Соборное уложение. Казачество, гетман. Засечная черта. Самозванство.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p w:rsidR="00E008B5" w:rsidRPr="00B00DC9" w:rsidRDefault="00E008B5" w:rsidP="00E008B5">
      <w:pPr>
        <w:tabs>
          <w:tab w:val="left" w:pos="45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008B5" w:rsidRPr="00B00DC9" w:rsidRDefault="00E008B5" w:rsidP="00E008B5">
      <w:pPr>
        <w:tabs>
          <w:tab w:val="left" w:pos="4650"/>
          <w:tab w:val="left" w:pos="7995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Основные источники</w:t>
      </w:r>
    </w:p>
    <w:p w:rsidR="00E008B5" w:rsidRPr="00B00DC9" w:rsidRDefault="00E008B5" w:rsidP="00E008B5">
      <w:pPr>
        <w:tabs>
          <w:tab w:val="left" w:pos="465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7 класс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lang w:val="ru-RU"/>
        </w:rPr>
        <w:t xml:space="preserve"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 Челобитные И. С. Пересветова. «Уложение о службе». «Стоглав». «Домострой». 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Столбовский мирный договор со Швецией. Деулинское перемирие с Речью Посполитой. Челобитные русских купцов. Соборное уложение 1649 г. Торговый устав. Новоторговый устав. Андрусовское перемирие и «вечный мир» с Речью Посполитой. «Калязинская челобитная». «Повесть об Азовском осадном сидении». Газета «Вести-Куранты». Сочинения иностранных авторов о России </w:t>
      </w:r>
      <w:r w:rsidRPr="00645CE5">
        <w:rPr>
          <w:rFonts w:ascii="Times New Roman" w:hAnsi="Times New Roman" w:cs="Times New Roman"/>
        </w:rPr>
        <w:t>XVI</w:t>
      </w:r>
      <w:r w:rsidRPr="00B00DC9">
        <w:rPr>
          <w:rFonts w:ascii="Times New Roman" w:hAnsi="Times New Roman" w:cs="Times New Roman"/>
          <w:lang w:val="ru-RU"/>
        </w:rPr>
        <w:t>—</w:t>
      </w:r>
      <w:r w:rsidRPr="00645CE5">
        <w:rPr>
          <w:rFonts w:ascii="Times New Roman" w:hAnsi="Times New Roman" w:cs="Times New Roman"/>
        </w:rPr>
        <w:t>XVII</w:t>
      </w:r>
      <w:r w:rsidRPr="00B00DC9">
        <w:rPr>
          <w:rFonts w:ascii="Times New Roman" w:hAnsi="Times New Roman" w:cs="Times New Roman"/>
          <w:lang w:val="ru-RU"/>
        </w:rPr>
        <w:t xml:space="preserve"> вв. (Сигизмунда Герберштейна, Джона Флетчера, Исаака Массы, Адама Олеария).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E008B5" w:rsidRPr="00B00DC9" w:rsidRDefault="00E008B5" w:rsidP="00E008B5">
      <w:pPr>
        <w:tabs>
          <w:tab w:val="left" w:pos="4650"/>
          <w:tab w:val="left" w:pos="7995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Основные исторические персоналии</w:t>
      </w:r>
    </w:p>
    <w:p w:rsidR="00E008B5" w:rsidRPr="00B00DC9" w:rsidRDefault="00E008B5" w:rsidP="00E008B5">
      <w:pPr>
        <w:tabs>
          <w:tab w:val="left" w:pos="465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>7 класс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Государственные и военные деятели: </w:t>
      </w:r>
      <w:r w:rsidRPr="00B00DC9">
        <w:rPr>
          <w:rFonts w:ascii="Times New Roman" w:hAnsi="Times New Roman" w:cs="Times New Roman"/>
          <w:lang w:val="ru-RU"/>
        </w:rPr>
        <w:t xml:space="preserve">А. Ф. Адашев, И. И. Болотников, Василий </w:t>
      </w:r>
      <w:r w:rsidRPr="00342E86">
        <w:rPr>
          <w:rFonts w:ascii="Times New Roman" w:hAnsi="Times New Roman" w:cs="Times New Roman"/>
        </w:rPr>
        <w:t>III</w:t>
      </w:r>
      <w:r w:rsidRPr="00B00DC9">
        <w:rPr>
          <w:rFonts w:ascii="Times New Roman" w:hAnsi="Times New Roman" w:cs="Times New Roman"/>
          <w:lang w:val="ru-RU"/>
        </w:rPr>
        <w:t xml:space="preserve">, Е. Глинская, Борис Фёдорович Годунов, Ермак Тимофеевич, Иван </w:t>
      </w:r>
      <w:r w:rsidRPr="00342E86">
        <w:rPr>
          <w:rFonts w:ascii="Times New Roman" w:hAnsi="Times New Roman" w:cs="Times New Roman"/>
        </w:rPr>
        <w:t>IV</w:t>
      </w:r>
      <w:r w:rsidRPr="00B00DC9">
        <w:rPr>
          <w:rFonts w:ascii="Times New Roman" w:hAnsi="Times New Roman" w:cs="Times New Roman"/>
          <w:lang w:val="ru-RU"/>
        </w:rPr>
        <w:t xml:space="preserve"> Грозный, А. М. Курбский, хан Кучум, Лжедмитрий </w:t>
      </w:r>
      <w:r w:rsidRPr="00342E86">
        <w:rPr>
          <w:rFonts w:ascii="Times New Roman" w:hAnsi="Times New Roman" w:cs="Times New Roman"/>
        </w:rPr>
        <w:t>I</w:t>
      </w:r>
      <w:r w:rsidRPr="00B00DC9">
        <w:rPr>
          <w:rFonts w:ascii="Times New Roman" w:hAnsi="Times New Roman" w:cs="Times New Roman"/>
          <w:lang w:val="ru-RU"/>
        </w:rPr>
        <w:t xml:space="preserve">, Лжедмитрий </w:t>
      </w:r>
      <w:r w:rsidRPr="00342E86">
        <w:rPr>
          <w:rFonts w:ascii="Times New Roman" w:hAnsi="Times New Roman" w:cs="Times New Roman"/>
        </w:rPr>
        <w:t>II</w:t>
      </w:r>
      <w:r w:rsidRPr="00B00DC9">
        <w:rPr>
          <w:rFonts w:ascii="Times New Roman" w:hAnsi="Times New Roman" w:cs="Times New Roman"/>
          <w:lang w:val="ru-RU"/>
        </w:rPr>
        <w:t>, А. С. Матвеев, К. М. Минин, Д. М. Пожарский, Б. И. Морозов, А. Л. Ордин-Нащокин, Алексей Михайлович Романов, Михаил Фёдорович Романов, Фёдор Алексеевич Романов, М. В. Скопин-Шуйский, Малюта Скуратов, Фёдор Иванович, Б. М. Хмельницкий, В. И. Шуйский.</w:t>
      </w:r>
    </w:p>
    <w:p w:rsidR="00E008B5" w:rsidRPr="00B00DC9" w:rsidRDefault="00E008B5" w:rsidP="00E008B5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B00DC9">
        <w:rPr>
          <w:rFonts w:ascii="Times New Roman" w:hAnsi="Times New Roman" w:cs="Times New Roman"/>
          <w:b/>
          <w:bCs/>
          <w:lang w:val="ru-RU"/>
        </w:rPr>
        <w:t xml:space="preserve">Общественные и религиозные деятели, деятели культуры, науки и образования: </w:t>
      </w:r>
      <w:r w:rsidRPr="00B00DC9">
        <w:rPr>
          <w:rFonts w:ascii="Times New Roman" w:hAnsi="Times New Roman" w:cs="Times New Roman"/>
          <w:lang w:val="ru-RU"/>
        </w:rPr>
        <w:t>протопоп Аввакум, Иосиф Волоцкий, патриарх Гермоген, С. И. Дежнёв, К. Истомин,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00DC9">
        <w:rPr>
          <w:rFonts w:ascii="Times New Roman" w:hAnsi="Times New Roman" w:cs="Times New Roman"/>
          <w:lang w:val="ru-RU"/>
        </w:rPr>
        <w:t>Сильвестр (Медведев), И. Ю. Москвитин, патриарх Никон,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00DC9">
        <w:rPr>
          <w:rFonts w:ascii="Times New Roman" w:hAnsi="Times New Roman" w:cs="Times New Roman"/>
          <w:lang w:val="ru-RU"/>
        </w:rPr>
        <w:t>Симеон Полоцкий, В. Д. Поярков, С. Т. Разин, протопоп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00DC9">
        <w:rPr>
          <w:rFonts w:ascii="Times New Roman" w:hAnsi="Times New Roman" w:cs="Times New Roman"/>
          <w:lang w:val="ru-RU"/>
        </w:rPr>
        <w:t>Сильвестр, Епифаний Славинецкий, С. Ф. Ушаков, Иван</w:t>
      </w:r>
      <w:r w:rsidRPr="00B00DC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00DC9">
        <w:rPr>
          <w:rFonts w:ascii="Times New Roman" w:hAnsi="Times New Roman" w:cs="Times New Roman"/>
          <w:lang w:val="ru-RU"/>
        </w:rPr>
        <w:t>Фёдоров, патриарх Филарет, митрополит Филипп (Колычев), Е. П. Хабаров, А. Чохов.</w:t>
      </w:r>
    </w:p>
    <w:p w:rsidR="00B00DC9" w:rsidRPr="00B00DC9" w:rsidRDefault="00B00DC9" w:rsidP="00B00DC9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lang w:val="ru-RU"/>
        </w:rPr>
      </w:pPr>
    </w:p>
    <w:p w:rsidR="00B00DC9" w:rsidRPr="00B00DC9" w:rsidRDefault="00B00DC9" w:rsidP="00B00D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0DC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изучения учебного предмета "История".</w:t>
      </w:r>
    </w:p>
    <w:p w:rsidR="00B00DC9" w:rsidRDefault="00B00DC9" w:rsidP="00B00DC9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B00DC9" w:rsidRPr="009827D3" w:rsidRDefault="00B00DC9" w:rsidP="00B00DC9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9827D3">
        <w:rPr>
          <w:rFonts w:ascii="Times New Roman" w:hAnsi="Times New Roman"/>
          <w:b/>
          <w:bCs/>
          <w:i w:val="0"/>
          <w:iCs/>
          <w:sz w:val="24"/>
          <w:szCs w:val="24"/>
        </w:rPr>
        <w:t>Планируемые результаты изучения Истории Нового времени</w:t>
      </w:r>
      <w:r w:rsidRPr="009827D3">
        <w:rPr>
          <w:rStyle w:val="a4"/>
          <w:rFonts w:ascii="Times New Roman" w:hAnsi="Times New Roman"/>
          <w:b/>
          <w:bCs/>
          <w:i w:val="0"/>
          <w:iCs/>
          <w:sz w:val="24"/>
          <w:szCs w:val="24"/>
        </w:rPr>
        <w:footnoteReference w:id="3"/>
      </w:r>
      <w:r w:rsidRPr="009827D3"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 </w:t>
      </w:r>
    </w:p>
    <w:p w:rsidR="00B00DC9" w:rsidRPr="009827D3" w:rsidRDefault="00B00DC9" w:rsidP="00B00DC9">
      <w:pPr>
        <w:pStyle w:val="a7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B00DC9" w:rsidRPr="009827D3" w:rsidRDefault="00B00DC9" w:rsidP="00B00DC9">
      <w:pPr>
        <w:pStyle w:val="a7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основе хронологии) основные этапы и ключевые события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; соотносить </w:t>
      </w:r>
      <w:r>
        <w:rPr>
          <w:rFonts w:ascii="Times New Roman" w:hAnsi="Times New Roman" w:cs="Times New Roman"/>
          <w:sz w:val="24"/>
          <w:szCs w:val="24"/>
        </w:rPr>
        <w:t>хронологию истории России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и всеобщей истории</w:t>
      </w:r>
      <w:r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B00DC9" w:rsidRPr="009827D3" w:rsidRDefault="00B00DC9" w:rsidP="00B00DC9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9827D3">
        <w:rPr>
          <w:rFonts w:ascii="Times New Roman" w:hAnsi="Times New Roman" w:cs="Times New Roman"/>
          <w:sz w:val="24"/>
          <w:szCs w:val="24"/>
        </w:rPr>
        <w:t xml:space="preserve"> для характеристики эпохи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в отечественной и всеобщей истории, её ключевых </w:t>
      </w:r>
      <w:r>
        <w:rPr>
          <w:rFonts w:ascii="Times New Roman" w:hAnsi="Times New Roman" w:cs="Times New Roman"/>
          <w:sz w:val="24"/>
          <w:szCs w:val="24"/>
        </w:rPr>
        <w:t xml:space="preserve">процессов, </w:t>
      </w:r>
      <w:r w:rsidRPr="009827D3">
        <w:rPr>
          <w:rFonts w:ascii="Times New Roman" w:hAnsi="Times New Roman" w:cs="Times New Roman"/>
          <w:sz w:val="24"/>
          <w:szCs w:val="24"/>
        </w:rPr>
        <w:t>событий и явлений;</w:t>
      </w:r>
    </w:p>
    <w:p w:rsidR="00B00DC9" w:rsidRDefault="00B00DC9" w:rsidP="00B00DC9">
      <w:pPr>
        <w:pStyle w:val="a7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как источник информации о </w:t>
      </w:r>
      <w:r>
        <w:rPr>
          <w:rFonts w:ascii="Times New Roman" w:hAnsi="Times New Roman" w:cs="Times New Roman"/>
          <w:sz w:val="24"/>
          <w:szCs w:val="24"/>
        </w:rPr>
        <w:t>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</w:t>
      </w:r>
      <w:r w:rsidRPr="009827D3">
        <w:rPr>
          <w:rFonts w:ascii="Times New Roman" w:hAnsi="Times New Roman" w:cs="Times New Roman"/>
          <w:sz w:val="24"/>
          <w:szCs w:val="24"/>
        </w:rPr>
        <w:t xml:space="preserve"> походов, завоеваний, колонизаций и др.;</w:t>
      </w:r>
    </w:p>
    <w:p w:rsidR="00B00DC9" w:rsidRDefault="00B00DC9" w:rsidP="00B00DC9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i/>
          <w:iCs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нализировать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B00DC9" w:rsidRPr="009827D3" w:rsidRDefault="00B00DC9" w:rsidP="00B00DC9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образа жизни </w:t>
      </w:r>
      <w:r>
        <w:rPr>
          <w:rFonts w:ascii="Times New Roman" w:hAnsi="Times New Roman" w:cs="Times New Roman"/>
          <w:sz w:val="24"/>
          <w:szCs w:val="24"/>
        </w:rPr>
        <w:t>основных социальных</w:t>
      </w:r>
      <w:r w:rsidRPr="009827D3">
        <w:rPr>
          <w:rFonts w:ascii="Times New Roman" w:hAnsi="Times New Roman" w:cs="Times New Roman"/>
          <w:sz w:val="24"/>
          <w:szCs w:val="24"/>
        </w:rPr>
        <w:t xml:space="preserve"> групп населения в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9827D3">
        <w:rPr>
          <w:rFonts w:ascii="Times New Roman" w:hAnsi="Times New Roman" w:cs="Times New Roman"/>
          <w:sz w:val="24"/>
          <w:szCs w:val="24"/>
        </w:rPr>
        <w:t>других странах</w:t>
      </w:r>
      <w:r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 xml:space="preserve">, памятников материальной и художественной культуры; 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о значительных событиях </w:t>
      </w:r>
      <w:r>
        <w:rPr>
          <w:rFonts w:ascii="Times New Roman" w:hAnsi="Times New Roman" w:cs="Times New Roman"/>
          <w:sz w:val="24"/>
          <w:szCs w:val="24"/>
        </w:rPr>
        <w:t>и личностях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B00DC9" w:rsidRPr="009827D3" w:rsidRDefault="00B00DC9" w:rsidP="00B00DC9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и других стран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 б) ценностей</w:t>
      </w:r>
      <w:r>
        <w:rPr>
          <w:rFonts w:ascii="Times New Roman" w:hAnsi="Times New Roman" w:cs="Times New Roman"/>
          <w:sz w:val="24"/>
          <w:szCs w:val="24"/>
        </w:rPr>
        <w:t>, эволюции политического строя (включая понятия «монархия», «самодержавие», «абсолютизм»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B00DC9" w:rsidRPr="009827D3" w:rsidRDefault="00B00DC9" w:rsidP="00B00DC9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ключевых событий </w:t>
      </w:r>
      <w:r>
        <w:rPr>
          <w:rFonts w:ascii="Times New Roman" w:hAnsi="Times New Roman" w:cs="Times New Roman"/>
          <w:sz w:val="24"/>
          <w:szCs w:val="24"/>
        </w:rPr>
        <w:t xml:space="preserve">и процессов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>Нового времени (социальных движений, реформ и революций, взаимодействий между народами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B00DC9" w:rsidRPr="009827D3" w:rsidRDefault="00B00DC9" w:rsidP="00B00DC9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и других стран в период </w:t>
      </w:r>
      <w:r>
        <w:rPr>
          <w:rFonts w:ascii="Times New Roman" w:hAnsi="Times New Roman" w:cs="Times New Roman"/>
          <w:sz w:val="24"/>
          <w:szCs w:val="24"/>
        </w:rPr>
        <w:t>Нового времени, сравнивать исторические ситуации и события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B00DC9" w:rsidRPr="009827D3" w:rsidRDefault="00B00DC9" w:rsidP="00B00DC9">
      <w:pPr>
        <w:pStyle w:val="a7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.</w:t>
      </w:r>
    </w:p>
    <w:p w:rsidR="00B00DC9" w:rsidRPr="009827D3" w:rsidRDefault="00B00DC9" w:rsidP="00B00DC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B00DC9" w:rsidRPr="009827D3" w:rsidRDefault="00B00DC9" w:rsidP="00B00DC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B00DC9" w:rsidRPr="009827D3" w:rsidRDefault="00B00DC9" w:rsidP="00B00DC9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</w:t>
      </w:r>
      <w:r w:rsidRPr="009827D3">
        <w:rPr>
          <w:rFonts w:ascii="Times New Roman" w:hAnsi="Times New Roman"/>
          <w:sz w:val="24"/>
          <w:szCs w:val="24"/>
        </w:rPr>
        <w:t>;</w:t>
      </w:r>
    </w:p>
    <w:p w:rsidR="00B00DC9" w:rsidRDefault="00B00DC9" w:rsidP="00B00DC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B00DC9" w:rsidRDefault="00B00DC9" w:rsidP="00B00DC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B00DC9" w:rsidRPr="00B00DC9" w:rsidRDefault="00B00DC9" w:rsidP="00B00D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08FC" w:rsidRPr="00B908FC" w:rsidRDefault="00B908FC" w:rsidP="00B908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08F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материально-технического обеспечения образовательного процесса</w:t>
      </w:r>
    </w:p>
    <w:p w:rsidR="00B908FC" w:rsidRPr="00B31744" w:rsidRDefault="00B908FC" w:rsidP="00B908FC">
      <w:pPr>
        <w:shd w:val="clear" w:color="auto" w:fill="FFFFFF"/>
        <w:tabs>
          <w:tab w:val="left" w:pos="557"/>
        </w:tabs>
        <w:ind w:firstLine="540"/>
        <w:jc w:val="center"/>
        <w:rPr>
          <w:rFonts w:ascii="Times New Roman" w:hAnsi="Times New Roman" w:cs="Times New Roman"/>
          <w:b/>
          <w:bCs/>
        </w:rPr>
      </w:pPr>
      <w:r w:rsidRPr="00B31744">
        <w:rPr>
          <w:rFonts w:ascii="Times New Roman" w:hAnsi="Times New Roman" w:cs="Times New Roman"/>
          <w:b/>
          <w:bCs/>
        </w:rPr>
        <w:t>Литература:</w:t>
      </w:r>
    </w:p>
    <w:p w:rsidR="00B908FC" w:rsidRPr="00B31744" w:rsidRDefault="00B908FC" w:rsidP="00B908FC">
      <w:pPr>
        <w:shd w:val="clear" w:color="auto" w:fill="FFFFFF"/>
        <w:tabs>
          <w:tab w:val="left" w:pos="557"/>
        </w:tabs>
        <w:ind w:firstLine="540"/>
        <w:jc w:val="both"/>
        <w:rPr>
          <w:rFonts w:ascii="Times New Roman" w:hAnsi="Times New Roman" w:cs="Times New Roman"/>
          <w:i/>
          <w:iCs/>
        </w:rPr>
      </w:pPr>
      <w:r w:rsidRPr="00B31744">
        <w:rPr>
          <w:rFonts w:ascii="Times New Roman" w:hAnsi="Times New Roman" w:cs="Times New Roman"/>
          <w:i/>
          <w:iCs/>
        </w:rPr>
        <w:t>Программно-нормативное обеспечение:</w:t>
      </w:r>
    </w:p>
    <w:p w:rsidR="00B908FC" w:rsidRPr="00B908FC" w:rsidRDefault="00B908FC" w:rsidP="00B908FC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t>ФГОС: основное общее образование // ФГОС. М.: Просвещение, 2009.</w:t>
      </w:r>
    </w:p>
    <w:p w:rsidR="00B908FC" w:rsidRPr="00B908FC" w:rsidRDefault="00B908FC" w:rsidP="00B908FC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t>Примерные программы по учебным предметам. История. 5-9 классы: проект. – 2-е изд. – М.: Просвещение, 2011.</w:t>
      </w:r>
    </w:p>
    <w:p w:rsidR="00B908FC" w:rsidRPr="00B908FC" w:rsidRDefault="00B908FC" w:rsidP="00B908FC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9"/>
            <w:rFonts w:ascii="Times New Roman" w:hAnsi="Times New Roman"/>
            <w:bCs/>
          </w:rPr>
          <w:t>http</w:t>
        </w:r>
        <w:r w:rsidRPr="00B908FC">
          <w:rPr>
            <w:rStyle w:val="a9"/>
            <w:rFonts w:ascii="Times New Roman" w:hAnsi="Times New Roman"/>
            <w:bCs/>
            <w:lang w:val="ru-RU"/>
          </w:rPr>
          <w:t>://минобрнауки.рф/документы/3483</w:t>
        </w:r>
      </w:hyperlink>
      <w:r w:rsidRPr="00B908FC">
        <w:rPr>
          <w:rFonts w:ascii="Times New Roman" w:hAnsi="Times New Roman" w:cs="Times New Roman"/>
          <w:lang w:val="ru-RU"/>
        </w:rPr>
        <w:t>).</w:t>
      </w:r>
    </w:p>
    <w:p w:rsidR="00B908FC" w:rsidRPr="00B908FC" w:rsidRDefault="00B908FC" w:rsidP="00B908FC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lastRenderedPageBreak/>
        <w:t xml:space="preserve"> Историко-культурный стандарт (</w:t>
      </w:r>
      <w:hyperlink r:id="rId8" w:history="1">
        <w:r w:rsidRPr="00E21D83">
          <w:rPr>
            <w:rStyle w:val="a9"/>
            <w:rFonts w:ascii="Times New Roman" w:hAnsi="Times New Roman"/>
            <w:bCs/>
          </w:rPr>
          <w:t>http</w:t>
        </w:r>
        <w:r w:rsidRPr="00B908FC">
          <w:rPr>
            <w:rStyle w:val="a9"/>
            <w:rFonts w:ascii="Times New Roman" w:hAnsi="Times New Roman"/>
            <w:bCs/>
            <w:lang w:val="ru-RU"/>
          </w:rPr>
          <w:t>://минобрнауки.рф/документы/3483</w:t>
        </w:r>
      </w:hyperlink>
      <w:r w:rsidRPr="00B908FC">
        <w:rPr>
          <w:rFonts w:ascii="Times New Roman" w:hAnsi="Times New Roman" w:cs="Times New Roman"/>
          <w:lang w:val="ru-RU"/>
        </w:rPr>
        <w:t>).</w:t>
      </w:r>
    </w:p>
    <w:p w:rsidR="00B908FC" w:rsidRPr="00B908FC" w:rsidRDefault="00B908FC" w:rsidP="00B908FC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t xml:space="preserve">Данилов А.А. Рабочая программа и тематическое планирование курса «История России». 6-9 кл. (основная школа) / А. А. Данилов, О. Н. Журавлева, И. Е. Барыкина. - М.: Просвещение, 2016. </w:t>
      </w:r>
    </w:p>
    <w:p w:rsidR="00B908FC" w:rsidRPr="00B908FC" w:rsidRDefault="00B908FC" w:rsidP="00B908FC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lang w:val="ru-RU"/>
        </w:rPr>
      </w:pPr>
    </w:p>
    <w:p w:rsidR="00B908FC" w:rsidRPr="00B908FC" w:rsidRDefault="00B908FC" w:rsidP="00B908FC">
      <w:pPr>
        <w:pStyle w:val="a3"/>
        <w:shd w:val="clear" w:color="auto" w:fill="FFFFFF"/>
        <w:tabs>
          <w:tab w:val="left" w:pos="142"/>
          <w:tab w:val="left" w:pos="284"/>
        </w:tabs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i/>
          <w:iCs/>
          <w:spacing w:val="-1"/>
          <w:lang w:val="ru-RU"/>
        </w:rPr>
        <w:t>Учебники, реализующие рабочую программу:</w:t>
      </w:r>
    </w:p>
    <w:p w:rsidR="00B908FC" w:rsidRPr="00517BE1" w:rsidRDefault="00B908FC" w:rsidP="00B908FC">
      <w:pPr>
        <w:jc w:val="both"/>
        <w:rPr>
          <w:rFonts w:ascii="Times New Roman" w:hAnsi="Times New Roman" w:cs="Times New Roman"/>
        </w:rPr>
      </w:pPr>
      <w:r w:rsidRPr="00B908FC">
        <w:rPr>
          <w:rFonts w:ascii="Times New Roman" w:hAnsi="Times New Roman" w:cs="Times New Roman"/>
          <w:lang w:val="ru-RU"/>
        </w:rPr>
        <w:t xml:space="preserve"> - «История России. 7 класс». Н. М. Арсентьев, А. А. Данилов и др. под редакцией А. В. Торкунова. </w:t>
      </w:r>
      <w:r>
        <w:rPr>
          <w:rFonts w:ascii="Times New Roman" w:hAnsi="Times New Roman" w:cs="Times New Roman"/>
        </w:rPr>
        <w:t>2 тт. М.: «Просвещение», 2016</w:t>
      </w:r>
    </w:p>
    <w:p w:rsidR="00B908FC" w:rsidRPr="00B31744" w:rsidRDefault="00B908FC" w:rsidP="00B908F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908FC" w:rsidRPr="00B31744" w:rsidRDefault="00B908FC" w:rsidP="00B908FC">
      <w:pPr>
        <w:shd w:val="clear" w:color="auto" w:fill="FFFFFF"/>
        <w:tabs>
          <w:tab w:val="left" w:pos="562"/>
        </w:tabs>
        <w:ind w:left="454"/>
        <w:jc w:val="both"/>
        <w:rPr>
          <w:rFonts w:ascii="Times New Roman" w:hAnsi="Times New Roman" w:cs="Times New Roman"/>
          <w:i/>
          <w:iCs/>
        </w:rPr>
      </w:pPr>
      <w:r w:rsidRPr="00B31744">
        <w:rPr>
          <w:rFonts w:ascii="Times New Roman" w:hAnsi="Times New Roman" w:cs="Times New Roman"/>
          <w:i/>
          <w:iCs/>
          <w:color w:val="000000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</w:rPr>
        <w:t>учебно-методиче</w:t>
      </w:r>
      <w:r w:rsidRPr="00B31744">
        <w:rPr>
          <w:rFonts w:ascii="Times New Roman" w:hAnsi="Times New Roman" w:cs="Times New Roman"/>
          <w:i/>
          <w:iCs/>
        </w:rPr>
        <w:t>ского комплекта:</w:t>
      </w:r>
    </w:p>
    <w:p w:rsidR="00B908FC" w:rsidRPr="00B908FC" w:rsidRDefault="00B908FC" w:rsidP="00B908FC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t>Учебник. История России. 7 класс.</w:t>
      </w:r>
      <w:r w:rsidRPr="006578A3">
        <w:rPr>
          <w:rStyle w:val="apple-converted-space"/>
          <w:rFonts w:ascii="Times New Roman" w:hAnsi="Times New Roman"/>
        </w:rPr>
        <w:t> </w:t>
      </w:r>
      <w:r w:rsidRPr="00B908FC">
        <w:rPr>
          <w:rStyle w:val="aa"/>
          <w:rFonts w:ascii="Times New Roman" w:hAnsi="Times New Roman"/>
          <w:lang w:val="ru-RU"/>
        </w:rPr>
        <w:t>Арсентьев Н.М., Данилов А.А., Курукин И.В., Токарева А.Я.</w:t>
      </w:r>
      <w:r w:rsidRPr="00B908FC">
        <w:rPr>
          <w:rFonts w:ascii="Times New Roman" w:hAnsi="Times New Roman" w:cs="Times New Roman"/>
          <w:lang w:val="ru-RU"/>
        </w:rPr>
        <w:t>, под редакцией А. В. Торкунова.</w:t>
      </w:r>
    </w:p>
    <w:p w:rsidR="00B908FC" w:rsidRPr="006578A3" w:rsidRDefault="00B908FC" w:rsidP="00B908FC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Fonts w:ascii="Times New Roman" w:hAnsi="Times New Roman" w:cs="Times New Roman"/>
        </w:rPr>
      </w:pPr>
      <w:r w:rsidRPr="00B908FC">
        <w:rPr>
          <w:rFonts w:ascii="Times New Roman" w:hAnsi="Times New Roman" w:cs="Times New Roman"/>
          <w:lang w:val="ru-RU"/>
        </w:rPr>
        <w:t>Поурочные рекомендации. История России. 7 класс.</w:t>
      </w:r>
      <w:r w:rsidRPr="006578A3">
        <w:rPr>
          <w:rStyle w:val="apple-converted-space"/>
          <w:rFonts w:ascii="Times New Roman" w:hAnsi="Times New Roman"/>
        </w:rPr>
        <w:t> </w:t>
      </w:r>
      <w:r w:rsidRPr="006578A3">
        <w:rPr>
          <w:rStyle w:val="aa"/>
          <w:rFonts w:ascii="Times New Roman" w:hAnsi="Times New Roman"/>
        </w:rPr>
        <w:t>Журавлева О.Н.</w:t>
      </w:r>
    </w:p>
    <w:p w:rsidR="00B908FC" w:rsidRPr="00B908FC" w:rsidRDefault="00B908FC" w:rsidP="00B908FC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t>Рабочая тетрадь. История России. 7 класс.</w:t>
      </w:r>
      <w:r w:rsidRPr="006578A3">
        <w:rPr>
          <w:rStyle w:val="apple-converted-space"/>
          <w:rFonts w:ascii="Times New Roman" w:hAnsi="Times New Roman"/>
        </w:rPr>
        <w:t> </w:t>
      </w:r>
      <w:r w:rsidRPr="00B908FC">
        <w:rPr>
          <w:rStyle w:val="aa"/>
          <w:rFonts w:ascii="Times New Roman" w:hAnsi="Times New Roman"/>
          <w:lang w:val="ru-RU"/>
        </w:rPr>
        <w:t>Данилов А.А., Лукутин А.В., Артасов И.А.</w:t>
      </w:r>
    </w:p>
    <w:p w:rsidR="00B908FC" w:rsidRPr="00B908FC" w:rsidRDefault="00B908FC" w:rsidP="00B908FC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t>Комплект карт. История России. 7 класс.</w:t>
      </w:r>
      <w:r w:rsidRPr="006578A3">
        <w:rPr>
          <w:rStyle w:val="apple-converted-space"/>
          <w:rFonts w:ascii="Times New Roman" w:hAnsi="Times New Roman"/>
        </w:rPr>
        <w:t> </w:t>
      </w:r>
      <w:r w:rsidRPr="00B908FC">
        <w:rPr>
          <w:rStyle w:val="aa"/>
          <w:rFonts w:ascii="Times New Roman" w:hAnsi="Times New Roman"/>
          <w:lang w:val="ru-RU"/>
        </w:rPr>
        <w:t>Сост. Н.М. Арсентьев, А.А. Данилов.</w:t>
      </w:r>
    </w:p>
    <w:p w:rsidR="00B908FC" w:rsidRPr="006578A3" w:rsidRDefault="00B908FC" w:rsidP="00B908FC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Fonts w:ascii="Times New Roman" w:hAnsi="Times New Roman" w:cs="Times New Roman"/>
        </w:rPr>
      </w:pPr>
      <w:r w:rsidRPr="00B908FC">
        <w:rPr>
          <w:rFonts w:ascii="Times New Roman" w:hAnsi="Times New Roman" w:cs="Times New Roman"/>
          <w:lang w:val="ru-RU"/>
        </w:rPr>
        <w:t xml:space="preserve">Книга для чтения. История России. </w:t>
      </w:r>
      <w:r w:rsidRPr="006578A3">
        <w:rPr>
          <w:rFonts w:ascii="Times New Roman" w:hAnsi="Times New Roman" w:cs="Times New Roman"/>
        </w:rPr>
        <w:t>6-9 классы.</w:t>
      </w:r>
      <w:r w:rsidRPr="006578A3">
        <w:rPr>
          <w:rStyle w:val="apple-converted-space"/>
          <w:rFonts w:ascii="Times New Roman" w:hAnsi="Times New Roman"/>
        </w:rPr>
        <w:t> </w:t>
      </w:r>
      <w:r w:rsidRPr="006578A3">
        <w:rPr>
          <w:rStyle w:val="aa"/>
          <w:rFonts w:ascii="Times New Roman" w:hAnsi="Times New Roman"/>
        </w:rPr>
        <w:t>Данилов А.А.</w:t>
      </w:r>
    </w:p>
    <w:p w:rsidR="00B908FC" w:rsidRDefault="00B908FC" w:rsidP="00B908FC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Fonts w:ascii="Times New Roman" w:hAnsi="Times New Roman" w:cs="Times New Roman"/>
        </w:rPr>
      </w:pPr>
      <w:r w:rsidRPr="00B908FC">
        <w:rPr>
          <w:rFonts w:ascii="Times New Roman" w:hAnsi="Times New Roman" w:cs="Times New Roman"/>
          <w:lang w:val="ru-RU"/>
        </w:rPr>
        <w:t>Хрестоматия. История России. 6–10 классы (в 2-х частях).</w:t>
      </w:r>
      <w:r w:rsidRPr="006578A3">
        <w:rPr>
          <w:rStyle w:val="apple-converted-space"/>
          <w:rFonts w:ascii="Times New Roman" w:hAnsi="Times New Roman"/>
        </w:rPr>
        <w:t> </w:t>
      </w:r>
      <w:r w:rsidRPr="006578A3">
        <w:rPr>
          <w:rStyle w:val="aa"/>
          <w:rFonts w:ascii="Times New Roman" w:hAnsi="Times New Roman"/>
        </w:rPr>
        <w:t>Сост. Данилов А.А.</w:t>
      </w:r>
      <w:r w:rsidRPr="006578A3">
        <w:rPr>
          <w:rStyle w:val="apple-converted-space"/>
          <w:rFonts w:ascii="Times New Roman" w:hAnsi="Times New Roman"/>
        </w:rPr>
        <w:t> </w:t>
      </w:r>
    </w:p>
    <w:p w:rsidR="00B908FC" w:rsidRPr="00B908FC" w:rsidRDefault="00B908FC" w:rsidP="00B908FC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Fonts w:ascii="Times New Roman" w:hAnsi="Times New Roman" w:cs="Times New Roman"/>
          <w:lang w:val="ru-RU"/>
        </w:rPr>
      </w:pPr>
      <w:r w:rsidRPr="00B908FC">
        <w:rPr>
          <w:rFonts w:ascii="Times New Roman" w:hAnsi="Times New Roman" w:cs="Times New Roman"/>
          <w:lang w:val="ru-RU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</w:rPr>
        <w:t> </w:t>
      </w:r>
      <w:r w:rsidRPr="00B908FC">
        <w:rPr>
          <w:rStyle w:val="aa"/>
          <w:rFonts w:ascii="Times New Roman" w:hAnsi="Times New Roman"/>
          <w:lang w:val="ru-RU"/>
        </w:rPr>
        <w:t>Данилов А.А., Журавлева О.Н., Барыкина И.Е.</w:t>
      </w:r>
    </w:p>
    <w:p w:rsidR="00B908FC" w:rsidRPr="006578A3" w:rsidRDefault="00B908FC" w:rsidP="00B908FC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Fonts w:ascii="Times New Roman" w:hAnsi="Times New Roman" w:cs="Times New Roman"/>
        </w:rPr>
      </w:pPr>
      <w:r w:rsidRPr="00B908FC">
        <w:rPr>
          <w:rFonts w:ascii="Times New Roman" w:hAnsi="Times New Roman" w:cs="Times New Roman"/>
          <w:lang w:val="ru-RU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</w:rPr>
        <w:t> </w:t>
      </w:r>
      <w:r w:rsidRPr="006578A3">
        <w:rPr>
          <w:rStyle w:val="aa"/>
          <w:rFonts w:ascii="Times New Roman" w:hAnsi="Times New Roman"/>
        </w:rPr>
        <w:t>Сост. Данилов А.А.</w:t>
      </w:r>
    </w:p>
    <w:p w:rsidR="00B908FC" w:rsidRDefault="00B908FC" w:rsidP="00B908FC">
      <w:pPr>
        <w:tabs>
          <w:tab w:val="left" w:pos="284"/>
          <w:tab w:val="left" w:pos="567"/>
        </w:tabs>
        <w:ind w:right="-1"/>
        <w:rPr>
          <w:rFonts w:ascii="Times New Roman" w:hAnsi="Times New Roman" w:cs="Times New Roman"/>
          <w:b/>
          <w:bCs/>
        </w:rPr>
      </w:pPr>
    </w:p>
    <w:p w:rsidR="00B908FC" w:rsidRPr="0005484C" w:rsidRDefault="00B908FC" w:rsidP="00B908FC">
      <w:pPr>
        <w:tabs>
          <w:tab w:val="left" w:pos="284"/>
          <w:tab w:val="left" w:pos="567"/>
        </w:tabs>
        <w:ind w:right="-1" w:firstLine="284"/>
        <w:jc w:val="center"/>
        <w:rPr>
          <w:rFonts w:ascii="Times New Roman" w:hAnsi="Times New Roman" w:cs="Times New Roman"/>
          <w:b/>
          <w:bCs/>
        </w:rPr>
      </w:pPr>
      <w:r w:rsidRPr="0005484C">
        <w:rPr>
          <w:rFonts w:ascii="Times New Roman" w:hAnsi="Times New Roman" w:cs="Times New Roman"/>
          <w:b/>
          <w:bCs/>
        </w:rPr>
        <w:t>Технические средства:</w:t>
      </w:r>
    </w:p>
    <w:p w:rsidR="00B908FC" w:rsidRPr="0005484C" w:rsidRDefault="00B908FC" w:rsidP="00B908FC">
      <w:pPr>
        <w:tabs>
          <w:tab w:val="left" w:pos="284"/>
          <w:tab w:val="left" w:pos="567"/>
        </w:tabs>
        <w:ind w:right="-1" w:firstLine="284"/>
        <w:jc w:val="both"/>
        <w:rPr>
          <w:rFonts w:ascii="Times New Roman" w:hAnsi="Times New Roman" w:cs="Times New Roman"/>
        </w:rPr>
      </w:pPr>
      <w:r w:rsidRPr="0005484C">
        <w:rPr>
          <w:rFonts w:ascii="Times New Roman" w:hAnsi="Times New Roman" w:cs="Times New Roman"/>
        </w:rPr>
        <w:t>1.Проектор</w:t>
      </w:r>
    </w:p>
    <w:p w:rsidR="00B908FC" w:rsidRPr="0005484C" w:rsidRDefault="00B908FC" w:rsidP="00B908FC">
      <w:pPr>
        <w:tabs>
          <w:tab w:val="left" w:pos="284"/>
          <w:tab w:val="left" w:pos="567"/>
        </w:tabs>
        <w:ind w:right="-1" w:firstLine="284"/>
        <w:jc w:val="both"/>
        <w:rPr>
          <w:rFonts w:ascii="Times New Roman" w:hAnsi="Times New Roman" w:cs="Times New Roman"/>
        </w:rPr>
      </w:pPr>
      <w:r w:rsidRPr="0005484C">
        <w:rPr>
          <w:rFonts w:ascii="Times New Roman" w:hAnsi="Times New Roman" w:cs="Times New Roman"/>
        </w:rPr>
        <w:t>2.Компьютер</w:t>
      </w:r>
    </w:p>
    <w:p w:rsidR="00B908FC" w:rsidRPr="006578A3" w:rsidRDefault="00B908FC" w:rsidP="00B908FC">
      <w:pPr>
        <w:tabs>
          <w:tab w:val="left" w:pos="284"/>
          <w:tab w:val="left" w:pos="567"/>
        </w:tabs>
        <w:ind w:right="-1" w:firstLine="284"/>
        <w:jc w:val="both"/>
        <w:rPr>
          <w:rFonts w:ascii="Times New Roman" w:hAnsi="Times New Roman" w:cs="Times New Roman"/>
        </w:rPr>
      </w:pPr>
      <w:r w:rsidRPr="0005484C">
        <w:rPr>
          <w:rFonts w:ascii="Times New Roman" w:hAnsi="Times New Roman" w:cs="Times New Roman"/>
        </w:rPr>
        <w:t>3.Экран.</w:t>
      </w:r>
    </w:p>
    <w:p w:rsidR="00B908FC" w:rsidRPr="0005484C" w:rsidRDefault="00B908FC" w:rsidP="00B908FC">
      <w:pPr>
        <w:tabs>
          <w:tab w:val="left" w:pos="284"/>
          <w:tab w:val="left" w:pos="567"/>
        </w:tabs>
        <w:ind w:right="-1" w:firstLine="284"/>
        <w:jc w:val="center"/>
        <w:rPr>
          <w:rFonts w:ascii="Times New Roman" w:hAnsi="Times New Roman" w:cs="Times New Roman"/>
          <w:b/>
          <w:bCs/>
        </w:rPr>
      </w:pPr>
      <w:r w:rsidRPr="0005484C">
        <w:rPr>
          <w:rFonts w:ascii="Times New Roman" w:hAnsi="Times New Roman" w:cs="Times New Roman"/>
          <w:b/>
          <w:bCs/>
        </w:rPr>
        <w:t>Ресурсы Интернет</w:t>
      </w:r>
    </w:p>
    <w:p w:rsidR="00B908FC" w:rsidRPr="00B908FC" w:rsidRDefault="0059738A" w:rsidP="00B908FC">
      <w:pPr>
        <w:numPr>
          <w:ilvl w:val="0"/>
          <w:numId w:val="4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lang w:val="ru-RU"/>
        </w:rPr>
      </w:pPr>
      <w:hyperlink r:id="rId9" w:history="1">
        <w:r w:rsidR="00B908FC" w:rsidRPr="00E133EB">
          <w:rPr>
            <w:rFonts w:ascii="Times New Roman" w:hAnsi="Times New Roman" w:cs="Times New Roman"/>
          </w:rPr>
          <w:t>http</w:t>
        </w:r>
        <w:r w:rsidR="00B908FC" w:rsidRPr="00B908FC">
          <w:rPr>
            <w:rFonts w:ascii="Times New Roman" w:hAnsi="Times New Roman" w:cs="Times New Roman"/>
            <w:lang w:val="ru-RU"/>
          </w:rPr>
          <w:t>://</w:t>
        </w:r>
        <w:r w:rsidR="00B908FC" w:rsidRPr="00E133EB">
          <w:rPr>
            <w:rFonts w:ascii="Times New Roman" w:hAnsi="Times New Roman" w:cs="Times New Roman"/>
          </w:rPr>
          <w:t>fcior</w:t>
        </w:r>
        <w:r w:rsidR="00B908FC" w:rsidRPr="00B908FC">
          <w:rPr>
            <w:rFonts w:ascii="Times New Roman" w:hAnsi="Times New Roman" w:cs="Times New Roman"/>
            <w:lang w:val="ru-RU"/>
          </w:rPr>
          <w:t>.</w:t>
        </w:r>
        <w:r w:rsidR="00B908FC" w:rsidRPr="00E133EB">
          <w:rPr>
            <w:rFonts w:ascii="Times New Roman" w:hAnsi="Times New Roman" w:cs="Times New Roman"/>
          </w:rPr>
          <w:t>edu</w:t>
        </w:r>
        <w:r w:rsidR="00B908FC" w:rsidRPr="00B908FC">
          <w:rPr>
            <w:rFonts w:ascii="Times New Roman" w:hAnsi="Times New Roman" w:cs="Times New Roman"/>
            <w:lang w:val="ru-RU"/>
          </w:rPr>
          <w:t>.</w:t>
        </w:r>
        <w:r w:rsidR="00B908FC" w:rsidRPr="00E133EB">
          <w:rPr>
            <w:rFonts w:ascii="Times New Roman" w:hAnsi="Times New Roman" w:cs="Times New Roman"/>
          </w:rPr>
          <w:t>ru</w:t>
        </w:r>
        <w:r w:rsidR="00B908FC" w:rsidRPr="00B908FC">
          <w:rPr>
            <w:rFonts w:ascii="Times New Roman" w:hAnsi="Times New Roman" w:cs="Times New Roman"/>
            <w:lang w:val="ru-RU"/>
          </w:rPr>
          <w:t>/</w:t>
        </w:r>
      </w:hyperlink>
      <w:r w:rsidR="00B908FC" w:rsidRPr="00E133EB">
        <w:rPr>
          <w:rFonts w:ascii="Times New Roman" w:hAnsi="Times New Roman" w:cs="Times New Roman"/>
        </w:rPr>
        <w:t> </w:t>
      </w:r>
      <w:r w:rsidR="00B908FC" w:rsidRPr="00B908FC">
        <w:rPr>
          <w:rFonts w:ascii="Times New Roman" w:hAnsi="Times New Roman" w:cs="Times New Roman"/>
          <w:lang w:val="ru-RU"/>
        </w:rPr>
        <w:t>Федеральный центр информационно-образовательных ресурсов.</w:t>
      </w:r>
    </w:p>
    <w:p w:rsidR="00B908FC" w:rsidRPr="00B908FC" w:rsidRDefault="0059738A" w:rsidP="00B908FC">
      <w:pPr>
        <w:numPr>
          <w:ilvl w:val="0"/>
          <w:numId w:val="4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lang w:val="ru-RU"/>
        </w:rPr>
      </w:pPr>
      <w:hyperlink r:id="rId10" w:history="1">
        <w:r w:rsidR="00B908FC" w:rsidRPr="00E133EB">
          <w:rPr>
            <w:rFonts w:ascii="Times New Roman" w:hAnsi="Times New Roman" w:cs="Times New Roman"/>
          </w:rPr>
          <w:t>http</w:t>
        </w:r>
        <w:r w:rsidR="00B908FC" w:rsidRPr="00B908FC">
          <w:rPr>
            <w:rFonts w:ascii="Times New Roman" w:hAnsi="Times New Roman" w:cs="Times New Roman"/>
            <w:lang w:val="ru-RU"/>
          </w:rPr>
          <w:t>://</w:t>
        </w:r>
        <w:r w:rsidR="00B908FC" w:rsidRPr="00E133EB">
          <w:rPr>
            <w:rFonts w:ascii="Times New Roman" w:hAnsi="Times New Roman" w:cs="Times New Roman"/>
          </w:rPr>
          <w:t>school</w:t>
        </w:r>
        <w:r w:rsidR="00B908FC" w:rsidRPr="00B908FC">
          <w:rPr>
            <w:rFonts w:ascii="Times New Roman" w:hAnsi="Times New Roman" w:cs="Times New Roman"/>
            <w:lang w:val="ru-RU"/>
          </w:rPr>
          <w:t>-</w:t>
        </w:r>
        <w:r w:rsidR="00B908FC" w:rsidRPr="00E133EB">
          <w:rPr>
            <w:rFonts w:ascii="Times New Roman" w:hAnsi="Times New Roman" w:cs="Times New Roman"/>
          </w:rPr>
          <w:t>collection</w:t>
        </w:r>
        <w:r w:rsidR="00B908FC" w:rsidRPr="00B908FC">
          <w:rPr>
            <w:rFonts w:ascii="Times New Roman" w:hAnsi="Times New Roman" w:cs="Times New Roman"/>
            <w:lang w:val="ru-RU"/>
          </w:rPr>
          <w:t>.</w:t>
        </w:r>
        <w:r w:rsidR="00B908FC" w:rsidRPr="00E133EB">
          <w:rPr>
            <w:rFonts w:ascii="Times New Roman" w:hAnsi="Times New Roman" w:cs="Times New Roman"/>
          </w:rPr>
          <w:t>edu</w:t>
        </w:r>
        <w:r w:rsidR="00B908FC" w:rsidRPr="00B908FC">
          <w:rPr>
            <w:rFonts w:ascii="Times New Roman" w:hAnsi="Times New Roman" w:cs="Times New Roman"/>
            <w:lang w:val="ru-RU"/>
          </w:rPr>
          <w:t>.</w:t>
        </w:r>
        <w:r w:rsidR="00B908FC" w:rsidRPr="00E133EB">
          <w:rPr>
            <w:rFonts w:ascii="Times New Roman" w:hAnsi="Times New Roman" w:cs="Times New Roman"/>
          </w:rPr>
          <w:t>ru</w:t>
        </w:r>
        <w:r w:rsidR="00B908FC" w:rsidRPr="00B908FC">
          <w:rPr>
            <w:rFonts w:ascii="Times New Roman" w:hAnsi="Times New Roman" w:cs="Times New Roman"/>
            <w:lang w:val="ru-RU"/>
          </w:rPr>
          <w:t>/</w:t>
        </w:r>
      </w:hyperlink>
      <w:r w:rsidR="00B908FC" w:rsidRPr="00E133EB">
        <w:rPr>
          <w:rFonts w:ascii="Times New Roman" w:hAnsi="Times New Roman" w:cs="Times New Roman"/>
        </w:rPr>
        <w:t> </w:t>
      </w:r>
      <w:r w:rsidR="00B908FC" w:rsidRPr="00B908FC">
        <w:rPr>
          <w:rFonts w:ascii="Times New Roman" w:hAnsi="Times New Roman" w:cs="Times New Roman"/>
          <w:lang w:val="ru-RU"/>
        </w:rPr>
        <w:t xml:space="preserve"> Единая коллекция цифровых образовательных ресурсов.</w:t>
      </w:r>
    </w:p>
    <w:p w:rsidR="00B908FC" w:rsidRPr="00B908FC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133EB">
        <w:rPr>
          <w:rFonts w:ascii="Times New Roman" w:hAnsi="Times New Roman" w:cs="Times New Roman"/>
        </w:rPr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www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ug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ru</w:t>
      </w:r>
      <w:r w:rsidRPr="00B908FC">
        <w:rPr>
          <w:rFonts w:ascii="Times New Roman" w:hAnsi="Times New Roman" w:cs="Times New Roman"/>
          <w:lang w:val="ru-RU"/>
        </w:rPr>
        <w:t xml:space="preserve"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B908FC" w:rsidRPr="00B908FC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133EB">
        <w:rPr>
          <w:rFonts w:ascii="Times New Roman" w:hAnsi="Times New Roman" w:cs="Times New Roman"/>
        </w:rPr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pedsovet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org</w:t>
      </w:r>
      <w:r w:rsidRPr="00B908FC">
        <w:rPr>
          <w:rFonts w:ascii="Times New Roman" w:hAnsi="Times New Roman" w:cs="Times New Roman"/>
          <w:lang w:val="ru-RU"/>
        </w:rPr>
        <w:t>/ - Всероссийский интернет-педсовет</w:t>
      </w:r>
    </w:p>
    <w:p w:rsidR="00B908FC" w:rsidRPr="00E133EB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E133EB">
        <w:rPr>
          <w:rFonts w:ascii="Times New Roman" w:hAnsi="Times New Roman" w:cs="Times New Roman"/>
        </w:rPr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www</w:t>
      </w:r>
      <w:r w:rsidRPr="00B908FC">
        <w:rPr>
          <w:rFonts w:ascii="Times New Roman" w:hAnsi="Times New Roman" w:cs="Times New Roman"/>
          <w:lang w:val="ru-RU"/>
        </w:rPr>
        <w:t>.1</w:t>
      </w:r>
      <w:r w:rsidRPr="00E133EB">
        <w:rPr>
          <w:rFonts w:ascii="Times New Roman" w:hAnsi="Times New Roman" w:cs="Times New Roman"/>
        </w:rPr>
        <w:t>september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ru</w:t>
      </w:r>
      <w:r w:rsidRPr="00B908FC">
        <w:rPr>
          <w:rFonts w:ascii="Times New Roman" w:hAnsi="Times New Roman" w:cs="Times New Roman"/>
          <w:lang w:val="ru-RU"/>
        </w:rPr>
        <w:t>/</w:t>
      </w:r>
      <w:r w:rsidRPr="00E133EB">
        <w:rPr>
          <w:rFonts w:ascii="Times New Roman" w:hAnsi="Times New Roman" w:cs="Times New Roman"/>
        </w:rPr>
        <w:t>ru</w:t>
      </w:r>
      <w:r w:rsidRPr="00B908FC">
        <w:rPr>
          <w:rFonts w:ascii="Times New Roman" w:hAnsi="Times New Roman" w:cs="Times New Roman"/>
          <w:lang w:val="ru-RU"/>
        </w:rPr>
        <w:t xml:space="preserve">/ - Газета "Первое Сентября" и ее приложения. </w:t>
      </w:r>
      <w:r w:rsidRPr="00E133EB">
        <w:rPr>
          <w:rFonts w:ascii="Times New Roman" w:hAnsi="Times New Roman" w:cs="Times New Roman"/>
        </w:rPr>
        <w:t>Информация для педагогов</w:t>
      </w:r>
    </w:p>
    <w:p w:rsidR="00B908FC" w:rsidRPr="00B908FC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133EB">
        <w:rPr>
          <w:rFonts w:ascii="Times New Roman" w:hAnsi="Times New Roman" w:cs="Times New Roman"/>
        </w:rPr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www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it</w:t>
      </w:r>
      <w:r w:rsidRPr="00B908FC">
        <w:rPr>
          <w:rFonts w:ascii="Times New Roman" w:hAnsi="Times New Roman" w:cs="Times New Roman"/>
          <w:lang w:val="ru-RU"/>
        </w:rPr>
        <w:t>-</w:t>
      </w:r>
      <w:r w:rsidRPr="00E133EB">
        <w:rPr>
          <w:rFonts w:ascii="Times New Roman" w:hAnsi="Times New Roman" w:cs="Times New Roman"/>
        </w:rPr>
        <w:t>n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ru</w:t>
      </w:r>
      <w:r w:rsidRPr="00B908FC">
        <w:rPr>
          <w:rFonts w:ascii="Times New Roman" w:hAnsi="Times New Roman" w:cs="Times New Roman"/>
          <w:lang w:val="ru-RU"/>
        </w:rPr>
        <w:t>/ - Сеть творческих учителей</w:t>
      </w:r>
      <w:r w:rsidRPr="00B908FC">
        <w:rPr>
          <w:rFonts w:ascii="Times New Roman" w:hAnsi="Times New Roman" w:cs="Times New Roman"/>
          <w:lang w:val="ru-RU"/>
        </w:rPr>
        <w:tab/>
      </w:r>
    </w:p>
    <w:p w:rsidR="00B908FC" w:rsidRPr="00B908FC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133EB">
        <w:rPr>
          <w:rFonts w:ascii="Times New Roman" w:hAnsi="Times New Roman" w:cs="Times New Roman"/>
        </w:rPr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www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pish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ru</w:t>
      </w:r>
      <w:r w:rsidRPr="00B908FC">
        <w:rPr>
          <w:rFonts w:ascii="Times New Roman" w:hAnsi="Times New Roman" w:cs="Times New Roman"/>
          <w:lang w:val="ru-RU"/>
        </w:rPr>
        <w:t xml:space="preserve">/сайт журнала «Преподавание истории в школе» с архивом  </w:t>
      </w:r>
    </w:p>
    <w:p w:rsidR="00B908FC" w:rsidRPr="00B908FC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133EB">
        <w:rPr>
          <w:rFonts w:ascii="Times New Roman" w:hAnsi="Times New Roman" w:cs="Times New Roman"/>
        </w:rPr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his</w:t>
      </w:r>
      <w:r w:rsidRPr="00B908FC">
        <w:rPr>
          <w:rFonts w:ascii="Times New Roman" w:hAnsi="Times New Roman" w:cs="Times New Roman"/>
          <w:lang w:val="ru-RU"/>
        </w:rPr>
        <w:t>.1</w:t>
      </w:r>
      <w:r w:rsidRPr="00E133EB">
        <w:rPr>
          <w:rFonts w:ascii="Times New Roman" w:hAnsi="Times New Roman" w:cs="Times New Roman"/>
        </w:rPr>
        <w:t>september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ru</w:t>
      </w:r>
      <w:r w:rsidRPr="00B908FC">
        <w:rPr>
          <w:rFonts w:ascii="Times New Roman" w:hAnsi="Times New Roman" w:cs="Times New Roman"/>
          <w:lang w:val="ru-RU"/>
        </w:rPr>
        <w:t xml:space="preserve">  Газета "История" и сайт для учителя "Я иду на урок истории"</w:t>
      </w:r>
    </w:p>
    <w:p w:rsidR="00B908FC" w:rsidRPr="00E133EB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E133EB">
        <w:rPr>
          <w:rFonts w:ascii="Times New Roman" w:hAnsi="Times New Roman" w:cs="Times New Roman"/>
        </w:rPr>
        <w:t>http://www.fipi.ru  - ФИПИ</w:t>
      </w:r>
    </w:p>
    <w:p w:rsidR="00B908FC" w:rsidRPr="00B908FC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133EB">
        <w:rPr>
          <w:rFonts w:ascii="Times New Roman" w:hAnsi="Times New Roman" w:cs="Times New Roman"/>
        </w:rPr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www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uchportal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ru</w:t>
      </w:r>
      <w:r w:rsidRPr="00B908FC">
        <w:rPr>
          <w:rFonts w:ascii="Times New Roman" w:hAnsi="Times New Roman" w:cs="Times New Roman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</w:p>
    <w:p w:rsidR="00B908FC" w:rsidRPr="00B908FC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133EB">
        <w:rPr>
          <w:rFonts w:ascii="Times New Roman" w:hAnsi="Times New Roman" w:cs="Times New Roman"/>
        </w:rPr>
        <w:lastRenderedPageBreak/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rosolymp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ru</w:t>
      </w:r>
      <w:r w:rsidRPr="00B908FC">
        <w:rPr>
          <w:rFonts w:ascii="Times New Roman" w:hAnsi="Times New Roman" w:cs="Times New Roman"/>
          <w:lang w:val="ru-RU"/>
        </w:rPr>
        <w:t xml:space="preserve">/ - Всероссийская  Олимпиада школьников </w:t>
      </w:r>
    </w:p>
    <w:p w:rsidR="00B908FC" w:rsidRPr="00B908FC" w:rsidRDefault="00B908FC" w:rsidP="00B908FC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133EB">
        <w:rPr>
          <w:rFonts w:ascii="Times New Roman" w:hAnsi="Times New Roman" w:cs="Times New Roman"/>
        </w:rPr>
        <w:t>http</w:t>
      </w:r>
      <w:r w:rsidRPr="00B908FC">
        <w:rPr>
          <w:rFonts w:ascii="Times New Roman" w:hAnsi="Times New Roman" w:cs="Times New Roman"/>
          <w:lang w:val="ru-RU"/>
        </w:rPr>
        <w:t>://</w:t>
      </w:r>
      <w:r w:rsidRPr="00E133EB">
        <w:rPr>
          <w:rFonts w:ascii="Times New Roman" w:hAnsi="Times New Roman" w:cs="Times New Roman"/>
        </w:rPr>
        <w:t>www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zavuch</w:t>
      </w:r>
      <w:r w:rsidRPr="00B908FC">
        <w:rPr>
          <w:rFonts w:ascii="Times New Roman" w:hAnsi="Times New Roman" w:cs="Times New Roman"/>
          <w:lang w:val="ru-RU"/>
        </w:rPr>
        <w:t>.</w:t>
      </w:r>
      <w:r w:rsidRPr="00E133EB">
        <w:rPr>
          <w:rFonts w:ascii="Times New Roman" w:hAnsi="Times New Roman" w:cs="Times New Roman"/>
        </w:rPr>
        <w:t>info</w:t>
      </w:r>
      <w:r w:rsidRPr="00B908FC">
        <w:rPr>
          <w:rFonts w:ascii="Times New Roman" w:hAnsi="Times New Roman" w:cs="Times New Roman"/>
          <w:lang w:val="ru-RU"/>
        </w:rPr>
        <w:t>/   - Завуч-инфо (методическая библиотека, педагогическая ярмарка, сообщество педагогов, новости…)</w:t>
      </w:r>
    </w:p>
    <w:p w:rsidR="00B908FC" w:rsidRPr="00B908FC" w:rsidRDefault="0059738A" w:rsidP="00B908FC">
      <w:pPr>
        <w:numPr>
          <w:ilvl w:val="0"/>
          <w:numId w:val="4"/>
        </w:numPr>
        <w:ind w:left="0" w:firstLine="284"/>
        <w:jc w:val="both"/>
        <w:rPr>
          <w:rStyle w:val="c22c3"/>
          <w:rFonts w:ascii="Times New Roman" w:hAnsi="Times New Roman"/>
          <w:lang w:val="ru-RU"/>
        </w:rPr>
      </w:pPr>
      <w:hyperlink r:id="rId11" w:history="1"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http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://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www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.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km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-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school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.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ru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/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r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1/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media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/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a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1.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asp</w:t>
        </w:r>
      </w:hyperlink>
      <w:r w:rsidR="00B908FC" w:rsidRPr="00E133EB">
        <w:rPr>
          <w:rStyle w:val="c22c3"/>
          <w:rFonts w:ascii="Times New Roman" w:hAnsi="Times New Roman"/>
          <w:color w:val="000000"/>
          <w:shd w:val="clear" w:color="auto" w:fill="FFFFFF"/>
        </w:rPr>
        <w:t> </w:t>
      </w:r>
      <w:r w:rsidR="00B908FC" w:rsidRPr="00B908FC">
        <w:rPr>
          <w:rStyle w:val="c22c3"/>
          <w:rFonts w:ascii="Times New Roman" w:hAnsi="Times New Roman"/>
          <w:color w:val="000000"/>
          <w:shd w:val="clear" w:color="auto" w:fill="FFFFFF"/>
          <w:lang w:val="ru-RU"/>
        </w:rPr>
        <w:t>- Энциклопедия Кирилла и Мефодия</w:t>
      </w:r>
    </w:p>
    <w:p w:rsidR="00B908FC" w:rsidRDefault="0059738A" w:rsidP="00B908FC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rFonts w:ascii="Times New Roman" w:hAnsi="Times New Roman" w:cs="Times New Roman"/>
          <w:color w:val="000000"/>
        </w:rPr>
      </w:pPr>
      <w:hyperlink r:id="rId12" w:history="1"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http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://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www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.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hrono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.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info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/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biograf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/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index</w:t>
        </w:r>
        <w:r w:rsidR="00B908FC" w:rsidRPr="00B908FC">
          <w:rPr>
            <w:rStyle w:val="a9"/>
            <w:rFonts w:ascii="Times New Roman" w:hAnsi="Times New Roman"/>
            <w:shd w:val="clear" w:color="auto" w:fill="FFFFFF"/>
            <w:lang w:val="ru-RU"/>
          </w:rPr>
          <w:t>.</w:t>
        </w:r>
        <w:r w:rsidR="00B908FC" w:rsidRPr="00E133EB">
          <w:rPr>
            <w:rStyle w:val="a9"/>
            <w:rFonts w:ascii="Times New Roman" w:hAnsi="Times New Roman"/>
            <w:shd w:val="clear" w:color="auto" w:fill="FFFFFF"/>
          </w:rPr>
          <w:t>php</w:t>
        </w:r>
      </w:hyperlink>
      <w:r w:rsidR="00B908FC" w:rsidRPr="00E133EB">
        <w:rPr>
          <w:rStyle w:val="c22c3"/>
          <w:rFonts w:ascii="Times New Roman" w:hAnsi="Times New Roman"/>
          <w:color w:val="000000"/>
          <w:shd w:val="clear" w:color="auto" w:fill="FFFFFF"/>
        </w:rPr>
        <w:t> </w:t>
      </w:r>
      <w:r w:rsidR="00B908FC" w:rsidRPr="00B908FC">
        <w:rPr>
          <w:rStyle w:val="c22c3"/>
          <w:rFonts w:ascii="Times New Roman" w:hAnsi="Times New Roman"/>
          <w:color w:val="000000"/>
          <w:shd w:val="clear" w:color="auto" w:fill="FFFFFF"/>
          <w:lang w:val="ru-RU"/>
        </w:rPr>
        <w:t xml:space="preserve"> - </w:t>
      </w:r>
      <w:r w:rsidR="00B908FC" w:rsidRPr="00B908FC">
        <w:rPr>
          <w:rFonts w:ascii="Times New Roman" w:hAnsi="Times New Roman" w:cs="Times New Roman"/>
          <w:color w:val="000000"/>
          <w:lang w:val="ru-RU"/>
        </w:rPr>
        <w:t xml:space="preserve">Хронос. </w:t>
      </w:r>
      <w:r w:rsidR="00B908FC" w:rsidRPr="00E133EB">
        <w:rPr>
          <w:rFonts w:ascii="Times New Roman" w:hAnsi="Times New Roman" w:cs="Times New Roman"/>
          <w:color w:val="000000"/>
        </w:rPr>
        <w:t xml:space="preserve">Коллекция ресурсов по истории. Подробные биографии, документы, </w:t>
      </w:r>
      <w:r w:rsidR="00B908FC">
        <w:rPr>
          <w:rFonts w:ascii="Times New Roman" w:hAnsi="Times New Roman" w:cs="Times New Roman"/>
          <w:color w:val="000000"/>
        </w:rPr>
        <w:t>                  статьи, карты</w:t>
      </w:r>
    </w:p>
    <w:p w:rsidR="00B908FC" w:rsidRPr="00B908FC" w:rsidRDefault="00B908FC" w:rsidP="00B908FC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rFonts w:ascii="Times New Roman" w:hAnsi="Times New Roman" w:cs="Times New Roman"/>
          <w:color w:val="000000"/>
          <w:lang w:val="ru-RU"/>
        </w:rPr>
      </w:pPr>
      <w:r w:rsidRPr="006D2879">
        <w:rPr>
          <w:rFonts w:ascii="Times New Roman" w:hAnsi="Times New Roman" w:cs="Times New Roman"/>
          <w:color w:val="000000"/>
        </w:rPr>
        <w:t>http</w:t>
      </w:r>
      <w:r w:rsidRPr="00B908FC">
        <w:rPr>
          <w:rFonts w:ascii="Times New Roman" w:hAnsi="Times New Roman" w:cs="Times New Roman"/>
          <w:color w:val="000000"/>
          <w:lang w:val="ru-RU"/>
        </w:rPr>
        <w:t>://</w:t>
      </w:r>
      <w:r w:rsidRPr="006D2879">
        <w:rPr>
          <w:rFonts w:ascii="Times New Roman" w:hAnsi="Times New Roman" w:cs="Times New Roman"/>
          <w:color w:val="000000"/>
        </w:rPr>
        <w:t>www</w:t>
      </w:r>
      <w:r w:rsidRPr="00B908FC">
        <w:rPr>
          <w:rFonts w:ascii="Times New Roman" w:hAnsi="Times New Roman" w:cs="Times New Roman"/>
          <w:color w:val="000000"/>
          <w:lang w:val="ru-RU"/>
        </w:rPr>
        <w:t>.</w:t>
      </w:r>
      <w:r w:rsidRPr="006D2879">
        <w:rPr>
          <w:rFonts w:ascii="Times New Roman" w:hAnsi="Times New Roman" w:cs="Times New Roman"/>
          <w:color w:val="000000"/>
        </w:rPr>
        <w:t>russianculture</w:t>
      </w:r>
      <w:r w:rsidRPr="00B908FC">
        <w:rPr>
          <w:rFonts w:ascii="Times New Roman" w:hAnsi="Times New Roman" w:cs="Times New Roman"/>
          <w:color w:val="000000"/>
          <w:lang w:val="ru-RU"/>
        </w:rPr>
        <w:t>.</w:t>
      </w:r>
      <w:r w:rsidRPr="006D2879">
        <w:rPr>
          <w:rFonts w:ascii="Times New Roman" w:hAnsi="Times New Roman" w:cs="Times New Roman"/>
          <w:color w:val="000000"/>
        </w:rPr>
        <w:t>ru</w:t>
      </w:r>
      <w:r w:rsidRPr="00B908FC">
        <w:rPr>
          <w:rFonts w:ascii="Times New Roman" w:hAnsi="Times New Roman" w:cs="Times New Roman"/>
          <w:color w:val="000000"/>
          <w:lang w:val="ru-RU"/>
        </w:rPr>
        <w:t>/ - портал «Культура России»;</w:t>
      </w:r>
    </w:p>
    <w:p w:rsidR="00B908FC" w:rsidRPr="006D2879" w:rsidRDefault="00B908FC" w:rsidP="00B908FC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rFonts w:cs="Times New Roman"/>
        </w:rPr>
      </w:pPr>
      <w:r w:rsidRPr="006D2879">
        <w:rPr>
          <w:rFonts w:ascii="Times New Roman" w:hAnsi="Times New Roman" w:cs="Times New Roman"/>
          <w:color w:val="000000"/>
        </w:rPr>
        <w:t>http</w:t>
      </w:r>
      <w:r w:rsidRPr="00B908FC">
        <w:rPr>
          <w:rFonts w:ascii="Times New Roman" w:hAnsi="Times New Roman" w:cs="Times New Roman"/>
          <w:color w:val="000000"/>
          <w:lang w:val="ru-RU"/>
        </w:rPr>
        <w:t>://</w:t>
      </w:r>
      <w:r w:rsidRPr="006D2879">
        <w:rPr>
          <w:rFonts w:ascii="Times New Roman" w:hAnsi="Times New Roman" w:cs="Times New Roman"/>
          <w:color w:val="000000"/>
        </w:rPr>
        <w:t>www</w:t>
      </w:r>
      <w:r w:rsidRPr="00B908FC">
        <w:rPr>
          <w:rFonts w:ascii="Times New Roman" w:hAnsi="Times New Roman" w:cs="Times New Roman"/>
          <w:color w:val="000000"/>
          <w:lang w:val="ru-RU"/>
        </w:rPr>
        <w:t>.</w:t>
      </w:r>
      <w:r w:rsidRPr="006D2879">
        <w:rPr>
          <w:rFonts w:ascii="Times New Roman" w:hAnsi="Times New Roman" w:cs="Times New Roman"/>
          <w:color w:val="000000"/>
        </w:rPr>
        <w:t>historia</w:t>
      </w:r>
      <w:r w:rsidRPr="00B908FC">
        <w:rPr>
          <w:rFonts w:ascii="Times New Roman" w:hAnsi="Times New Roman" w:cs="Times New Roman"/>
          <w:color w:val="000000"/>
          <w:lang w:val="ru-RU"/>
        </w:rPr>
        <w:t>.</w:t>
      </w:r>
      <w:r w:rsidRPr="006D2879">
        <w:rPr>
          <w:rFonts w:ascii="Times New Roman" w:hAnsi="Times New Roman" w:cs="Times New Roman"/>
          <w:color w:val="000000"/>
        </w:rPr>
        <w:t>ru</w:t>
      </w:r>
      <w:r w:rsidRPr="00B908FC">
        <w:rPr>
          <w:rFonts w:ascii="Times New Roman" w:hAnsi="Times New Roman" w:cs="Times New Roman"/>
          <w:color w:val="000000"/>
          <w:lang w:val="ru-RU"/>
        </w:rPr>
        <w:t xml:space="preserve">/ - «Мир истории». </w:t>
      </w:r>
      <w:r>
        <w:rPr>
          <w:rFonts w:ascii="Times New Roman" w:hAnsi="Times New Roman" w:cs="Times New Roman"/>
          <w:color w:val="000000"/>
        </w:rPr>
        <w:t>Электронный журнал</w:t>
      </w: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00DC9" w:rsidRDefault="00B00DC9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533038" w:rsidRDefault="00533038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533038" w:rsidRDefault="00533038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533038" w:rsidRDefault="00533038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533038" w:rsidRDefault="00533038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533038" w:rsidRDefault="00533038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533038" w:rsidRDefault="00533038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533038" w:rsidRDefault="00533038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908FC" w:rsidRDefault="00B908FC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D70EBB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04D0BA6D" wp14:editId="568CA0D8">
                <wp:simplePos x="0" y="0"/>
                <wp:positionH relativeFrom="column">
                  <wp:posOffset>1527810</wp:posOffset>
                </wp:positionH>
                <wp:positionV relativeFrom="paragraph">
                  <wp:posOffset>-9526</wp:posOffset>
                </wp:positionV>
                <wp:extent cx="117475" cy="0"/>
                <wp:effectExtent l="0" t="0" r="349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12AD" id="Прямая соединительная линия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pt,-.75pt" to="12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q1TgIAAFcEAAAOAAAAZHJzL2Uyb0RvYy54bWysVM2O0zAQviPxDpbv3SQl2+5Gm65Q03JZ&#10;YKVdHsC1nSbCsS3b27RCSLBnpD4Cr8ABpJUWeIb0jRi7P7BwQYgcnLFn5ss334xzdr5sBFpwY2sl&#10;c5wcxRhxSRWr5TzHr66nvROMrCOSEaEkz/GKW3w+evzorNUZ76tKCcYNAhBps1bnuHJOZ1FkacUb&#10;Yo+U5hKcpTINcbA184gZ0gJ6I6J+HA+iVhmmjaLcWjgttk48Cvhlyal7WZaWOyRyDNxcWE1YZ36N&#10;Rmckmxuiq5ruaJB/YNGQWsJHD1AFcQTdmPoPqKamRllVuiOqmkiVZU15qAGqSeLfqrmqiOahFhDH&#10;6oNM9v/B0heLS4NqBr3DSJIGWtR93LzbrLuv3afNGm3ed9+7L93n7q771t1tbsG+33wA2zu7+93x&#10;GiVeyVbbDADH8tJ4LehSXukLRV9bJNW4InLOQ0XXKw2fCRnRgxS/sRr4zNrnikEMuXEqyLosTeMh&#10;QTC0DN1bHbrHlw5ROEySYTo8xojuXRHJ9nnaWPeMqwZ5I8eill5XkpHFhXXAHEL3If5YqmktRJgN&#10;IVGb4+GgH4cEq0TNvNOHWTOfjYVBC+KnKzxeBgB7EGbUjWQBrOKETXa2I7XY2hAvpMeDSoDOztqO&#10;z5vT+HRyMjlJe2l/MOmlcVH0nk7HaW8wTYbHxZNiPC6St55akmZVzRiXnt1+lJP070Zld6m2Q3gY&#10;5oMM0UP0UCKQ3b8D6dBK373tHMwUW10ar4bvKkxvCN7dNH89ft2HqJ//g9EPAAAA//8DAFBLAwQU&#10;AAYACAAAACEAqt5HVt4AAAAJAQAADwAAAGRycy9kb3ducmV2LnhtbEyPwU7DMAyG70h7h8iTuG1p&#10;K1a20nQCBkc2sU2cs8ZrqjVO1WRt4ekJ4gBH259+f3++Hk3DeuxcbUlAPI+AIZVW1VQJOB5eZ0tg&#10;zktSsrGEAj7RwbqY3OQyU3agd+z3vmIhhFwmBWjv24xzV2o00s1tixRuZ9sZ6cPYVVx1cgjhpuFJ&#10;FKXcyJrCBy1bfNZYXvZXI+ArHfSGv2zvd/qDPy13b4c+wY0Qt9Px8QGYx9H/wfCjH9ShCE4neyXl&#10;WCMguYvSgAqYxQtgAUgWqxjY6XfBi5z/b1B8AwAA//8DAFBLAQItABQABgAIAAAAIQC2gziS/gAA&#10;AOEBAAATAAAAAAAAAAAAAAAAAAAAAABbQ29udGVudF9UeXBlc10ueG1sUEsBAi0AFAAGAAgAAAAh&#10;ADj9If/WAAAAlAEAAAsAAAAAAAAAAAAAAAAALwEAAF9yZWxzLy5yZWxzUEsBAi0AFAAGAAgAAAAh&#10;APgqSrVOAgAAVwQAAA4AAAAAAAAAAAAAAAAALgIAAGRycy9lMm9Eb2MueG1sUEsBAi0AFAAGAAgA&#10;AAAhAKreR1beAAAACQEAAA8AAAAAAAAAAAAAAAAAqAQAAGRycy9kb3ducmV2LnhtbFBLBQYAAAAA&#10;BAAEAPMAAACzBQAAAAA=&#10;" o:allowincell="f" strokeweight=".6pt"/>
            </w:pict>
          </mc:Fallback>
        </mc:AlternateContent>
      </w:r>
      <w:bookmarkStart w:id="0" w:name="page11"/>
      <w:bookmarkEnd w:id="0"/>
    </w:p>
    <w:p w:rsidR="004D4305" w:rsidRPr="00341EC9" w:rsidRDefault="004D4305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 xml:space="preserve">Приложение №3 </w:t>
      </w:r>
    </w:p>
    <w:p w:rsidR="004D4305" w:rsidRPr="00341EC9" w:rsidRDefault="004D4305" w:rsidP="005601E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t xml:space="preserve">Календарно-тематическое планирование по </w:t>
      </w:r>
      <w:r w:rsidR="00EA2AAA">
        <w:rPr>
          <w:rFonts w:ascii="Times New Roman" w:hAnsi="Times New Roman" w:cs="Times New Roman"/>
          <w:b/>
          <w:bCs/>
          <w:lang w:val="ru-RU" w:eastAsia="en-US"/>
        </w:rPr>
        <w:t>Истории России</w:t>
      </w:r>
      <w:r w:rsidR="000D75C1">
        <w:rPr>
          <w:rFonts w:ascii="Times New Roman" w:hAnsi="Times New Roman" w:cs="Times New Roman"/>
          <w:b/>
          <w:bCs/>
          <w:lang w:val="ru-RU" w:eastAsia="en-US"/>
        </w:rPr>
        <w:t>(42ч)</w:t>
      </w:r>
    </w:p>
    <w:p w:rsidR="00F8309F" w:rsidRPr="00EA2AAA" w:rsidRDefault="00F8309F" w:rsidP="00F8309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tbl>
      <w:tblPr>
        <w:tblW w:w="13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1516"/>
        <w:gridCol w:w="2568"/>
        <w:gridCol w:w="4442"/>
        <w:gridCol w:w="1999"/>
        <w:gridCol w:w="1119"/>
        <w:gridCol w:w="1067"/>
      </w:tblGrid>
      <w:tr w:rsidR="000F0E35" w:rsidRPr="002B2F33" w:rsidTr="000F0E35">
        <w:trPr>
          <w:trHeight w:val="1400"/>
        </w:trPr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16" w:type="dxa"/>
          </w:tcPr>
          <w:p w:rsidR="000F0E35" w:rsidRPr="00BE0A97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Название раздела (количество часов)</w:t>
            </w:r>
          </w:p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0E35" w:rsidRPr="00BE0A97" w:rsidRDefault="000F0E35" w:rsidP="002F3B0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 урока</w:t>
            </w:r>
          </w:p>
        </w:tc>
        <w:tc>
          <w:tcPr>
            <w:tcW w:w="4442" w:type="dxa"/>
          </w:tcPr>
          <w:p w:rsidR="000F0E35" w:rsidRPr="00EA0EC1" w:rsidRDefault="00EA0EC1" w:rsidP="00EA0EC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Основные виды деятельности обучающихся</w:t>
            </w:r>
            <w:r w:rsidRPr="00EA0EC1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направленные на формирование УУД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99" w:type="dxa"/>
          </w:tcPr>
          <w:p w:rsidR="000F0E35" w:rsidRPr="002B2F33" w:rsidRDefault="000F0E35" w:rsidP="000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" w:type="dxa"/>
          </w:tcPr>
          <w:p w:rsidR="000F0E35" w:rsidRPr="002B2F33" w:rsidRDefault="000F0E35" w:rsidP="000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067" w:type="dxa"/>
          </w:tcPr>
          <w:p w:rsidR="000F0E35" w:rsidRPr="000F0E35" w:rsidRDefault="000F0E35" w:rsidP="000F0E35">
            <w:pPr>
              <w:rPr>
                <w:rFonts w:ascii="Times New Roman" w:hAnsi="Times New Roman" w:cs="Times New Roman"/>
                <w:lang w:val="ru-RU"/>
              </w:rPr>
            </w:pPr>
            <w:r w:rsidRPr="002B2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Дата (факт)</w:t>
            </w: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Мир и Россия в начале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эпохи Великих географических открытий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(22ч)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Мир после Великих географических открытий. Модернизация как главный вектор европейского развития. </w:t>
            </w:r>
          </w:p>
          <w:p w:rsidR="000F0E35" w:rsidRPr="00B908FC" w:rsidRDefault="000F0E35" w:rsidP="002F3B0C">
            <w:pPr>
              <w:widowControl w:val="0"/>
              <w:overflowPunct w:val="0"/>
              <w:autoSpaceDE w:val="0"/>
              <w:autoSpaceDN w:val="0"/>
              <w:adjustRightInd w:val="0"/>
              <w:ind w:left="3" w:firstLine="7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Актуализировать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исторической картой: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показывать пути движения экспедиций первооткрывателей;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показывать на карте географические объекты, открытые поморами;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Называть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 находить главное, отвечать на вопросы;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иллюстративным материалом учебника</w:t>
            </w:r>
            <w:r w:rsidRPr="00B908FC">
              <w:rPr>
                <w:rFonts w:ascii="Times New Roman" w:hAnsi="Times New Roman" w:cs="Times New Roman"/>
                <w:lang w:val="ru-RU"/>
              </w:rPr>
              <w:t>: сравнивать корабли поморов и каравеллы и др.;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§1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Территория, население и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хозяйство России в начале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Основные группы населения России в начале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века, их занятия. Хозяйство России в начале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века.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Актуализировать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знания об основных группах населения Руси и России, их занятиях;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исторической картой:</w:t>
            </w:r>
          </w:p>
          <w:p w:rsidR="000F0E35" w:rsidRPr="00B908FC" w:rsidRDefault="000F0E35" w:rsidP="002F3B0C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показывать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на карте территории расселения казачества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 ;</w:t>
            </w:r>
          </w:p>
          <w:p w:rsidR="000F0E35" w:rsidRPr="00B908FC" w:rsidRDefault="000F0E35" w:rsidP="002F3B0C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казачество, реформа, слобода, ярмарка и др.;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Решать проблемные задания</w:t>
            </w:r>
            <w:r w:rsidRPr="00B908F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F0E35" w:rsidRPr="00B908FC" w:rsidRDefault="000F0E35" w:rsidP="002F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Сравнивать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положение рядовых казаков и атаманов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(на основе иллюстрации </w:t>
            </w:r>
            <w:r w:rsidRPr="00B908FC">
              <w:rPr>
                <w:rFonts w:ascii="Times New Roman" w:hAnsi="Times New Roman" w:cs="Times New Roman"/>
                <w:lang w:val="ru-RU"/>
              </w:rPr>
              <w:t>в учебнике);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Устанавливать причинно-следственные связи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Формирование единых государств в Европе и России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Формирование централизованных государств в Европе и зарождение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европейского абсолютизма.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Формирование единого Российского государства при Иване </w:t>
            </w:r>
            <w:r w:rsidRPr="002B2F33">
              <w:rPr>
                <w:rFonts w:ascii="Times New Roman" w:hAnsi="Times New Roman" w:cs="Times New Roman"/>
              </w:rPr>
              <w:t>III</w:t>
            </w:r>
            <w:r w:rsidRPr="00B908F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Актуализировать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знания по истории Нового времени о формировании единых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государств в Европе, об особенностях абсолютизма;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 карте территорию России к концу правления Ивана </w:t>
            </w:r>
            <w:r w:rsidRPr="002B2F33">
              <w:rPr>
                <w:rFonts w:ascii="Times New Roman" w:hAnsi="Times New Roman" w:cs="Times New Roman"/>
              </w:rPr>
              <w:t>III</w:t>
            </w:r>
            <w:r w:rsidRPr="00B908F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самодержавие, крепостное право;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Рассказывать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европейский абсолютизм и российское самодержавие;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используя текст параграфа, называть характерные черты военной революции в Европе в </w:t>
            </w:r>
            <w:r w:rsidRPr="002B2F33">
              <w:rPr>
                <w:rFonts w:ascii="Times New Roman" w:hAnsi="Times New Roman" w:cs="Times New Roman"/>
              </w:rPr>
              <w:t>XV</w:t>
            </w:r>
            <w:r w:rsidRPr="00B908FC">
              <w:rPr>
                <w:rFonts w:ascii="Times New Roman" w:hAnsi="Times New Roman" w:cs="Times New Roman"/>
                <w:lang w:val="ru-RU"/>
              </w:rPr>
              <w:t>-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вв.;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выделять главное;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Соотносить </w:t>
            </w:r>
            <w:r w:rsidRPr="00B908FC">
              <w:rPr>
                <w:rFonts w:ascii="Times New Roman" w:hAnsi="Times New Roman" w:cs="Times New Roman"/>
                <w:lang w:val="ru-RU"/>
              </w:rPr>
              <w:t>события российской и европейской истории;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</w:t>
            </w:r>
          </w:p>
          <w:p w:rsidR="000F0E35" w:rsidRPr="002B2F33" w:rsidRDefault="000F0E35" w:rsidP="002F3B0C">
            <w:pPr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§3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Российское государство в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первой трети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0F0E35" w:rsidRPr="002B2F33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Центральные органы государственной власти. Приказная система. Боярская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 xml:space="preserve">дума. Система местничества. Местное управление. </w:t>
            </w:r>
            <w:r w:rsidRPr="002B2F33">
              <w:rPr>
                <w:rFonts w:ascii="Times New Roman" w:hAnsi="Times New Roman" w:cs="Times New Roman"/>
              </w:rPr>
              <w:t xml:space="preserve">Наместники. </w:t>
            </w:r>
          </w:p>
          <w:p w:rsidR="000F0E35" w:rsidRPr="002B2F33" w:rsidRDefault="000F0E35" w:rsidP="002F3B0C">
            <w:pPr>
              <w:widowControl w:val="0"/>
              <w:overflowPunct w:val="0"/>
              <w:autoSpaceDE w:val="0"/>
              <w:autoSpaceDN w:val="0"/>
              <w:adjustRightInd w:val="0"/>
              <w:ind w:left="3" w:firstLine="6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 карте территории, России к концу правления Василия </w:t>
            </w:r>
            <w:r w:rsidRPr="002B2F33">
              <w:rPr>
                <w:rFonts w:ascii="Times New Roman" w:hAnsi="Times New Roman" w:cs="Times New Roman"/>
              </w:rPr>
              <w:t>III</w:t>
            </w:r>
            <w:r w:rsidRPr="00B908F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Боярская дума, дворяне, кормление, приказы и др.;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и аргументировать мнение о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на основе текста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составлять схему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управления Российским государством в первой трети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века;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российское поместье и европейский феод по предложенным признакам (с. 34);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§4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Внешняя политика Российского государства в первой трети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overflowPunct w:val="0"/>
              <w:autoSpaceDE w:val="0"/>
              <w:autoSpaceDN w:val="0"/>
              <w:adjustRightInd w:val="0"/>
              <w:ind w:left="3" w:firstLine="6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Внешняя политика Московского княжества в первой трети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 карте территории, отошедшие к России в результате войн с Великим княжеством Литовским в первой трети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сейм, острог;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на основе текста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заполнять таблицу </w:t>
            </w:r>
            <w:r w:rsidRPr="00B908FC">
              <w:rPr>
                <w:rFonts w:ascii="Times New Roman" w:hAnsi="Times New Roman" w:cs="Times New Roman"/>
                <w:lang w:val="ru-RU"/>
              </w:rPr>
              <w:t>«Отношения с Литвой и Ливонским орденом»;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Оценивать политику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Ивана </w:t>
            </w:r>
            <w:r w:rsidRPr="002B2F33">
              <w:rPr>
                <w:rFonts w:ascii="Times New Roman" w:hAnsi="Times New Roman" w:cs="Times New Roman"/>
              </w:rPr>
              <w:t>III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и Василия </w:t>
            </w:r>
            <w:r w:rsidRPr="002B2F33">
              <w:rPr>
                <w:rFonts w:ascii="Times New Roman" w:hAnsi="Times New Roman" w:cs="Times New Roman"/>
              </w:rPr>
              <w:t>III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 отношению к Казанскому ханству,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мнение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целях действий российских государей;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§5, таблица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E14965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Урок-практикум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«Начало правления Ивана </w:t>
            </w:r>
            <w:r w:rsidRPr="00E14965">
              <w:rPr>
                <w:rFonts w:ascii="Times New Roman" w:hAnsi="Times New Roman" w:cs="Times New Roman"/>
                <w:b/>
                <w:bCs/>
              </w:rPr>
              <w:t>IV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»</w:t>
            </w:r>
          </w:p>
        </w:tc>
        <w:tc>
          <w:tcPr>
            <w:tcW w:w="2568" w:type="dxa"/>
          </w:tcPr>
          <w:p w:rsidR="000F0E35" w:rsidRPr="00E14965" w:rsidRDefault="000F0E35" w:rsidP="002F3B0C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9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Регентство Елены Глинской. Сопротивление </w:t>
            </w:r>
            <w:r w:rsidRPr="00E149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удельных князей великокняжеской власти. Унификация денежной системы. </w:t>
            </w:r>
            <w:r w:rsidRPr="00E149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Стародубская война с Польшей и Литвой. 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Принятие Иваном </w:t>
            </w:r>
            <w:r w:rsidRPr="00E14965">
              <w:rPr>
                <w:rFonts w:ascii="Times New Roman" w:hAnsi="Times New Roman" w:cs="Times New Roman"/>
              </w:rPr>
              <w:t>IV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царского титула. 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 карте территорию России в начале правления Ивана </w:t>
            </w:r>
            <w:r w:rsidRPr="00E14965">
              <w:rPr>
                <w:rFonts w:ascii="Times New Roman" w:hAnsi="Times New Roman" w:cs="Times New Roman"/>
              </w:rPr>
              <w:t>IV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мнение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значении реформ Елены Глинской для централизации государства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о последствиях боярского правления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аргументировать его</w:t>
            </w:r>
            <w:r w:rsidRPr="00B908F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Объяснять,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почему Земский собор 1549 года называют  «собором примирения»;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Формулировать и аргументировать суждение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том, как борьба боярских группировок за власть могла отразиться на личности Ивана </w:t>
            </w:r>
            <w:r w:rsidRPr="00E14965">
              <w:rPr>
                <w:rFonts w:ascii="Times New Roman" w:hAnsi="Times New Roman" w:cs="Times New Roman"/>
              </w:rPr>
              <w:t>IV</w:t>
            </w:r>
            <w:r w:rsidRPr="00B908F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Работать с текстом учебника и документов </w:t>
            </w:r>
            <w:r w:rsidRPr="00B908FC">
              <w:rPr>
                <w:rFonts w:ascii="Times New Roman" w:hAnsi="Times New Roman" w:cs="Times New Roman"/>
                <w:lang w:val="ru-RU"/>
              </w:rPr>
              <w:t>(Из «Большой челобитной И. Пересветова», «Из Домостроя», др.) – с. 48;</w:t>
            </w:r>
          </w:p>
          <w:p w:rsidR="000F0E35" w:rsidRPr="00E14965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</w:rPr>
              <w:t>Осуществлять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 самооценку.</w:t>
            </w:r>
          </w:p>
        </w:tc>
        <w:tc>
          <w:tcPr>
            <w:tcW w:w="1999" w:type="dxa"/>
          </w:tcPr>
          <w:p w:rsidR="000F0E35" w:rsidRPr="00E14965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lastRenderedPageBreak/>
              <w:t>С. 42-44, с. 47-49</w:t>
            </w:r>
          </w:p>
        </w:tc>
        <w:tc>
          <w:tcPr>
            <w:tcW w:w="1119" w:type="dxa"/>
          </w:tcPr>
          <w:p w:rsidR="000F0E35" w:rsidRPr="00E14965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E06749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Урок-практикум «Реформы Избранной Рады»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Реформы середины </w:t>
            </w:r>
            <w:r w:rsidRPr="00E06749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Избранная рада. Появление Земских соборов.</w:t>
            </w:r>
          </w:p>
          <w:p w:rsidR="000F0E35" w:rsidRPr="00E06749" w:rsidRDefault="000F0E35" w:rsidP="002F3B0C">
            <w:pPr>
              <w:ind w:firstLine="610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Специфика сословного представительства в России. Отмена кормлений. «Уложение о службе». </w:t>
            </w:r>
            <w:r w:rsidRPr="00E06749">
              <w:rPr>
                <w:rFonts w:ascii="Times New Roman" w:hAnsi="Times New Roman" w:cs="Times New Roman"/>
              </w:rPr>
              <w:t>Судебник 1550 г. «Стоглав». Земская реформа.</w:t>
            </w:r>
          </w:p>
          <w:p w:rsidR="000F0E35" w:rsidRPr="00E06749" w:rsidRDefault="000F0E35" w:rsidP="002F3B0C">
            <w:pPr>
              <w:ind w:firstLine="6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Земский собор, Избранная Рада, местничество, сословно-представительная монархия, стрельцы;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Называть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реформы Избранной рады, их даты (на основе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работы с текстом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учебника)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Выделять характерные черты </w:t>
            </w:r>
            <w:r w:rsidRPr="00B908FC">
              <w:rPr>
                <w:rFonts w:ascii="Times New Roman" w:hAnsi="Times New Roman" w:cs="Times New Roman"/>
                <w:lang w:val="ru-RU"/>
              </w:rPr>
              <w:t>сословно-представительной монархии;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Составлять фишбоун </w:t>
            </w:r>
            <w:r w:rsidRPr="00B908FC">
              <w:rPr>
                <w:rFonts w:ascii="Times New Roman" w:hAnsi="Times New Roman" w:cs="Times New Roman"/>
                <w:lang w:val="ru-RU"/>
              </w:rPr>
              <w:t>«Россия – централизованное государство»;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Давать оценку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значению реформ Избранной рады;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мнение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об изменениях в войске (на основе работы с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текстом и иллюстрациями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учебника);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Работать с текстом документа </w:t>
            </w:r>
            <w:r w:rsidRPr="00B908FC">
              <w:rPr>
                <w:rFonts w:ascii="Times New Roman" w:hAnsi="Times New Roman" w:cs="Times New Roman"/>
                <w:lang w:val="ru-RU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Формулировать и аргументировать суждение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том, можно ли Россию в период правления Ивана </w:t>
            </w:r>
            <w:r w:rsidRPr="00E14965">
              <w:rPr>
                <w:rFonts w:ascii="Times New Roman" w:hAnsi="Times New Roman" w:cs="Times New Roman"/>
              </w:rPr>
              <w:t>IV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называть сословно-представительной монархией (используя материалы рубрики «Историки спорят» - с. 49-50);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lastRenderedPageBreak/>
              <w:t>С.44-50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17BE1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Государства Поволжья, Северного Причерноморья, Сибири в середине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2B2F33" w:rsidRDefault="000F0E35" w:rsidP="002F3B0C">
            <w:pPr>
              <w:ind w:firstLine="610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Многонациональный состав населения Русского государства. Народы Поволжья после присоединения к России. </w:t>
            </w:r>
            <w:r w:rsidRPr="00B908F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 w:rsidRPr="002B2F33">
              <w:rPr>
                <w:rFonts w:ascii="Times New Roman" w:hAnsi="Times New Roman" w:cs="Times New Roman"/>
              </w:rPr>
              <w:t xml:space="preserve">Русская Православная церковь.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>Мусульманское духовенство.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гарнизон, гвардия и др.;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исторической картой: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показывать границы Крымского, Астраханского, Казанского, сибирского ханств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 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Участвовать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 работе группы (с текстом учебника и дополнительными источниками информации),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презентовать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результаты работы группы,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обсуждать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их с одноклассниками;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С. 50-58, проект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Защищаем проекты по теме «Государства Поволжья, Северного Причерноморья, Сибири в середине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Защита проектов по теме «Государства Поволжья, Северного Причерноморья, Сибири в середине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в.»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Представлять и защищать проекты по теме: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</w:t>
            </w:r>
            <w:r w:rsidRPr="002B2F33">
              <w:rPr>
                <w:rFonts w:ascii="Times New Roman" w:hAnsi="Times New Roman" w:cs="Times New Roman"/>
              </w:rPr>
              <w:t>утварь и т.д.);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!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>Может быть выбрана другая тематика</w:t>
            </w:r>
          </w:p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 xml:space="preserve">повторить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§5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35" w:rsidRPr="00C304BA" w:rsidTr="000F0E35">
        <w:tc>
          <w:tcPr>
            <w:tcW w:w="500" w:type="dxa"/>
          </w:tcPr>
          <w:p w:rsidR="000F0E35" w:rsidRPr="00C304BA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Лабораторная работа по теме  «Внешняя политика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России во второй половине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в.:  восточное и южное направления»</w:t>
            </w:r>
          </w:p>
        </w:tc>
        <w:tc>
          <w:tcPr>
            <w:tcW w:w="2568" w:type="dxa"/>
          </w:tcPr>
          <w:p w:rsidR="000F0E35" w:rsidRPr="00C304BA" w:rsidRDefault="000F0E35" w:rsidP="002F3B0C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</w:t>
            </w: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Москвы. Битва при Молодях. </w:t>
            </w:r>
          </w:p>
          <w:p w:rsidR="000F0E35" w:rsidRPr="00C304BA" w:rsidRDefault="000F0E35" w:rsidP="002F3B0C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Поход Ермака Тимофеевича на Сибирское ханство. Начало присоединения к России Западной Сибири. 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засечные черты, ясак;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исторической картой: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показывать походы войск Ивана </w:t>
            </w:r>
            <w:r w:rsidRPr="00E14965">
              <w:rPr>
                <w:rFonts w:ascii="Times New Roman" w:hAnsi="Times New Roman" w:cs="Times New Roman"/>
              </w:rPr>
              <w:t>IV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 Казань и Астрахань;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историческими документами: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</w:t>
            </w:r>
            <w:r w:rsidRPr="00B908FC">
              <w:rPr>
                <w:rFonts w:ascii="Times New Roman" w:hAnsi="Times New Roman" w:cs="Times New Roman"/>
                <w:lang w:val="ru-RU"/>
              </w:rPr>
              <w:t>составлять сложный план;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пользуясь текстом параграфа и дополнительными источниками информации, составлять образный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рассказ о походе русских войск на Казань и её взятии;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Соотносить </w:t>
            </w:r>
            <w:r w:rsidRPr="00B908FC">
              <w:rPr>
                <w:rFonts w:ascii="Times New Roman" w:hAnsi="Times New Roman" w:cs="Times New Roman"/>
                <w:lang w:val="ru-RU"/>
              </w:rPr>
              <w:t>информацию параграфа и документов с иллюстрациями, отвечать на вопросы, делать выводы;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lastRenderedPageBreak/>
              <w:t>с. 58-64, 68-70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C304BA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CE7B86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B86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Урок-практикум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«Внешняя политика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России во второй половине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E7B86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в.:  отношения с Западной Европой, Ливонская война»</w:t>
            </w:r>
          </w:p>
        </w:tc>
        <w:tc>
          <w:tcPr>
            <w:tcW w:w="2568" w:type="dxa"/>
          </w:tcPr>
          <w:p w:rsidR="000F0E35" w:rsidRPr="002B2F33" w:rsidRDefault="000F0E35" w:rsidP="002F3B0C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исторической картой: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показывать территорию России после окончания Ливонской войны,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историческими документами: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- 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  на карте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ход боевых действий  в Ливонской войне;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. 64-70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0F0E3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Российское общество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в.: «служилые» и «тяглые»</w:t>
            </w:r>
          </w:p>
        </w:tc>
        <w:tc>
          <w:tcPr>
            <w:tcW w:w="2568" w:type="dxa"/>
          </w:tcPr>
          <w:p w:rsidR="000F0E35" w:rsidRPr="002B2F33" w:rsidRDefault="000F0E35" w:rsidP="002F3B0C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структура российского общества. Дворянство. Торгово-ремесленное население городов. Духовенство. Начало закрепощения крестьян: </w:t>
            </w:r>
            <w:r w:rsidRPr="002B2F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указ о «заповедных летах». Формирование вольного казачества. </w:t>
            </w:r>
          </w:p>
          <w:p w:rsidR="000F0E35" w:rsidRPr="00B908FC" w:rsidRDefault="000F0E35" w:rsidP="002F3B0C">
            <w:pPr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 карте территории, России к концу правления Василия </w:t>
            </w:r>
            <w:r w:rsidRPr="002B2F33">
              <w:rPr>
                <w:rFonts w:ascii="Times New Roman" w:hAnsi="Times New Roman" w:cs="Times New Roman"/>
              </w:rPr>
              <w:t>III</w:t>
            </w:r>
            <w:r w:rsidRPr="00B908F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боярская дума, дворяне, кормление, приказы и др.;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и аргументировать мнение о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на основе текста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составлять схему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управления Российским государством в первой трети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века;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российское поместье и европейский феод по предложенным признакам (с. 34);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§8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Народы России во второй половине 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2B2F33" w:rsidRDefault="000F0E35" w:rsidP="002F3B0C">
            <w:pPr>
              <w:ind w:firstLine="610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Народы Западной Сибири. Народы Поволжья. Формирование новой администрации. Освоение русскими присоединенных земель. </w:t>
            </w:r>
            <w:r w:rsidRPr="002B2F33">
              <w:rPr>
                <w:rFonts w:ascii="Times New Roman" w:hAnsi="Times New Roman" w:cs="Times New Roman"/>
              </w:rPr>
              <w:t>Проблема вероисповедания на присоединенных землях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Высказывать и аргументировать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мнение о целях и роли распространения  христианства среди присоединенных народов;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процесс распространения христианства среди населения земель, присоединенных к Российскому государству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в., с Крещением Руси;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Находить в тексте учебника информацию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правах нехристианского населения в Российском государстве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в.,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делать выводы о…;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Участвовать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 работе группы (с текстом учебника и дополнительными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 xml:space="preserve">источниками информации),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презентовать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результаты работы группы,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обсуждать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их с одноклассниками;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С. 76-81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096DB9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1516" w:type="dxa"/>
          </w:tcPr>
          <w:p w:rsidR="000F0E35" w:rsidRPr="00096DB9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Урок-практикум «</w:t>
            </w:r>
            <w:r w:rsidRPr="00096DB9">
              <w:rPr>
                <w:rFonts w:ascii="Times New Roman" w:hAnsi="Times New Roman" w:cs="Times New Roman"/>
                <w:b/>
                <w:bCs/>
              </w:rPr>
              <w:t>Опричнина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68" w:type="dxa"/>
          </w:tcPr>
          <w:p w:rsidR="000F0E35" w:rsidRPr="000F0E35" w:rsidRDefault="000F0E35" w:rsidP="002F3B0C">
            <w:pPr>
              <w:autoSpaceDE w:val="0"/>
              <w:autoSpaceDN w:val="0"/>
              <w:adjustRightInd w:val="0"/>
              <w:ind w:firstLine="5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Опричнина, дискуссия о её характере. </w:t>
            </w:r>
            <w:r w:rsidRPr="000F0E35">
              <w:rPr>
                <w:rFonts w:ascii="Times New Roman" w:hAnsi="Times New Roman" w:cs="Times New Roman"/>
                <w:lang w:val="ru-RU"/>
              </w:rPr>
              <w:t xml:space="preserve">Результаты и последствия опричнины. 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опричнина, земщина;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и аргументировать мнение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причинах введения опричнины;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Называть хронологические рамки </w:t>
            </w:r>
            <w:r w:rsidRPr="00B908FC">
              <w:rPr>
                <w:rFonts w:ascii="Times New Roman" w:hAnsi="Times New Roman" w:cs="Times New Roman"/>
                <w:lang w:val="ru-RU"/>
              </w:rPr>
              <w:t>опричнины;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исторической картой: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-показывать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 карте территории, вошедшие в состав опричнины;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используя карту,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расположение и экономический потенциал земель опричнины и земщины;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Оценивать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поступки современников Ивана Грозного (митрополита Филиппа, Андрея Курбского);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Называть и раскрывать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последствия опричнины (на основе работы с текстом учебника);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0F53">
              <w:rPr>
                <w:rFonts w:ascii="Times New Roman" w:hAnsi="Times New Roman" w:cs="Times New Roman"/>
              </w:rPr>
              <w:t>Осуществлять</w:t>
            </w:r>
            <w:r w:rsidRPr="00FD0F5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81-55, 87.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Урок-дискуссия «Итоги царствования Ивана </w:t>
            </w:r>
            <w:r w:rsidRPr="00096DB9">
              <w:rPr>
                <w:rFonts w:ascii="Times New Roman" w:hAnsi="Times New Roman" w:cs="Times New Roman"/>
                <w:b/>
                <w:bCs/>
              </w:rPr>
              <w:t>IV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Актуализировать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информацию о деятельности Ивана Грозного в разные периоды правления;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дискуссии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(возможные темы: «Итоги царствования Ивана </w:t>
            </w:r>
            <w:r w:rsidRPr="008A5BD5">
              <w:rPr>
                <w:rFonts w:ascii="Times New Roman" w:hAnsi="Times New Roman" w:cs="Times New Roman"/>
              </w:rPr>
              <w:t>IV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: положительные или отрицательные»; «Иван </w:t>
            </w:r>
            <w:r w:rsidRPr="008A5BD5">
              <w:rPr>
                <w:rFonts w:ascii="Times New Roman" w:hAnsi="Times New Roman" w:cs="Times New Roman"/>
              </w:rPr>
              <w:t>IV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: реформатор или тиран» и др.):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занимать определенную позицию в дискуссии;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формулировать суждения, аргументировать их с опорой на исторические факты;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формулировать контраргументы;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участвовать в деятельности группы, т.д.</w:t>
            </w:r>
          </w:p>
          <w:p w:rsidR="000F0E35" w:rsidRPr="00EA7E8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0F53">
              <w:rPr>
                <w:rFonts w:ascii="Times New Roman" w:hAnsi="Times New Roman" w:cs="Times New Roman"/>
              </w:rPr>
              <w:t>Осуществлять</w:t>
            </w:r>
            <w:r w:rsidRPr="00FD0F5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>С. 85-89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Россия в конце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2B2F33" w:rsidRDefault="000F0E35" w:rsidP="002F3B0C">
            <w:pPr>
              <w:pStyle w:val="Default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 xml:space="preserve">Россия в конце XVI в. </w:t>
            </w:r>
          </w:p>
          <w:p w:rsidR="000F0E35" w:rsidRPr="00B908FC" w:rsidRDefault="000F0E35" w:rsidP="002F3B0C">
            <w:pPr>
              <w:ind w:firstLine="5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 w:rsidRPr="00B908F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Тявзинский мирный договор со Швецией: восстановление позиций России в Прибалтике.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Противостояние с Крымским ханством.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Используя карту, высказывать и аргументировать мнение </w:t>
            </w:r>
            <w:r w:rsidRPr="00B908FC">
              <w:rPr>
                <w:rFonts w:ascii="Times New Roman" w:hAnsi="Times New Roman" w:cs="Times New Roman"/>
                <w:lang w:val="ru-RU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патриаршество, «заповедные годы», «урочные лета»;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решать проблемные задачи;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Соотносить </w:t>
            </w:r>
            <w:r w:rsidRPr="00B908FC">
              <w:rPr>
                <w:rFonts w:ascii="Times New Roman" w:hAnsi="Times New Roman" w:cs="Times New Roman"/>
                <w:lang w:val="ru-RU"/>
              </w:rPr>
              <w:t>события российской и европейской истории;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Работая в парах, давать оценку </w:t>
            </w:r>
            <w:r w:rsidRPr="00B908FC">
              <w:rPr>
                <w:rFonts w:ascii="Times New Roman" w:hAnsi="Times New Roman" w:cs="Times New Roman"/>
                <w:lang w:val="ru-RU"/>
              </w:rPr>
              <w:t>личности Бориса Годунова, аргументировать собственное мнение;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 11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Церковь и государство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0F0E35" w:rsidRPr="002B2F33" w:rsidRDefault="000F0E35" w:rsidP="002F3B0C">
            <w:pPr>
              <w:autoSpaceDE w:val="0"/>
              <w:autoSpaceDN w:val="0"/>
              <w:adjustRightInd w:val="0"/>
              <w:ind w:firstLine="552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Сосуществование религий.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ереси, иосифляне, нестяжатели;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заполнять таблицу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«Иосифляне и нестяжатели»;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Актуализировать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знания по Всеобщей истории об архитектурных сооружениях иных религий,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сравнивать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их с христианскими храмами;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и аргументировать мнение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важности для светской власти церковной поддержки;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 12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Культура и народов России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Культура народов России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в.: просвещение, литература, архитектура,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изобразительное искусство.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Находить в учебнике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характерные черты русской культуры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веке;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- составлять схему «Литературный жанры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Называть последствия </w:t>
            </w:r>
            <w:r w:rsidRPr="00B908FC">
              <w:rPr>
                <w:rFonts w:ascii="Times New Roman" w:hAnsi="Times New Roman" w:cs="Times New Roman"/>
                <w:lang w:val="ru-RU"/>
              </w:rPr>
              <w:t>изобретения книгопечатания для России и мира;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Соотносить </w:t>
            </w:r>
            <w:r w:rsidRPr="00B908FC">
              <w:rPr>
                <w:rFonts w:ascii="Times New Roman" w:hAnsi="Times New Roman" w:cs="Times New Roman"/>
                <w:lang w:val="ru-RU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Устанавливать причинно-следственные связи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С. 100-108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Повседневная жизнь народов России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0F0E35" w:rsidRDefault="000F0E35" w:rsidP="002F3B0C">
            <w:pPr>
              <w:autoSpaceDE w:val="0"/>
              <w:autoSpaceDN w:val="0"/>
              <w:adjustRightInd w:val="0"/>
              <w:ind w:firstLine="5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Повседневная жизнь в центре и на окраинах страны, в городах и сельской местности. </w:t>
            </w:r>
            <w:r w:rsidRPr="000F0E35">
              <w:rPr>
                <w:rFonts w:ascii="Times New Roman" w:hAnsi="Times New Roman" w:cs="Times New Roman"/>
                <w:lang w:val="ru-RU"/>
              </w:rPr>
              <w:t>Быт основных сословий.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Выделять общее и особенное </w:t>
            </w:r>
            <w:r w:rsidRPr="00B908FC">
              <w:rPr>
                <w:rFonts w:ascii="Times New Roman" w:hAnsi="Times New Roman" w:cs="Times New Roman"/>
                <w:lang w:val="ru-RU"/>
              </w:rPr>
              <w:t>в фольклоре различных народов России;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повседневную жизнь различных народов России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Рассказывать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о том, как складывалась единая культура России;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Приводить примеры </w:t>
            </w:r>
            <w:r w:rsidRPr="00B908FC">
              <w:rPr>
                <w:rFonts w:ascii="Times New Roman" w:hAnsi="Times New Roman" w:cs="Times New Roman"/>
                <w:lang w:val="ru-RU"/>
              </w:rPr>
              <w:t>культурных связей стран Европы и России;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С.108-111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Повторительно-обобщающий урок по теме «Россия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overflowPunct w:val="0"/>
              <w:autoSpaceDE w:val="0"/>
              <w:autoSpaceDN w:val="0"/>
              <w:adjustRightInd w:val="0"/>
              <w:ind w:left="40" w:firstLine="6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Повторение и  обобщение по теме «Россия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в.»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Актуализировать и систематизировать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информацию по изученному периоду;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Характеризовать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суждения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сходствах и различиях истории 16 века России, Европы, мира;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Решать проблемные задания;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Участвовать в дидактической игре</w:t>
            </w:r>
            <w:r w:rsidRPr="00B908F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0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повторить…., </w:t>
            </w:r>
          </w:p>
          <w:p w:rsidR="000F0E35" w:rsidRPr="002B2F33" w:rsidRDefault="000F0E35" w:rsidP="000F0E35">
            <w:pPr>
              <w:jc w:val="center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112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21 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Урок контроля и коррекции знаний по теме «Россия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overflowPunct w:val="0"/>
              <w:autoSpaceDE w:val="0"/>
              <w:autoSpaceDN w:val="0"/>
              <w:adjustRightInd w:val="0"/>
              <w:ind w:left="40" w:firstLine="6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Контроль и коррекция знаний, умений по теме «Россия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в.»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Выполнять проверочные задания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 истории России данного периода;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коррекцию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знаний;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Осуществлять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самооценку.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Внешнеполитические связи России с Европой и Азией в конце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—начале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Россия и Европа в начале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на карте территорию России к концу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— началу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шляхта;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Составлять кластер «Внешняя политика России в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конце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— начале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Высказывать и аргументировать оценочное мнение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о роли казаков в обороне южных границ России; 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§13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Смута в Российском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Государстве: причин, начало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Смутное время, дискуссия о его причинах.</w:t>
            </w:r>
          </w:p>
          <w:p w:rsidR="000F0E35" w:rsidRPr="002B2F33" w:rsidRDefault="000F0E35" w:rsidP="002F3B0C">
            <w:pPr>
              <w:widowControl w:val="0"/>
              <w:autoSpaceDE w:val="0"/>
              <w:autoSpaceDN w:val="0"/>
              <w:adjustRightInd w:val="0"/>
              <w:ind w:firstLine="552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Пресечение царской династии Рюриковичей. Царствование Бориса Годунова. </w:t>
            </w:r>
            <w:r w:rsidRPr="002B2F33">
              <w:rPr>
                <w:rFonts w:ascii="Times New Roman" w:hAnsi="Times New Roman" w:cs="Times New Roman"/>
              </w:rPr>
              <w:t>Самозванцы и самозванство.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Выделять основные понятия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темы: Смута, самозванство;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 на карте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путь продвижения Лжедмитрия </w:t>
            </w:r>
            <w:r w:rsidRPr="002B2F33">
              <w:rPr>
                <w:rFonts w:ascii="Times New Roman" w:hAnsi="Times New Roman" w:cs="Times New Roman"/>
              </w:rPr>
              <w:t>I</w:t>
            </w:r>
            <w:r w:rsidRPr="00B908FC">
              <w:rPr>
                <w:rFonts w:ascii="Times New Roman" w:hAnsi="Times New Roman" w:cs="Times New Roman"/>
                <w:lang w:val="ru-RU"/>
              </w:rPr>
              <w:t>, район, охваченный восстанием под предводительством И. Болотникова;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Называть причины и предпосылки </w:t>
            </w:r>
            <w:r w:rsidRPr="00B908FC">
              <w:rPr>
                <w:rFonts w:ascii="Times New Roman" w:hAnsi="Times New Roman" w:cs="Times New Roman"/>
                <w:lang w:val="ru-RU"/>
              </w:rPr>
              <w:t>Смутного времени;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Высказывать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аргументированное суждение о роли боярства в Смуте;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10-15, 18-20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Смута в Российском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Государстве: борьба с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интервентами</w:t>
            </w:r>
          </w:p>
        </w:tc>
        <w:tc>
          <w:tcPr>
            <w:tcW w:w="2568" w:type="dxa"/>
          </w:tcPr>
          <w:p w:rsidR="000F0E35" w:rsidRPr="002B2F33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Борьба против интервенции сопредельных государств. Подъём национально-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 xml:space="preserve">освободительного движения. Народные ополчения. </w:t>
            </w:r>
            <w:r w:rsidRPr="002B2F33">
              <w:rPr>
                <w:rFonts w:ascii="Times New Roman" w:hAnsi="Times New Roman" w:cs="Times New Roman"/>
              </w:rPr>
              <w:t xml:space="preserve">Прокопий Ляпунов. Кузьма Минин и Дмитрий Пожарский. </w:t>
            </w:r>
          </w:p>
          <w:p w:rsidR="000F0E35" w:rsidRPr="002B2F33" w:rsidRDefault="000F0E35" w:rsidP="002F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Выделять основные понятия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темы: интервенция;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Показывать на карте </w:t>
            </w:r>
            <w:r w:rsidRPr="00B908FC">
              <w:rPr>
                <w:rFonts w:ascii="Times New Roman" w:hAnsi="Times New Roman" w:cs="Times New Roman"/>
                <w:lang w:val="ru-RU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анализировать высказывания историков о причинах и ходе Смуты, делать выводы;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С15-21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25.</w:t>
            </w:r>
          </w:p>
        </w:tc>
        <w:tc>
          <w:tcPr>
            <w:tcW w:w="1516" w:type="dxa"/>
          </w:tcPr>
          <w:p w:rsidR="000F0E35" w:rsidRPr="002B2F33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Окончание Смутного времени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Народные ополчения. Прокопий Ляпунов. Кузьма Минин и Дмитрий Пожарский.</w:t>
            </w:r>
          </w:p>
          <w:p w:rsidR="000F0E35" w:rsidRPr="002B2F33" w:rsidRDefault="000F0E35" w:rsidP="002F3B0C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Земский собор 1613 г. и его роль в развитии сословно-представительской системы. </w:t>
            </w:r>
            <w:r w:rsidRPr="002B2F33">
              <w:rPr>
                <w:rFonts w:ascii="Times New Roman" w:hAnsi="Times New Roman" w:cs="Times New Roman"/>
              </w:rPr>
              <w:t>Избрание на царство Михаила Фёдоровича Романова. Итоги Смутного времени.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гетман, семибоярщина;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 на исторической карте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Характеризовать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личность и деятельность патриарха Филарета;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Выделять главное в тексте учебника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(на основе работы с информацией о Семибоярщине);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Оценивать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роль православной церкви и патриарха Гермогена в событиях Смуты;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Первое и Второе ополчения;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и аргументировать суждение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том, почему 4 ноября в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России отмечается День народного единства;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§16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26.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Экономическое развитие России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Новые явления в экономической жизни в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Всероссийский рынок, мануфактура, предприниматель, промышленник;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Показывать на исторической карте </w:t>
            </w:r>
            <w:r w:rsidRPr="00B908FC">
              <w:rPr>
                <w:rFonts w:ascii="Times New Roman" w:hAnsi="Times New Roman" w:cs="Times New Roman"/>
                <w:lang w:val="ru-RU"/>
              </w:rPr>
              <w:t>регионы, специализирующиеся на производстве сукна, кожи, соледобычи и солеварении, т.д.;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Устанавливать причинно-следственные связи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между последствиями Смуты и развитием экономики России в 17 веке;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Сравнивать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мануфактуру и ремесленную мастерскую;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Объяснять значение </w:t>
            </w:r>
            <w:r w:rsidRPr="00B908FC">
              <w:rPr>
                <w:rFonts w:ascii="Times New Roman" w:hAnsi="Times New Roman" w:cs="Times New Roman"/>
                <w:lang w:val="ru-RU"/>
              </w:rPr>
              <w:t>создания единого Русского государства;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текстом учебника, документами</w:t>
            </w:r>
            <w:r w:rsidRPr="00B908FC">
              <w:rPr>
                <w:rFonts w:ascii="Times New Roman" w:hAnsi="Times New Roman" w:cs="Times New Roman"/>
                <w:lang w:val="ru-RU"/>
              </w:rPr>
              <w:t>, предложенными в нём: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- делать выводы об особенностях развития экономики России в 17 веке;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и аргументировать мнение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причинах и последствиях денежной реформы 1654 года;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Соотносить </w:t>
            </w:r>
            <w:r w:rsidRPr="00B908FC">
              <w:rPr>
                <w:rFonts w:ascii="Times New Roman" w:hAnsi="Times New Roman" w:cs="Times New Roman"/>
                <w:lang w:val="ru-RU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§17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27.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Россия при первых Романовых: перемены в государствен-</w:t>
            </w:r>
          </w:p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ном устройстве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Начать составление схемы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«Династия Романовых»;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Составлять кластер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«Государственное устройство России при первых Романовых  в 17 веке»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бюрократия, воевода, даточные люди, полки нового строя, Соборное Уложение;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Изучать отрывки из текста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Соборного Уложения 1649 г. и использовать содержащиеся в нем сведения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для рассказа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об изменениях в положении крестьян;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§18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Изменения в социальной структуре российского общества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Социальная структура российского общества. Государев двор, служилый город, духовенство, торговые люди, посадское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население, стрельцы, служилые иноземцы, казаки, крестьяне, холопы.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Составлять схему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«Социальная структура российского общества в 17 веке»;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Характеризовать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положение первого сословия (феодалов)  в социальной структуре российского общества;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мнение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причинах изменения положения дворянства;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Выделять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тексте учебника </w:t>
            </w:r>
            <w:r w:rsidRPr="00B908FC">
              <w:rPr>
                <w:rFonts w:ascii="Times New Roman" w:hAnsi="Times New Roman" w:cs="Times New Roman"/>
                <w:lang w:val="ru-RU"/>
              </w:rPr>
              <w:t>главное (на основе информации по духовенстве и городском населении)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Объяснять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происхождение слова «крепостной», используя словарь;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положение  черносошных и владельческих крестьян;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§19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29.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Народные движения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0F0E35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Социальные движения второй половины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Соляной и Медный бунты. </w:t>
            </w:r>
            <w:r w:rsidRPr="000F0E35">
              <w:rPr>
                <w:rFonts w:ascii="Times New Roman" w:hAnsi="Times New Roman" w:cs="Times New Roman"/>
                <w:lang w:val="ru-RU"/>
              </w:rPr>
              <w:t>Псковское восстание. Восстание под предводительством Степана Разина.</w:t>
            </w:r>
          </w:p>
          <w:p w:rsidR="000F0E35" w:rsidRPr="000F0E35" w:rsidRDefault="000F0E35" w:rsidP="002F3B0C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Показывать на исторической карте </w:t>
            </w:r>
            <w:r w:rsidRPr="00B908FC">
              <w:rPr>
                <w:rFonts w:ascii="Times New Roman" w:hAnsi="Times New Roman" w:cs="Times New Roman"/>
                <w:lang w:val="ru-RU"/>
              </w:rPr>
              <w:t>районы, охваченные восстанием Степенна Разина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сопоставлять </w:t>
            </w:r>
            <w:r w:rsidRPr="00B908FC">
              <w:rPr>
                <w:rFonts w:ascii="Times New Roman" w:hAnsi="Times New Roman" w:cs="Times New Roman"/>
                <w:lang w:val="ru-RU"/>
              </w:rPr>
              <w:t>их с  районами восстания Болотникова,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Называть причины </w:t>
            </w:r>
            <w:r w:rsidRPr="00B908FC">
              <w:rPr>
                <w:rFonts w:ascii="Times New Roman" w:hAnsi="Times New Roman" w:cs="Times New Roman"/>
                <w:lang w:val="ru-RU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Составлять рассказ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Соляном и Медном бунтах (на основе текста учебника и видеофрагментов);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Выделять основные этапы восстания С. Разина, характеризовать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их;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Объяснять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, почему 17 век называют «бунташным»;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EA0EC1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§20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30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Россия в системе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Международ-ных отношений: отношения со странами Европы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Вестфальская система международных отношений. Россия как субъект европейской политики. Отношения России со странами Западной Европы. Войны с Речью Посполитой.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Выделять и объяснять </w:t>
            </w:r>
            <w:r w:rsidRPr="00B908FC">
              <w:rPr>
                <w:rFonts w:ascii="Times New Roman" w:hAnsi="Times New Roman" w:cs="Times New Roman"/>
                <w:lang w:val="ru-RU"/>
              </w:rPr>
              <w:t>цели внешней политики России на западном направлении в 17 веке;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Актуализировать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знания о взаимоотношениях России с ВКЛ, а затем – с Речью Посполитой;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Используя карту, показывать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территории, присоединенные к России в результате Андрусовского перемирия;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Начать составлять кластер </w:t>
            </w:r>
            <w:r w:rsidRPr="00B908FC">
              <w:rPr>
                <w:rFonts w:ascii="Times New Roman" w:hAnsi="Times New Roman" w:cs="Times New Roman"/>
                <w:lang w:val="ru-RU"/>
              </w:rPr>
              <w:t>«Россия в системе международных отношений»;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57-62, с. 66-67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Россия в системе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Международ-ных отношений: отношения со странами исламского мира и с Китаем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ind w:firstLine="5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Войны с Османской империей, Крымским ханством.</w:t>
            </w:r>
          </w:p>
          <w:p w:rsidR="000F0E35" w:rsidRPr="00B908FC" w:rsidRDefault="000F0E35" w:rsidP="002F3B0C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ind w:firstLine="5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Отношения России со странами Востока. 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Выделять и объяснять </w:t>
            </w:r>
            <w:r w:rsidRPr="00B908FC">
              <w:rPr>
                <w:rFonts w:ascii="Times New Roman" w:hAnsi="Times New Roman" w:cs="Times New Roman"/>
                <w:lang w:val="ru-RU"/>
              </w:rPr>
              <w:t>цели внешней политики России на восточном направлении в 17 веке;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Продолжить составлять кластер </w:t>
            </w:r>
            <w:r w:rsidRPr="00B908FC">
              <w:rPr>
                <w:rFonts w:ascii="Times New Roman" w:hAnsi="Times New Roman" w:cs="Times New Roman"/>
                <w:lang w:val="ru-RU"/>
              </w:rPr>
              <w:t>«Россия в системе международных отношений»;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Используя карту, рассказывать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о ходе русско-турецкой войны 1676-1681;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Показывать на карте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территории, закрепленные за Россией и Китаем по Нерчинскому договору;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62-67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«Под рукой» российского государя: вхождение Украины</w:t>
            </w:r>
          </w:p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 состав России</w:t>
            </w:r>
          </w:p>
        </w:tc>
        <w:tc>
          <w:tcPr>
            <w:tcW w:w="2568" w:type="dxa"/>
          </w:tcPr>
          <w:p w:rsidR="000F0E35" w:rsidRPr="002B2F33" w:rsidRDefault="000F0E35" w:rsidP="002F3B0C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Внешняя политика России в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Смоленская война. Вхождение в состав России Левобережной Украины. </w:t>
            </w:r>
            <w:r w:rsidRPr="002B2F33">
              <w:rPr>
                <w:rFonts w:ascii="Times New Roman" w:hAnsi="Times New Roman" w:cs="Times New Roman"/>
              </w:rPr>
              <w:t xml:space="preserve">Переяславская рада. 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Актуализировать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знания о том, как западные и юго-западные русские земли оказались в составе ВКЛ, а затем – Речи Посполитой;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Показывать на карте </w:t>
            </w:r>
            <w:r w:rsidRPr="00B908FC">
              <w:rPr>
                <w:rFonts w:ascii="Times New Roman" w:hAnsi="Times New Roman" w:cs="Times New Roman"/>
                <w:lang w:val="ru-RU"/>
              </w:rPr>
              <w:t>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Выделять главное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 части параграфа, в параграфе;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Называть причины </w:t>
            </w:r>
            <w:r w:rsidRPr="00B908FC">
              <w:rPr>
                <w:rFonts w:ascii="Times New Roman" w:hAnsi="Times New Roman" w:cs="Times New Roman"/>
                <w:lang w:val="ru-RU"/>
              </w:rPr>
              <w:t>восстания Богдана Хмельницкого (на основе работы с учебником);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с документом</w:t>
            </w:r>
            <w:r w:rsidRPr="00B908FC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- отвечать на вопросы, делать выводы;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§23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Русская православная церковь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 Реформа патриарха</w:t>
            </w:r>
          </w:p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Никона и раскол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Раскол в Русской православной церкви.</w:t>
            </w:r>
          </w:p>
          <w:p w:rsidR="000F0E35" w:rsidRPr="00B908FC" w:rsidRDefault="000F0E35" w:rsidP="002F3B0C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Называть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причины церковной реформы;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Раскрывать смысл понятий</w:t>
            </w:r>
            <w:r w:rsidRPr="00B908FC">
              <w:rPr>
                <w:rFonts w:ascii="Times New Roman" w:hAnsi="Times New Roman" w:cs="Times New Roman"/>
                <w:lang w:val="ru-RU"/>
              </w:rPr>
              <w:t>: раскол, старообрядчество;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Объяснять </w:t>
            </w:r>
            <w:r w:rsidRPr="00B908FC">
              <w:rPr>
                <w:rFonts w:ascii="Times New Roman" w:hAnsi="Times New Roman" w:cs="Times New Roman"/>
                <w:lang w:val="ru-RU"/>
              </w:rPr>
              <w:t>причины и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908FC">
              <w:rPr>
                <w:rFonts w:ascii="Times New Roman" w:hAnsi="Times New Roman" w:cs="Times New Roman"/>
                <w:lang w:val="ru-RU"/>
              </w:rPr>
              <w:t>суть конфликта между Никоном и Алексеем Михайловичем (на основе работы с учебником);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Сравнивать и оценивать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>личности Никона и Аввакума;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Представлять и обосновывать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оценку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значения церковного раскола;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 24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34.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Русские путешественники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 первопроходцы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Русские географические открытия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Завершение присоединения Сибири. Походы на Дальний Восток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Показывать на карте </w:t>
            </w:r>
            <w:r w:rsidRPr="00B908FC">
              <w:rPr>
                <w:rFonts w:ascii="Times New Roman" w:hAnsi="Times New Roman" w:cs="Times New Roman"/>
                <w:lang w:val="ru-RU"/>
              </w:rPr>
              <w:t>маршруты путешествий Дежнёва, Пояркова, Хабарова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, сравнивать их</w:t>
            </w:r>
            <w:r w:rsidRPr="00B908F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Составлять таблицу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«Освоение Сибири и Дальнего Востока»;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Характеризовать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особенности взаимоотношений русских переселенцев с местными племенами;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Создавать мини-проект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§25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Культура народов России в 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</w:tc>
        <w:tc>
          <w:tcPr>
            <w:tcW w:w="2568" w:type="dxa"/>
          </w:tcPr>
          <w:p w:rsidR="000F0E35" w:rsidRPr="002B2F33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Культура народов России в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 xml:space="preserve">сатира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Поэзия. Развитие образования и научных знаний. </w:t>
            </w:r>
            <w:r w:rsidRPr="002B2F33">
              <w:rPr>
                <w:rFonts w:ascii="Times New Roman" w:hAnsi="Times New Roman" w:cs="Times New Roman"/>
              </w:rPr>
              <w:t xml:space="preserve">Газета «Вести-Куранты». </w:t>
            </w:r>
          </w:p>
          <w:p w:rsidR="000F0E35" w:rsidRPr="002B2F33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Называть характерные черты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шатрового стиля;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 мнение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 причинах развития оборонного зодчества в отдельных землях; 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Проводить поиск информации </w:t>
            </w:r>
            <w:r w:rsidRPr="00B908FC">
              <w:rPr>
                <w:rFonts w:ascii="Times New Roman" w:hAnsi="Times New Roman" w:cs="Times New Roman"/>
                <w:lang w:val="ru-RU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Продолжить составление таблицы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«Культура Руси в </w:t>
            </w:r>
            <w:r w:rsidRPr="002B2F33">
              <w:rPr>
                <w:rFonts w:ascii="Times New Roman" w:hAnsi="Times New Roman" w:cs="Times New Roman"/>
              </w:rPr>
              <w:t>XIV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вв.»;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0F0E35" w:rsidRPr="00B908FC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§26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36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Народы России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C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ословный быт и картина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мира русского человека в</w:t>
            </w:r>
          </w:p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</w:t>
            </w:r>
          </w:p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68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Быт, повседневность и картина мира русского человека в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Народы Поволжья и Сибири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>—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вв. </w:t>
            </w:r>
          </w:p>
          <w:p w:rsidR="000F0E35" w:rsidRPr="00B908FC" w:rsidRDefault="000F0E35" w:rsidP="002F3B0C">
            <w:pPr>
              <w:widowControl w:val="0"/>
              <w:autoSpaceDE w:val="0"/>
              <w:autoSpaceDN w:val="0"/>
              <w:adjustRightInd w:val="0"/>
              <w:ind w:firstLine="50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Участвовать в работе группы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(работая с информацией о 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Олеария, др.);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оформлять и презентовать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результаты работы группы;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>Осуществлять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B908FC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81-87, С. 103-113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Повседневная жизнь народов Украины, Поволжья, Сибири и Северного Кавказа</w:t>
            </w:r>
          </w:p>
          <w:p w:rsidR="000F0E35" w:rsidRPr="002B2F33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 XVII в.</w:t>
            </w:r>
          </w:p>
        </w:tc>
        <w:tc>
          <w:tcPr>
            <w:tcW w:w="2568" w:type="dxa"/>
          </w:tcPr>
          <w:p w:rsidR="000F0E35" w:rsidRPr="000F0E35" w:rsidRDefault="000F0E35" w:rsidP="002F3B0C">
            <w:pPr>
              <w:widowControl w:val="0"/>
              <w:autoSpaceDE w:val="0"/>
              <w:autoSpaceDN w:val="0"/>
              <w:adjustRightInd w:val="0"/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Православная церковь, ислам, буддизм, языческие верования в России в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Повседневная жизнь народов России. </w:t>
            </w:r>
            <w:r w:rsidRPr="000F0E35">
              <w:rPr>
                <w:rFonts w:ascii="Times New Roman" w:hAnsi="Times New Roman" w:cs="Times New Roman"/>
                <w:lang w:val="ru-RU"/>
              </w:rPr>
              <w:t>Межэтнические отношения.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Участвовать в определении </w:t>
            </w:r>
            <w:r w:rsidRPr="00B908FC">
              <w:rPr>
                <w:rFonts w:ascii="Times New Roman" w:hAnsi="Times New Roman" w:cs="Times New Roman"/>
                <w:lang w:val="ru-RU"/>
              </w:rPr>
              <w:t>проблемы и постановке целей урока;</w:t>
            </w:r>
          </w:p>
          <w:p w:rsidR="000F0E35" w:rsidRPr="00B908FC" w:rsidRDefault="000F0E35" w:rsidP="002F3B0C">
            <w:pPr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Планировать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свою работу на уроке;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Участвовать в работе группы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(работая с информацией о  различных народах России, их повседневной жизни); 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оформлять и презентовать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результаты работы группы;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lastRenderedPageBreak/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С. 113-121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38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Повторительно-обобщающий урок по теме «Россия </w:t>
            </w:r>
          </w:p>
          <w:p w:rsidR="000F0E35" w:rsidRPr="002B2F33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XVI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I в.»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autoSpaceDE w:val="0"/>
              <w:autoSpaceDN w:val="0"/>
              <w:adjustRightInd w:val="0"/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Повторение и  обобщение по теме «Россия в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в.»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Актуализировать и систематизировать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исторический материал по теме «Россия в  </w:t>
            </w:r>
            <w:r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Характеризовать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общие черты и особенности развития России и Западной Европы в </w:t>
            </w:r>
            <w:r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 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Выполнять проблемные задания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 истории России данного периода;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Работать в парах;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рефлексию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собственной деятельности на уроке.</w:t>
            </w:r>
          </w:p>
        </w:tc>
        <w:tc>
          <w:tcPr>
            <w:tcW w:w="1999" w:type="dxa"/>
          </w:tcPr>
          <w:p w:rsidR="00EA0EC1" w:rsidRPr="002B2F33" w:rsidRDefault="00EA0EC1" w:rsidP="00EA0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повторить…, </w:t>
            </w:r>
          </w:p>
          <w:p w:rsidR="000F0E35" w:rsidRPr="00B908FC" w:rsidRDefault="00EA0EC1" w:rsidP="00EA0EC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с.121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Урок контроля и коррекции знаний по теме «Россия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autoSpaceDE w:val="0"/>
              <w:autoSpaceDN w:val="0"/>
              <w:adjustRightInd w:val="0"/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Контроль и коррекция знаний, умений по теме «Россия в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в.»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Выполнять тестовые контрольные задания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 «Россия в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в.»4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Осуществлять коррекцию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знаний и умений.</w:t>
            </w:r>
          </w:p>
        </w:tc>
        <w:tc>
          <w:tcPr>
            <w:tcW w:w="1999" w:type="dxa"/>
          </w:tcPr>
          <w:p w:rsidR="000F0E35" w:rsidRPr="00B908FC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повторить…, с. 122</w:t>
            </w:r>
          </w:p>
        </w:tc>
        <w:tc>
          <w:tcPr>
            <w:tcW w:w="1119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516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Итоговое повторение и обобщение по курсу «Россия 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</w:t>
            </w: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в.- </w:t>
            </w:r>
          </w:p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XVIIв.»</w:t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widowControl w:val="0"/>
              <w:tabs>
                <w:tab w:val="left" w:pos="187"/>
                <w:tab w:val="left" w:pos="2289"/>
              </w:tabs>
              <w:autoSpaceDE w:val="0"/>
              <w:autoSpaceDN w:val="0"/>
              <w:adjustRightInd w:val="0"/>
              <w:ind w:firstLine="6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lang w:val="ru-RU"/>
              </w:rPr>
              <w:t xml:space="preserve">Итоговое повторение и обобщение по курсу «История России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вв.»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Актуализировать и систематизировать 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исторический материал по курсу «История России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вв.»;</w:t>
            </w:r>
          </w:p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Принимать участие в групповой игре </w:t>
            </w:r>
            <w:r w:rsidRPr="00B908FC">
              <w:rPr>
                <w:rFonts w:ascii="Times New Roman" w:hAnsi="Times New Roman" w:cs="Times New Roman"/>
                <w:lang w:val="ru-RU"/>
              </w:rPr>
              <w:t>по данному периоду;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игры.</w:t>
            </w:r>
          </w:p>
        </w:tc>
        <w:tc>
          <w:tcPr>
            <w:tcW w:w="1999" w:type="dxa"/>
          </w:tcPr>
          <w:p w:rsidR="000F0E35" w:rsidRPr="00EA0EC1" w:rsidRDefault="00EA0EC1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проекты</w:t>
            </w: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E35" w:rsidRPr="002B2F33" w:rsidTr="000F0E35">
        <w:tc>
          <w:tcPr>
            <w:tcW w:w="500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41-42</w:t>
            </w:r>
          </w:p>
        </w:tc>
        <w:tc>
          <w:tcPr>
            <w:tcW w:w="1516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Защищаем проекты</w:t>
            </w:r>
            <w:r w:rsidRPr="002B2F33">
              <w:rPr>
                <w:rStyle w:val="a4"/>
                <w:rFonts w:ascii="Times New Roman" w:hAnsi="Times New Roman"/>
                <w:b/>
                <w:bCs/>
                <w:i/>
                <w:iCs/>
              </w:rPr>
              <w:footnoteReference w:id="4"/>
            </w:r>
          </w:p>
        </w:tc>
        <w:tc>
          <w:tcPr>
            <w:tcW w:w="2568" w:type="dxa"/>
          </w:tcPr>
          <w:p w:rsidR="000F0E35" w:rsidRPr="00B908FC" w:rsidRDefault="000F0E35" w:rsidP="002F3B0C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908F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Защита проектов по курсу «Россия в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>XVI</w:t>
            </w:r>
            <w:r w:rsidRPr="00B908F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в.-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>XVII</w:t>
            </w:r>
            <w:r w:rsidRPr="00B908FC">
              <w:rPr>
                <w:rFonts w:ascii="Times New Roman" w:hAnsi="Times New Roman" w:cs="Times New Roman"/>
                <w:i/>
                <w:iCs/>
                <w:lang w:val="ru-RU"/>
              </w:rPr>
              <w:t>в.»</w:t>
            </w:r>
          </w:p>
        </w:tc>
        <w:tc>
          <w:tcPr>
            <w:tcW w:w="4442" w:type="dxa"/>
          </w:tcPr>
          <w:p w:rsidR="000F0E35" w:rsidRPr="00B908FC" w:rsidRDefault="000F0E35" w:rsidP="002F3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908FC">
              <w:rPr>
                <w:rFonts w:ascii="Times New Roman" w:hAnsi="Times New Roman" w:cs="Times New Roman"/>
                <w:b/>
                <w:bCs/>
                <w:lang w:val="ru-RU"/>
              </w:rPr>
              <w:t>Защищать проекты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по курсу «История России в </w:t>
            </w:r>
            <w:r w:rsidRPr="002B2F33">
              <w:rPr>
                <w:rFonts w:ascii="Times New Roman" w:hAnsi="Times New Roman" w:cs="Times New Roman"/>
              </w:rPr>
              <w:t>XVI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2B2F33">
              <w:rPr>
                <w:rFonts w:ascii="Times New Roman" w:hAnsi="Times New Roman" w:cs="Times New Roman"/>
              </w:rPr>
              <w:t>XVII</w:t>
            </w:r>
            <w:r w:rsidRPr="00B908FC">
              <w:rPr>
                <w:rFonts w:ascii="Times New Roman" w:hAnsi="Times New Roman" w:cs="Times New Roman"/>
                <w:lang w:val="ru-RU"/>
              </w:rPr>
              <w:t xml:space="preserve"> вв.» (могут быть </w:t>
            </w:r>
            <w:r w:rsidRPr="00B908FC">
              <w:rPr>
                <w:rFonts w:ascii="Times New Roman" w:hAnsi="Times New Roman" w:cs="Times New Roman"/>
                <w:lang w:val="ru-RU"/>
              </w:rPr>
              <w:lastRenderedPageBreak/>
              <w:t>использованы темы проектов, предложенные в учебнике – с. 122);</w:t>
            </w:r>
          </w:p>
          <w:p w:rsidR="000F0E35" w:rsidRPr="002B2F33" w:rsidRDefault="000F0E35" w:rsidP="002F3B0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999" w:type="dxa"/>
          </w:tcPr>
          <w:p w:rsidR="000F0E35" w:rsidRPr="002B2F33" w:rsidRDefault="000F0E35" w:rsidP="002F3B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7" w:type="dxa"/>
          </w:tcPr>
          <w:p w:rsidR="000F0E35" w:rsidRPr="002B2F33" w:rsidRDefault="000F0E35" w:rsidP="002F3B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23D7A" w:rsidRDefault="00023D7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35373" w:rsidRPr="00B35373" w:rsidRDefault="00B35373" w:rsidP="00B35373">
      <w:pPr>
        <w:ind w:firstLine="709"/>
        <w:jc w:val="center"/>
        <w:rPr>
          <w:b/>
          <w:lang w:val="ru-RU"/>
        </w:rPr>
      </w:pPr>
      <w:r w:rsidRPr="00B35373">
        <w:rPr>
          <w:b/>
          <w:lang w:val="ru-RU"/>
        </w:rPr>
        <w:lastRenderedPageBreak/>
        <w:t>Календарно-тематический план</w:t>
      </w:r>
    </w:p>
    <w:p w:rsidR="004D4305" w:rsidRDefault="00B35373" w:rsidP="008E786A">
      <w:pPr>
        <w:ind w:firstLine="709"/>
        <w:jc w:val="center"/>
        <w:rPr>
          <w:b/>
          <w:lang w:val="ru-RU"/>
        </w:rPr>
      </w:pPr>
      <w:r w:rsidRPr="00B35373">
        <w:rPr>
          <w:b/>
          <w:lang w:val="ru-RU"/>
        </w:rPr>
        <w:t>ВСЕООБЩАЯ ИСТОРИЯ  7 КЛАСС</w:t>
      </w:r>
      <w:r w:rsidR="00431D07">
        <w:rPr>
          <w:b/>
          <w:lang w:val="ru-RU"/>
        </w:rPr>
        <w:t xml:space="preserve"> (26ч)</w:t>
      </w:r>
    </w:p>
    <w:tbl>
      <w:tblPr>
        <w:tblpPr w:leftFromText="180" w:rightFromText="180" w:horzAnchor="margin" w:tblpXSpec="center" w:tblpY="645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2263"/>
        <w:gridCol w:w="3123"/>
        <w:gridCol w:w="4111"/>
        <w:gridCol w:w="2410"/>
        <w:gridCol w:w="1276"/>
        <w:gridCol w:w="992"/>
      </w:tblGrid>
      <w:tr w:rsidR="00023D7A" w:rsidRPr="00341EC9" w:rsidTr="00023D7A">
        <w:tc>
          <w:tcPr>
            <w:tcW w:w="851" w:type="dxa"/>
            <w:gridSpan w:val="2"/>
          </w:tcPr>
          <w:p w:rsidR="00023D7A" w:rsidRPr="00341EC9" w:rsidRDefault="00023D7A" w:rsidP="002F3B0C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eastAsia="en-US"/>
              </w:rPr>
              <w:t>№ урока</w:t>
            </w:r>
          </w:p>
        </w:tc>
        <w:tc>
          <w:tcPr>
            <w:tcW w:w="2263" w:type="dxa"/>
          </w:tcPr>
          <w:p w:rsidR="00023D7A" w:rsidRPr="00341EC9" w:rsidRDefault="00023D7A" w:rsidP="002F3B0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</w:t>
            </w:r>
            <w:r w:rsidRPr="00341EC9">
              <w:rPr>
                <w:rFonts w:ascii="Times New Roman" w:hAnsi="Times New Roman" w:cs="Times New Roman"/>
                <w:lang w:eastAsia="en-US"/>
              </w:rPr>
              <w:t>азвание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раздела (количество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часов)</w:t>
            </w:r>
          </w:p>
        </w:tc>
        <w:tc>
          <w:tcPr>
            <w:tcW w:w="3123" w:type="dxa"/>
          </w:tcPr>
          <w:p w:rsidR="00023D7A" w:rsidRPr="00341EC9" w:rsidRDefault="00023D7A" w:rsidP="002F3B0C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Т</w:t>
            </w:r>
            <w:r w:rsidRPr="00341EC9">
              <w:rPr>
                <w:rFonts w:ascii="Times New Roman" w:hAnsi="Times New Roman" w:cs="Times New Roman"/>
                <w:lang w:eastAsia="en-US"/>
              </w:rPr>
              <w:t>ема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</w:p>
        </w:tc>
        <w:tc>
          <w:tcPr>
            <w:tcW w:w="4111" w:type="dxa"/>
          </w:tcPr>
          <w:p w:rsidR="00023D7A" w:rsidRPr="00341EC9" w:rsidRDefault="00023D7A" w:rsidP="002F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023D7A" w:rsidRPr="00341EC9" w:rsidRDefault="00023D7A" w:rsidP="002F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 (к разделу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уроку</w:t>
            </w: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023D7A" w:rsidRPr="00341EC9" w:rsidRDefault="00023D7A" w:rsidP="002F3B0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023D7A" w:rsidRPr="00341EC9" w:rsidRDefault="00023D7A" w:rsidP="002F3B0C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410" w:type="dxa"/>
          </w:tcPr>
          <w:p w:rsidR="00023D7A" w:rsidRPr="00341EC9" w:rsidRDefault="00023D7A" w:rsidP="002F3B0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Домашнее задание</w:t>
            </w:r>
          </w:p>
        </w:tc>
        <w:tc>
          <w:tcPr>
            <w:tcW w:w="1276" w:type="dxa"/>
          </w:tcPr>
          <w:p w:rsidR="00023D7A" w:rsidRPr="00341EC9" w:rsidRDefault="00023D7A" w:rsidP="002F3B0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</w:t>
            </w:r>
            <w:r w:rsidRPr="00341EC9">
              <w:rPr>
                <w:rFonts w:ascii="Times New Roman" w:hAnsi="Times New Roman" w:cs="Times New Roman"/>
                <w:lang w:eastAsia="en-US"/>
              </w:rPr>
              <w:t>ата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(план)</w:t>
            </w:r>
          </w:p>
        </w:tc>
        <w:tc>
          <w:tcPr>
            <w:tcW w:w="992" w:type="dxa"/>
          </w:tcPr>
          <w:p w:rsidR="00023D7A" w:rsidRPr="00341EC9" w:rsidRDefault="00023D7A" w:rsidP="002F3B0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Дата (факт)</w:t>
            </w: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Pr="008D0E26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>Тема 1. Мир в начале Нового времени. Великие географические открытия. Возрождение. Реформация</w:t>
            </w:r>
            <w:r>
              <w:rPr>
                <w:b/>
                <w:i/>
                <w:lang w:val="ru-RU"/>
              </w:rPr>
              <w:t xml:space="preserve"> 13ч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Технические открытия и выход к Мировому океану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2F08FA" w:rsidRDefault="00023D7A" w:rsidP="00023D7A">
            <w:pPr>
              <w:tabs>
                <w:tab w:val="left" w:pos="528"/>
              </w:tabs>
              <w:ind w:left="162"/>
              <w:jc w:val="both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Уметь составлять таб</w:t>
            </w:r>
            <w:r w:rsidRPr="002F08FA">
              <w:rPr>
                <w:sz w:val="22"/>
                <w:lang w:val="ru-RU"/>
              </w:rPr>
              <w:softHyphen/>
              <w:t>лицу: достижения, автор и значение. Понимать причинно-следственные связи</w:t>
            </w:r>
          </w:p>
          <w:p w:rsidR="00023D7A" w:rsidRPr="00EA2AAA" w:rsidRDefault="00023D7A" w:rsidP="00023D7A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>Новые изобретения и усо</w:t>
            </w:r>
            <w:r w:rsidRPr="002F08FA">
              <w:rPr>
                <w:sz w:val="22"/>
                <w:lang w:val="ru-RU"/>
              </w:rPr>
              <w:softHyphen/>
              <w:t>вершенствования. Источники энергии. Книгопечатание. Новое в военном деле и су</w:t>
            </w:r>
            <w:r w:rsidRPr="002F08FA">
              <w:rPr>
                <w:sz w:val="22"/>
                <w:lang w:val="ru-RU"/>
              </w:rPr>
              <w:softHyphen/>
              <w:t>достроении. Географические представления. Энрике Мореплаватель. Васко да Гама. Вокруг Африки в Индию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</w:pPr>
            <w:r>
              <w:t>П.1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EA2AA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EA2AA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Pr="008D0E26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341EC9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2F08FA" w:rsidRDefault="00023D7A" w:rsidP="00023D7A">
            <w:pPr>
              <w:tabs>
                <w:tab w:val="left" w:pos="528"/>
              </w:tabs>
              <w:ind w:left="162"/>
              <w:jc w:val="both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откры</w:t>
            </w:r>
            <w:r w:rsidRPr="002F08FA">
              <w:rPr>
                <w:sz w:val="22"/>
                <w:lang w:val="ru-RU"/>
              </w:rPr>
              <w:softHyphen/>
              <w:t>тия. Уметь составлять хронологическую таблицу</w:t>
            </w:r>
          </w:p>
          <w:p w:rsidR="00023D7A" w:rsidRPr="00F8309F" w:rsidRDefault="00023D7A" w:rsidP="00023D7A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>Путешествия Христофора Колумба. А. Веспуччи. Ф. Магеллан. Первое кругосветное путеше</w:t>
            </w:r>
            <w:r w:rsidRPr="002F08FA">
              <w:rPr>
                <w:sz w:val="22"/>
                <w:lang w:val="ru-RU"/>
              </w:rPr>
              <w:softHyphen/>
              <w:t xml:space="preserve">ствие. </w:t>
            </w:r>
            <w:r w:rsidRPr="00193243">
              <w:rPr>
                <w:sz w:val="22"/>
              </w:rPr>
              <w:t>Западноевропейская колонизация новых земель. Значение Великих географических открытий.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</w:pPr>
            <w:r>
              <w:t>П.2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Pr="008D0E26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341EC9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</w:pPr>
            <w:r w:rsidRPr="008E786A">
              <w:rPr>
                <w:lang w:val="ru-RU"/>
              </w:rPr>
              <w:t xml:space="preserve">Усиление королевской власти в </w:t>
            </w:r>
            <w:r w:rsidRPr="00FD3DBB">
              <w:t>XVI</w:t>
            </w:r>
            <w:r w:rsidRPr="008E786A">
              <w:rPr>
                <w:lang w:val="ru-RU"/>
              </w:rPr>
              <w:t>-</w:t>
            </w:r>
            <w:r w:rsidRPr="00FD3DBB">
              <w:t>XVII</w:t>
            </w:r>
            <w:r w:rsidRPr="008E786A">
              <w:rPr>
                <w:lang w:val="ru-RU"/>
              </w:rPr>
              <w:t xml:space="preserve"> вв. </w:t>
            </w:r>
            <w:r w:rsidRPr="00FD3DBB">
              <w:t>Абсолютизм в Европе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2F08FA" w:rsidRDefault="00023D7A" w:rsidP="00023D7A">
            <w:pPr>
              <w:tabs>
                <w:tab w:val="left" w:pos="528"/>
              </w:tabs>
              <w:ind w:left="162"/>
              <w:jc w:val="both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понятия: абсолютизм, ливр, мировой судья, меркантилизм. Уметь анализировать историче</w:t>
            </w:r>
            <w:r w:rsidRPr="002F08FA">
              <w:rPr>
                <w:sz w:val="22"/>
                <w:lang w:val="ru-RU"/>
              </w:rPr>
              <w:softHyphen/>
              <w:t>ские явления, выявлять причинно-</w:t>
            </w:r>
            <w:r w:rsidRPr="002F08FA">
              <w:rPr>
                <w:sz w:val="22"/>
                <w:lang w:val="ru-RU"/>
              </w:rPr>
              <w:lastRenderedPageBreak/>
              <w:t>следственные связи и давать свою оценку. Знать основные поло</w:t>
            </w:r>
            <w:r w:rsidRPr="002F08FA">
              <w:rPr>
                <w:sz w:val="22"/>
                <w:lang w:val="ru-RU"/>
              </w:rPr>
              <w:softHyphen/>
              <w:t>жения и понятия урока. Выяснять и понимать разницу между различ</w:t>
            </w:r>
            <w:r w:rsidRPr="002F08FA">
              <w:rPr>
                <w:sz w:val="22"/>
                <w:lang w:val="ru-RU"/>
              </w:rPr>
              <w:softHyphen/>
              <w:t>ными формами правле</w:t>
            </w:r>
            <w:r w:rsidRPr="002F08FA">
              <w:rPr>
                <w:sz w:val="22"/>
                <w:lang w:val="ru-RU"/>
              </w:rPr>
              <w:softHyphen/>
              <w:t>ния, давать на это свою оценку</w:t>
            </w:r>
          </w:p>
          <w:p w:rsidR="00023D7A" w:rsidRPr="00F8309F" w:rsidRDefault="00023D7A" w:rsidP="00023D7A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>Усиление королевской власти. Абсолютизм. Зна</w:t>
            </w:r>
            <w:r w:rsidRPr="002F08FA">
              <w:rPr>
                <w:sz w:val="22"/>
                <w:lang w:val="ru-RU"/>
              </w:rPr>
              <w:softHyphen/>
              <w:t>чение абсолютизма для соци</w:t>
            </w:r>
            <w:r w:rsidRPr="002F08FA">
              <w:rPr>
                <w:sz w:val="22"/>
                <w:lang w:val="ru-RU"/>
              </w:rPr>
              <w:softHyphen/>
              <w:t>ального, экономического, поли</w:t>
            </w:r>
            <w:r w:rsidRPr="002F08FA">
              <w:rPr>
                <w:sz w:val="22"/>
                <w:lang w:val="ru-RU"/>
              </w:rPr>
              <w:softHyphen/>
              <w:t>тического и культурного разви</w:t>
            </w:r>
            <w:r w:rsidRPr="002F08FA">
              <w:rPr>
                <w:sz w:val="22"/>
                <w:lang w:val="ru-RU"/>
              </w:rPr>
              <w:softHyphen/>
              <w:t xml:space="preserve">тия общества. </w:t>
            </w:r>
            <w:r w:rsidRPr="00193243">
              <w:rPr>
                <w:sz w:val="22"/>
              </w:rPr>
              <w:t>Создание на</w:t>
            </w:r>
            <w:r w:rsidRPr="00193243">
              <w:rPr>
                <w:sz w:val="22"/>
              </w:rPr>
              <w:softHyphen/>
              <w:t>циональных государств и на</w:t>
            </w:r>
            <w:r w:rsidRPr="00193243">
              <w:rPr>
                <w:sz w:val="22"/>
              </w:rPr>
              <w:softHyphen/>
              <w:t>циональной церкви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</w:pPr>
            <w:r>
              <w:lastRenderedPageBreak/>
              <w:t>П.3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4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</w:pPr>
            <w:r w:rsidRPr="00FD3DBB">
              <w:t>Дух предпринимательства преобразует экономику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87724" w:rsidRPr="002F08FA" w:rsidRDefault="00087724" w:rsidP="00087724">
            <w:pPr>
              <w:shd w:val="clear" w:color="auto" w:fill="FFFFFF"/>
              <w:ind w:right="14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</w:t>
            </w:r>
            <w:r w:rsidRPr="002F08FA">
              <w:rPr>
                <w:sz w:val="22"/>
                <w:lang w:val="ru-RU"/>
              </w:rPr>
              <w:softHyphen/>
              <w:t>жения урока. Делать сравнение признаков феодального и капиталистического общества.</w:t>
            </w:r>
          </w:p>
          <w:p w:rsidR="00023D7A" w:rsidRPr="00F8309F" w:rsidRDefault="00087724" w:rsidP="00087724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 xml:space="preserve"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</w:t>
            </w:r>
            <w:r w:rsidRPr="00193243">
              <w:rPr>
                <w:sz w:val="22"/>
              </w:rPr>
              <w:t>Зарождение капитализма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</w:pPr>
            <w:r>
              <w:t>П.4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BB5380" w:rsidRDefault="00BB5380" w:rsidP="002F3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Европейское общество в раннее новое время</w:t>
            </w:r>
            <w:bookmarkStart w:id="1" w:name="_GoBack"/>
            <w:bookmarkEnd w:id="1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2F08FA" w:rsidRDefault="002F3B0C" w:rsidP="002F3B0C">
            <w:pPr>
              <w:shd w:val="clear" w:color="auto" w:fill="FFFFFF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понятия</w:t>
            </w:r>
          </w:p>
          <w:p w:rsidR="002F3B0C" w:rsidRPr="002F08FA" w:rsidRDefault="002F3B0C" w:rsidP="002F3B0C">
            <w:pPr>
              <w:shd w:val="clear" w:color="auto" w:fill="FFFFFF"/>
              <w:ind w:firstLine="5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урока: капиталист, батрак, новое дворянство. Уметь составлять и представлять сообщения, доклады, рефераты</w:t>
            </w:r>
          </w:p>
          <w:p w:rsidR="00023D7A" w:rsidRPr="00F8309F" w:rsidRDefault="002F3B0C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>Социальные слои европейского общества, их отличи</w:t>
            </w:r>
            <w:r w:rsidRPr="002F08FA">
              <w:rPr>
                <w:sz w:val="22"/>
                <w:lang w:val="ru-RU"/>
              </w:rPr>
              <w:softHyphen/>
              <w:t xml:space="preserve">тельные черты. Буржуазия, новое </w:t>
            </w:r>
            <w:r w:rsidRPr="002F08FA">
              <w:rPr>
                <w:sz w:val="22"/>
                <w:lang w:val="ru-RU"/>
              </w:rPr>
              <w:lastRenderedPageBreak/>
              <w:t>дворянство. Низшие слои на</w:t>
            </w:r>
            <w:r w:rsidRPr="002F08FA">
              <w:rPr>
                <w:sz w:val="22"/>
                <w:lang w:val="ru-RU"/>
              </w:rPr>
              <w:softHyphen/>
              <w:t xml:space="preserve">селения. </w:t>
            </w:r>
            <w:r w:rsidRPr="00AB4EED">
              <w:rPr>
                <w:sz w:val="22"/>
              </w:rPr>
              <w:t>Законы о нищих. Основные черты повседневной жизни.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</w:pPr>
            <w:r>
              <w:lastRenderedPageBreak/>
              <w:t>П.5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F3B0C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2F3B0C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6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FD3DBB" w:rsidRDefault="002F3B0C" w:rsidP="002F3B0C">
            <w:pPr>
              <w:jc w:val="center"/>
            </w:pPr>
            <w:r w:rsidRPr="00FD3DBB">
              <w:t>Повседневная жизнь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B0C" w:rsidRPr="002F08FA" w:rsidRDefault="002F3B0C" w:rsidP="002F3B0C">
            <w:pPr>
              <w:shd w:val="clear" w:color="auto" w:fill="FFFFFF"/>
              <w:ind w:firstLine="19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положения урока. Уметь составлять и представлять устные доклады.</w:t>
            </w:r>
          </w:p>
          <w:p w:rsidR="002F3B0C" w:rsidRPr="002F08FA" w:rsidRDefault="002F3B0C" w:rsidP="002F3B0C">
            <w:pPr>
              <w:shd w:val="clear" w:color="auto" w:fill="FFFFFF"/>
              <w:ind w:firstLine="19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Сравнительная таблица достижений культуры</w:t>
            </w:r>
          </w:p>
          <w:p w:rsidR="002F3B0C" w:rsidRPr="00F8309F" w:rsidRDefault="002F3B0C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>Эпоха Возрождения и ее характерные черты. Гуманисты. Первые утопии. Томас Мор. Ф. Рабле.У. Шекспир, М. Сер</w:t>
            </w:r>
            <w:r w:rsidRPr="002F08FA">
              <w:rPr>
                <w:sz w:val="22"/>
                <w:lang w:val="ru-RU"/>
              </w:rPr>
              <w:softHyphen/>
              <w:t>вантес. Музыкальное ис</w:t>
            </w:r>
            <w:r w:rsidRPr="002F08FA">
              <w:rPr>
                <w:sz w:val="22"/>
                <w:lang w:val="ru-RU"/>
              </w:rPr>
              <w:softHyphen/>
              <w:t>кусство. Новые тенден</w:t>
            </w:r>
            <w:r w:rsidRPr="002F08FA">
              <w:rPr>
                <w:sz w:val="22"/>
                <w:lang w:val="ru-RU"/>
              </w:rPr>
              <w:softHyphen/>
              <w:t>ции в изобразительном искус</w:t>
            </w:r>
            <w:r w:rsidRPr="002F08FA">
              <w:rPr>
                <w:sz w:val="22"/>
                <w:lang w:val="ru-RU"/>
              </w:rPr>
              <w:softHyphen/>
              <w:t xml:space="preserve">стве. Леонардо да Винчи, М. Буонарроти, Рафаэль Санти. </w:t>
            </w:r>
            <w:r w:rsidRPr="00193243">
              <w:rPr>
                <w:sz w:val="22"/>
              </w:rPr>
              <w:t>Осо</w:t>
            </w:r>
            <w:r w:rsidRPr="00193243">
              <w:rPr>
                <w:sz w:val="22"/>
              </w:rPr>
              <w:softHyphen/>
              <w:t>бенности искусства Испании и Голландии XVIIв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FD3DBB" w:rsidRDefault="002F3B0C" w:rsidP="002F3B0C">
            <w:pPr>
              <w:jc w:val="center"/>
            </w:pPr>
            <w:r>
              <w:t>П.6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F3B0C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2F3B0C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8E786A" w:rsidRDefault="006437A6" w:rsidP="002F3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Великие гуманисты Европы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0C" w:rsidRPr="00F8309F" w:rsidRDefault="002F3B0C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8E786A" w:rsidRDefault="002F3B0C" w:rsidP="002F3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П.7-8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F3B0C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2F3B0C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8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8E786A" w:rsidRDefault="006437A6" w:rsidP="002F3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Мир художественной культуры Возрождения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0C" w:rsidRPr="00F8309F" w:rsidRDefault="002F3B0C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DC7B24" w:rsidRDefault="002F3B0C" w:rsidP="002F3B0C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3B0C" w:rsidRPr="00F8309F" w:rsidRDefault="002F3B0C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9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</w:pPr>
            <w:r w:rsidRPr="00FD3DBB">
              <w:t>Рождение новой европейской науки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2F08FA" w:rsidRDefault="00B64FF3" w:rsidP="00B64FF3">
            <w:pPr>
              <w:shd w:val="clear" w:color="auto" w:fill="FFFFFF"/>
              <w:tabs>
                <w:tab w:val="left" w:pos="2335"/>
              </w:tabs>
              <w:ind w:firstLine="19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</w:t>
            </w:r>
            <w:r w:rsidRPr="002F08FA">
              <w:rPr>
                <w:sz w:val="22"/>
                <w:lang w:val="ru-RU"/>
              </w:rPr>
              <w:softHyphen/>
              <w:t>жения урока. Составление сравни</w:t>
            </w:r>
            <w:r w:rsidRPr="002F08FA">
              <w:rPr>
                <w:sz w:val="22"/>
                <w:lang w:val="ru-RU"/>
              </w:rPr>
              <w:softHyphen/>
              <w:t>тельной таблицы. Доклады</w:t>
            </w:r>
          </w:p>
          <w:p w:rsidR="00023D7A" w:rsidRPr="00F8309F" w:rsidRDefault="00B64FF3" w:rsidP="00B64FF3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 xml:space="preserve">Развитие новой науки в </w:t>
            </w:r>
            <w:r w:rsidRPr="00193243">
              <w:rPr>
                <w:sz w:val="22"/>
              </w:rPr>
              <w:t>XVI</w:t>
            </w:r>
            <w:r w:rsidRPr="002F08FA">
              <w:rPr>
                <w:sz w:val="22"/>
                <w:lang w:val="ru-RU"/>
              </w:rPr>
              <w:t>—</w:t>
            </w:r>
            <w:r w:rsidRPr="00193243">
              <w:rPr>
                <w:sz w:val="22"/>
              </w:rPr>
              <w:t>XVII</w:t>
            </w:r>
            <w:r w:rsidRPr="002F08FA">
              <w:rPr>
                <w:sz w:val="22"/>
                <w:lang w:val="ru-RU"/>
              </w:rPr>
              <w:t xml:space="preserve"> вв. и ее влияние на технический прогресс и самосознание человека. Н. Копер</w:t>
            </w:r>
            <w:r w:rsidRPr="002F08FA">
              <w:rPr>
                <w:sz w:val="22"/>
                <w:lang w:val="ru-RU"/>
              </w:rPr>
              <w:softHyphen/>
              <w:t>ник. Джордано Бруно. Г. Галилей. Научная картина мира. Философия Нового времени. Учение Д. Локка о «естественных» правах че</w:t>
            </w:r>
            <w:r w:rsidRPr="002F08FA">
              <w:rPr>
                <w:sz w:val="22"/>
                <w:lang w:val="ru-RU"/>
              </w:rPr>
              <w:softHyphen/>
              <w:t>ловека и разделении властей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DC7B24" w:rsidRDefault="00023D7A" w:rsidP="002F3B0C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10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Начало Реформации в Европе. Обновление христианства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2F08FA" w:rsidRDefault="00B64FF3" w:rsidP="00B64FF3">
            <w:pPr>
              <w:shd w:val="clear" w:color="auto" w:fill="FFFFFF"/>
              <w:ind w:firstLine="19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</w:t>
            </w:r>
            <w:r w:rsidRPr="002F08FA">
              <w:rPr>
                <w:sz w:val="22"/>
                <w:lang w:val="ru-RU"/>
              </w:rPr>
              <w:softHyphen/>
              <w:t xml:space="preserve">жения и понятия урока: Реформация, революция, протестантизм. </w:t>
            </w:r>
            <w:r w:rsidRPr="002F08FA">
              <w:rPr>
                <w:sz w:val="22"/>
                <w:lang w:val="ru-RU"/>
              </w:rPr>
              <w:lastRenderedPageBreak/>
              <w:t>Выявлять различие и сходство в формах народных движений</w:t>
            </w:r>
          </w:p>
          <w:p w:rsidR="00023D7A" w:rsidRPr="00F8309F" w:rsidRDefault="00B64FF3" w:rsidP="00B64FF3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>Причины Реформации и ее распростра</w:t>
            </w:r>
            <w:r w:rsidRPr="002F08FA">
              <w:rPr>
                <w:sz w:val="22"/>
                <w:lang w:val="ru-RU"/>
              </w:rPr>
              <w:softHyphen/>
              <w:t>нение в Европе. М. Лю</w:t>
            </w:r>
            <w:r w:rsidRPr="002F08FA">
              <w:rPr>
                <w:sz w:val="22"/>
                <w:lang w:val="ru-RU"/>
              </w:rPr>
              <w:softHyphen/>
              <w:t>тер. Лютеранская цер</w:t>
            </w:r>
            <w:r w:rsidRPr="002F08FA">
              <w:rPr>
                <w:sz w:val="22"/>
                <w:lang w:val="ru-RU"/>
              </w:rPr>
              <w:softHyphen/>
              <w:t xml:space="preserve">ковь. Протестантизм. </w:t>
            </w:r>
            <w:r w:rsidRPr="00AB4EED">
              <w:rPr>
                <w:sz w:val="22"/>
              </w:rPr>
              <w:t>Т.Мюнцер. Кресть</w:t>
            </w:r>
            <w:r w:rsidRPr="00AB4EED">
              <w:rPr>
                <w:sz w:val="22"/>
              </w:rPr>
              <w:softHyphen/>
              <w:t>янская война в Германии: причины, события, значение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412178" w:rsidRDefault="00023D7A" w:rsidP="002F3B0C">
            <w:pPr>
              <w:jc w:val="center"/>
              <w:rPr>
                <w:lang w:val="ru-RU"/>
              </w:rPr>
            </w:pPr>
            <w:r>
              <w:lastRenderedPageBreak/>
              <w:t>П.1</w:t>
            </w: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B64FF3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B64FF3" w:rsidRDefault="00B64FF3" w:rsidP="00B64FF3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11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FF3" w:rsidRPr="00F8309F" w:rsidRDefault="00B64FF3" w:rsidP="00B64FF3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8E786A" w:rsidRDefault="00B64FF3" w:rsidP="00B64FF3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AB4EED" w:rsidRDefault="00B64FF3" w:rsidP="00B64FF3">
            <w:pPr>
              <w:shd w:val="clear" w:color="auto" w:fill="FFFFFF"/>
              <w:rPr>
                <w:sz w:val="22"/>
              </w:rPr>
            </w:pPr>
            <w:r w:rsidRPr="002F08FA">
              <w:rPr>
                <w:sz w:val="22"/>
                <w:lang w:val="ru-RU"/>
              </w:rPr>
              <w:t>Учение и церковь Ж. Каль</w:t>
            </w:r>
            <w:r w:rsidRPr="002F08FA">
              <w:rPr>
                <w:sz w:val="22"/>
                <w:lang w:val="ru-RU"/>
              </w:rPr>
              <w:softHyphen/>
              <w:t xml:space="preserve">вина. Борьба католической церкви против Реформации. </w:t>
            </w:r>
            <w:r w:rsidRPr="00AB4EED">
              <w:rPr>
                <w:sz w:val="22"/>
              </w:rPr>
              <w:t>Игнатий Лойола и орден ие</w:t>
            </w:r>
            <w:r w:rsidRPr="00AB4EED">
              <w:rPr>
                <w:sz w:val="22"/>
              </w:rPr>
              <w:softHyphen/>
              <w:t>зуитов. Борьба пап с Рефор</w:t>
            </w:r>
            <w:r w:rsidRPr="00AB4EED">
              <w:rPr>
                <w:sz w:val="22"/>
              </w:rPr>
              <w:softHyphen/>
              <w:t>мацией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412178" w:rsidRDefault="00B64FF3" w:rsidP="00B64FF3">
            <w:pPr>
              <w:jc w:val="center"/>
              <w:rPr>
                <w:lang w:val="ru-RU"/>
              </w:rPr>
            </w:pPr>
            <w:r>
              <w:t>П.1</w:t>
            </w: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F8309F" w:rsidRDefault="00B64FF3" w:rsidP="00B64FF3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4FF3" w:rsidRPr="00F8309F" w:rsidRDefault="00B64FF3" w:rsidP="00B64FF3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B64FF3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B64FF3" w:rsidRDefault="00B64FF3" w:rsidP="00B64FF3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12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FF3" w:rsidRPr="00F8309F" w:rsidRDefault="00B64FF3" w:rsidP="00B64FF3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8E786A" w:rsidRDefault="00B64FF3" w:rsidP="00B64FF3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AB4EED" w:rsidRDefault="00B64FF3" w:rsidP="00B64FF3">
            <w:pPr>
              <w:shd w:val="clear" w:color="auto" w:fill="FFFFFF"/>
              <w:ind w:right="43" w:firstLine="14"/>
              <w:rPr>
                <w:sz w:val="22"/>
              </w:rPr>
            </w:pPr>
            <w:r w:rsidRPr="002F08FA">
              <w:rPr>
                <w:sz w:val="22"/>
                <w:lang w:val="ru-RU"/>
              </w:rPr>
              <w:t>Королевская власть и Рефор</w:t>
            </w:r>
            <w:r w:rsidRPr="002F08FA">
              <w:rPr>
                <w:sz w:val="22"/>
                <w:lang w:val="ru-RU"/>
              </w:rPr>
              <w:softHyphen/>
              <w:t xml:space="preserve">мация в Англии. Генрих </w:t>
            </w:r>
            <w:r w:rsidRPr="00AB4EED">
              <w:rPr>
                <w:sz w:val="22"/>
              </w:rPr>
              <w:t>VIII</w:t>
            </w:r>
            <w:r w:rsidRPr="002F08FA">
              <w:rPr>
                <w:sz w:val="22"/>
                <w:lang w:val="ru-RU"/>
              </w:rPr>
              <w:t>. Англиканская церковь. Ели</w:t>
            </w:r>
            <w:r w:rsidRPr="002F08FA">
              <w:rPr>
                <w:sz w:val="22"/>
                <w:lang w:val="ru-RU"/>
              </w:rPr>
              <w:softHyphen/>
              <w:t xml:space="preserve">завета </w:t>
            </w:r>
            <w:r w:rsidRPr="00AB4EED">
              <w:rPr>
                <w:sz w:val="22"/>
              </w:rPr>
              <w:t>I</w:t>
            </w:r>
            <w:r w:rsidRPr="002F08FA">
              <w:rPr>
                <w:sz w:val="22"/>
                <w:lang w:val="ru-RU"/>
              </w:rPr>
              <w:t xml:space="preserve"> . </w:t>
            </w:r>
            <w:r w:rsidRPr="00AB4EED">
              <w:rPr>
                <w:sz w:val="22"/>
              </w:rPr>
              <w:t>Укрепление могуще</w:t>
            </w:r>
            <w:r w:rsidRPr="00AB4EED">
              <w:rPr>
                <w:sz w:val="22"/>
              </w:rPr>
              <w:softHyphen/>
              <w:t>ства Англии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412178" w:rsidRDefault="00B64FF3" w:rsidP="00B64FF3">
            <w:pPr>
              <w:jc w:val="center"/>
              <w:rPr>
                <w:lang w:val="ru-RU"/>
              </w:rPr>
            </w:pPr>
            <w:r>
              <w:t>П.1</w:t>
            </w:r>
            <w:r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FF3" w:rsidRPr="00F8309F" w:rsidRDefault="00B64FF3" w:rsidP="00B64FF3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4FF3" w:rsidRPr="00F8309F" w:rsidRDefault="00B64FF3" w:rsidP="00B64FF3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997C46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997C46" w:rsidRDefault="00997C46" w:rsidP="00997C46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13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C46" w:rsidRPr="00F8309F" w:rsidRDefault="00997C46" w:rsidP="00997C46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997C46" w:rsidRPr="008E786A" w:rsidRDefault="00997C46" w:rsidP="00997C46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97C46" w:rsidRPr="00AB4EED" w:rsidRDefault="00997C46" w:rsidP="00997C46">
            <w:pPr>
              <w:shd w:val="clear" w:color="auto" w:fill="FFFFFF"/>
              <w:ind w:firstLine="10"/>
              <w:rPr>
                <w:sz w:val="22"/>
              </w:rPr>
            </w:pPr>
            <w:r w:rsidRPr="002F08FA">
              <w:rPr>
                <w:sz w:val="22"/>
                <w:lang w:val="ru-RU"/>
              </w:rPr>
              <w:t>Религиозные войны и абсо</w:t>
            </w:r>
            <w:r w:rsidRPr="002F08FA">
              <w:rPr>
                <w:sz w:val="22"/>
                <w:lang w:val="ru-RU"/>
              </w:rPr>
              <w:softHyphen/>
              <w:t xml:space="preserve">лютная монархия во Франции. Борьба между католиками и гугенотами. </w:t>
            </w:r>
            <w:r w:rsidRPr="00AB4EED">
              <w:rPr>
                <w:sz w:val="22"/>
              </w:rPr>
              <w:t xml:space="preserve">Варфоломеевская ночь. Нантский эдикт. Ришелье.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7C46" w:rsidRPr="008E786A" w:rsidRDefault="00997C46" w:rsidP="00997C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7C46" w:rsidRPr="00F8309F" w:rsidRDefault="00997C46" w:rsidP="00997C46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7C46" w:rsidRPr="00F8309F" w:rsidRDefault="00997C46" w:rsidP="00997C46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14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>Тема 2. Ранние буржуазные революции. Международные отношения (борьба за первенство в Европе и колониях)</w:t>
            </w:r>
            <w:r>
              <w:rPr>
                <w:b/>
                <w:i/>
                <w:lang w:val="ru-RU"/>
              </w:rPr>
              <w:t>3ч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DB7948" w:rsidP="00AE4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Освободительная война в Нидерландах.Рождение республики соединенных провинций.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2F08FA" w:rsidRDefault="00AE4B2B" w:rsidP="00AE4B2B">
            <w:pPr>
              <w:shd w:val="clear" w:color="auto" w:fill="FFFFFF"/>
              <w:ind w:firstLine="14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понятия урока. Выявлять причинно-следственные связи между различными сферами общественной жизни накануне рево</w:t>
            </w:r>
            <w:r w:rsidRPr="002F08FA">
              <w:rPr>
                <w:sz w:val="22"/>
                <w:lang w:val="ru-RU"/>
              </w:rPr>
              <w:softHyphen/>
              <w:t>люционных событий</w:t>
            </w:r>
          </w:p>
          <w:p w:rsidR="00AE4B2B" w:rsidRPr="002F08FA" w:rsidRDefault="00AE4B2B" w:rsidP="00AE4B2B">
            <w:pPr>
              <w:shd w:val="clear" w:color="auto" w:fill="FFFFFF"/>
              <w:ind w:firstLine="14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Нидерландская революция и рождение Респуб</w:t>
            </w:r>
            <w:r w:rsidRPr="002F08FA">
              <w:rPr>
                <w:sz w:val="22"/>
                <w:lang w:val="ru-RU"/>
              </w:rPr>
              <w:softHyphen/>
              <w:t>лики Голландии. Особенности экономи</w:t>
            </w:r>
            <w:r w:rsidRPr="002F08FA">
              <w:rPr>
                <w:sz w:val="22"/>
                <w:lang w:val="ru-RU"/>
              </w:rPr>
              <w:softHyphen/>
              <w:t>ческого и политического раз</w:t>
            </w:r>
            <w:r w:rsidRPr="002F08FA">
              <w:rPr>
                <w:sz w:val="22"/>
                <w:lang w:val="ru-RU"/>
              </w:rPr>
              <w:softHyphen/>
              <w:t xml:space="preserve">вития Нидерландов в </w:t>
            </w:r>
            <w:r w:rsidRPr="00AB4EED">
              <w:rPr>
                <w:sz w:val="22"/>
              </w:rPr>
              <w:t>XVI</w:t>
            </w:r>
            <w:r w:rsidRPr="002F08FA">
              <w:rPr>
                <w:sz w:val="22"/>
                <w:lang w:val="ru-RU"/>
              </w:rPr>
              <w:t xml:space="preserve"> в.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15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Парламент против короля. Революция в Англии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2C4B80" w:rsidRDefault="00023D7A" w:rsidP="002F3B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П.16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16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Путь к парламентской монархии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B2B" w:rsidRPr="002F08FA" w:rsidRDefault="00AE4B2B" w:rsidP="00AE4B2B">
            <w:pPr>
              <w:shd w:val="clear" w:color="auto" w:fill="FFFFFF"/>
              <w:ind w:right="5" w:firstLine="14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положения урока. Уметь проводить исторические параллели (Нидерланд</w:t>
            </w:r>
            <w:r w:rsidRPr="002F08FA">
              <w:rPr>
                <w:sz w:val="22"/>
                <w:lang w:val="ru-RU"/>
              </w:rPr>
              <w:softHyphen/>
              <w:t>ская и Английская ре</w:t>
            </w:r>
            <w:r w:rsidRPr="002F08FA">
              <w:rPr>
                <w:sz w:val="22"/>
                <w:lang w:val="ru-RU"/>
              </w:rPr>
              <w:softHyphen/>
              <w:t>волюции), выявлять общее и различное</w:t>
            </w:r>
          </w:p>
          <w:p w:rsidR="00AE4B2B" w:rsidRPr="00AB4EED" w:rsidRDefault="00AE4B2B" w:rsidP="00AE4B2B">
            <w:pPr>
              <w:shd w:val="clear" w:color="auto" w:fill="FFFFFF"/>
              <w:ind w:right="5" w:firstLine="14"/>
              <w:rPr>
                <w:sz w:val="22"/>
              </w:rPr>
            </w:pPr>
            <w:r w:rsidRPr="002F08FA">
              <w:rPr>
                <w:sz w:val="22"/>
                <w:lang w:val="ru-RU"/>
              </w:rPr>
              <w:t>Причины революции. Гражданская война. Установление республики. Протек</w:t>
            </w:r>
            <w:r w:rsidRPr="002F08FA">
              <w:rPr>
                <w:sz w:val="22"/>
                <w:lang w:val="ru-RU"/>
              </w:rPr>
              <w:softHyphen/>
              <w:t>торат Кромвеля. Реставра</w:t>
            </w:r>
            <w:r w:rsidRPr="002F08FA">
              <w:rPr>
                <w:sz w:val="22"/>
                <w:lang w:val="ru-RU"/>
              </w:rPr>
              <w:softHyphen/>
              <w:t xml:space="preserve">ция Стюартов. Рождение парламентской монархии. </w:t>
            </w:r>
            <w:r w:rsidRPr="00AB4EED">
              <w:rPr>
                <w:sz w:val="22"/>
              </w:rPr>
              <w:t>Права личности и парла</w:t>
            </w:r>
            <w:r w:rsidRPr="00AB4EED">
              <w:rPr>
                <w:sz w:val="22"/>
              </w:rPr>
              <w:softHyphen/>
              <w:t>ментская система в Англии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AE4B2B">
            <w:pPr>
              <w:jc w:val="center"/>
              <w:rPr>
                <w:lang w:val="ru-RU"/>
              </w:rPr>
            </w:pPr>
            <w:r>
              <w:t>П.1</w:t>
            </w: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17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2F3B0C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 xml:space="preserve">Международные отношения в </w:t>
            </w:r>
            <w:r w:rsidRPr="00FD3DBB">
              <w:t>XVI</w:t>
            </w:r>
            <w:r w:rsidRPr="008E786A">
              <w:rPr>
                <w:lang w:val="ru-RU"/>
              </w:rPr>
              <w:t xml:space="preserve"> – </w:t>
            </w:r>
            <w:r w:rsidRPr="00FD3DBB">
              <w:t>XVIII</w:t>
            </w:r>
            <w:r w:rsidRPr="008E786A">
              <w:rPr>
                <w:lang w:val="ru-RU"/>
              </w:rPr>
              <w:t xml:space="preserve"> вв.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2F3B0C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18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>Тема 3. Эпоха Просвещения. Время преобразований</w:t>
            </w:r>
            <w:r>
              <w:rPr>
                <w:b/>
                <w:i/>
                <w:lang w:val="ru-RU"/>
              </w:rPr>
              <w:t xml:space="preserve"> 7ч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Век Просвещения. Стремление к царству Разума. Художественная культура Европы эпохи Просвещения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2F08FA" w:rsidRDefault="00AE4B2B" w:rsidP="00AE4B2B">
            <w:pPr>
              <w:shd w:val="clear" w:color="auto" w:fill="FFFFFF"/>
              <w:ind w:firstLine="10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</w:t>
            </w:r>
            <w:r w:rsidRPr="002F08FA">
              <w:rPr>
                <w:sz w:val="22"/>
                <w:lang w:val="ru-RU"/>
              </w:rPr>
              <w:softHyphen/>
              <w:t>жения урока. Уметь со</w:t>
            </w:r>
            <w:r w:rsidRPr="002F08FA">
              <w:rPr>
                <w:sz w:val="22"/>
                <w:lang w:val="ru-RU"/>
              </w:rPr>
              <w:softHyphen/>
              <w:t>ставлять и представлять устные доклады, рефе</w:t>
            </w:r>
            <w:r w:rsidRPr="002F08FA">
              <w:rPr>
                <w:sz w:val="22"/>
                <w:lang w:val="ru-RU"/>
              </w:rPr>
              <w:softHyphen/>
              <w:t>рат, сообщение</w:t>
            </w:r>
          </w:p>
          <w:p w:rsidR="00023D7A" w:rsidRPr="00F8309F" w:rsidRDefault="00AE4B2B" w:rsidP="00AE4B2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 xml:space="preserve">Просветители </w:t>
            </w:r>
            <w:r w:rsidRPr="00AB4EED">
              <w:rPr>
                <w:sz w:val="22"/>
              </w:rPr>
              <w:t>XVIII</w:t>
            </w:r>
            <w:r w:rsidRPr="002F08FA">
              <w:rPr>
                <w:sz w:val="22"/>
                <w:lang w:val="ru-RU"/>
              </w:rPr>
              <w:t xml:space="preserve"> в. - Идеи Просвеще</w:t>
            </w:r>
            <w:r w:rsidRPr="002F08FA">
              <w:rPr>
                <w:sz w:val="22"/>
                <w:lang w:val="ru-RU"/>
              </w:rPr>
              <w:softHyphen/>
              <w:t xml:space="preserve">ния как мировоззрение </w:t>
            </w:r>
            <w:r w:rsidRPr="002F08FA">
              <w:rPr>
                <w:sz w:val="22"/>
                <w:lang w:val="ru-RU"/>
              </w:rPr>
              <w:lastRenderedPageBreak/>
              <w:t>разви</w:t>
            </w:r>
            <w:r w:rsidRPr="002F08FA">
              <w:rPr>
                <w:sz w:val="22"/>
                <w:lang w:val="ru-RU"/>
              </w:rPr>
              <w:softHyphen/>
              <w:t>вающейся буржуазии. Вольтер.Ш.-Л. Монтескье. Идеи Ж.-Ж. Руссо. Экономические учения А. Смита и Ж. Тюрго. Влияние просвети</w:t>
            </w:r>
            <w:r w:rsidRPr="002F08FA">
              <w:rPr>
                <w:sz w:val="22"/>
                <w:lang w:val="ru-RU"/>
              </w:rPr>
              <w:softHyphen/>
              <w:t>телей на процесс формирова</w:t>
            </w:r>
            <w:r w:rsidRPr="002F08FA">
              <w:rPr>
                <w:sz w:val="22"/>
                <w:lang w:val="ru-RU"/>
              </w:rPr>
              <w:softHyphen/>
              <w:t>ния правового государства и гражданского общества в Ев</w:t>
            </w:r>
            <w:r w:rsidRPr="002F08FA">
              <w:rPr>
                <w:sz w:val="22"/>
                <w:lang w:val="ru-RU"/>
              </w:rPr>
              <w:softHyphen/>
              <w:t>ропе и Северной Америке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412178" w:rsidRDefault="00023D7A" w:rsidP="002F3B0C">
            <w:pPr>
              <w:jc w:val="center"/>
              <w:rPr>
                <w:lang w:val="ru-RU"/>
              </w:rPr>
            </w:pPr>
            <w:r>
              <w:lastRenderedPageBreak/>
              <w:t>П.1</w:t>
            </w:r>
            <w:r>
              <w:rPr>
                <w:lang w:val="ru-RU"/>
              </w:rPr>
              <w:t>9-20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19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9C62CE" w:rsidRDefault="009C62CE" w:rsidP="002F3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пути к индустриальной эре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AE4B2B" w:rsidRDefault="00AE4B2B" w:rsidP="00AE4B2B">
            <w:pPr>
              <w:shd w:val="clear" w:color="auto" w:fill="FFFFFF"/>
              <w:ind w:firstLine="10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</w:t>
            </w:r>
            <w:r w:rsidRPr="002F08FA">
              <w:rPr>
                <w:sz w:val="22"/>
                <w:lang w:val="ru-RU"/>
              </w:rPr>
              <w:softHyphen/>
              <w:t>жения урока. Уметь со</w:t>
            </w:r>
            <w:r w:rsidRPr="002F08FA">
              <w:rPr>
                <w:sz w:val="22"/>
                <w:lang w:val="ru-RU"/>
              </w:rPr>
              <w:softHyphen/>
              <w:t>ставлять и представлять устные доклады, рефе</w:t>
            </w:r>
            <w:r w:rsidRPr="002F08FA">
              <w:rPr>
                <w:sz w:val="22"/>
                <w:lang w:val="ru-RU"/>
              </w:rPr>
              <w:softHyphen/>
              <w:t>рат, сообщение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412178" w:rsidRDefault="00023D7A" w:rsidP="002F3B0C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20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Английские колонии в Северной Америке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2F08FA" w:rsidRDefault="00AE4B2B" w:rsidP="00AE4B2B">
            <w:pPr>
              <w:shd w:val="clear" w:color="auto" w:fill="FFFFFF"/>
              <w:ind w:firstLine="19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положения урока. Уметь сравнивать историче</w:t>
            </w:r>
            <w:r w:rsidRPr="002F08FA">
              <w:rPr>
                <w:sz w:val="22"/>
                <w:lang w:val="ru-RU"/>
              </w:rPr>
              <w:softHyphen/>
              <w:t>ские явления (револю</w:t>
            </w:r>
            <w:r w:rsidRPr="002F08FA">
              <w:rPr>
                <w:sz w:val="22"/>
                <w:lang w:val="ru-RU"/>
              </w:rPr>
              <w:softHyphen/>
              <w:t>ции в Нидерландах, Англии и Америке)</w:t>
            </w:r>
          </w:p>
          <w:p w:rsidR="00AE4B2B" w:rsidRPr="00AB4EED" w:rsidRDefault="00AE4B2B" w:rsidP="00AE4B2B">
            <w:pPr>
              <w:shd w:val="clear" w:color="auto" w:fill="FFFFFF"/>
              <w:ind w:firstLine="19"/>
              <w:rPr>
                <w:sz w:val="22"/>
              </w:rPr>
            </w:pPr>
            <w:r w:rsidRPr="002F08FA">
              <w:rPr>
                <w:sz w:val="22"/>
                <w:lang w:val="ru-RU"/>
              </w:rPr>
              <w:t xml:space="preserve">Первые колонии в Северной Америке. Политическое устройство и экономическое развитие колоний. </w:t>
            </w:r>
            <w:r w:rsidRPr="00AB4EED">
              <w:rPr>
                <w:sz w:val="22"/>
              </w:rPr>
              <w:t>Фор</w:t>
            </w:r>
            <w:r w:rsidRPr="00AB4EED">
              <w:rPr>
                <w:sz w:val="22"/>
              </w:rPr>
              <w:softHyphen/>
              <w:t>мирование североамерикан</w:t>
            </w:r>
            <w:r w:rsidRPr="00AB4EED">
              <w:rPr>
                <w:sz w:val="22"/>
              </w:rPr>
              <w:softHyphen/>
              <w:t>ской нации. Идеология аме</w:t>
            </w:r>
            <w:r w:rsidRPr="00AB4EED">
              <w:rPr>
                <w:sz w:val="22"/>
              </w:rPr>
              <w:softHyphen/>
              <w:t xml:space="preserve">риканского общества. Б. Франклин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AE4B2B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21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Война за независимость. Создание США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2F08FA" w:rsidRDefault="00AE4B2B" w:rsidP="00AE4B2B">
            <w:pPr>
              <w:shd w:val="clear" w:color="auto" w:fill="FFFFFF"/>
              <w:ind w:firstLine="19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положения урока. Выявлять главные отличия между демократическими и авторитар</w:t>
            </w:r>
            <w:r w:rsidRPr="002F08FA">
              <w:rPr>
                <w:sz w:val="22"/>
                <w:lang w:val="ru-RU"/>
              </w:rPr>
              <w:softHyphen/>
              <w:t>ными началами обще</w:t>
            </w:r>
            <w:r w:rsidRPr="002F08FA">
              <w:rPr>
                <w:sz w:val="22"/>
                <w:lang w:val="ru-RU"/>
              </w:rPr>
              <w:softHyphen/>
              <w:t>ственного устройства Определять историческое значение образования Соеди</w:t>
            </w:r>
            <w:r w:rsidRPr="002F08FA">
              <w:rPr>
                <w:sz w:val="22"/>
                <w:lang w:val="ru-RU"/>
              </w:rPr>
              <w:softHyphen/>
              <w:t>ненных Штатов Америки</w:t>
            </w:r>
          </w:p>
          <w:p w:rsidR="00023D7A" w:rsidRPr="00F8309F" w:rsidRDefault="00AE4B2B" w:rsidP="00AE4B2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sz w:val="22"/>
                <w:lang w:val="ru-RU"/>
              </w:rPr>
              <w:t xml:space="preserve">Причины войны североамериканских колонии за </w:t>
            </w:r>
            <w:r w:rsidRPr="002F08FA">
              <w:rPr>
                <w:sz w:val="22"/>
                <w:lang w:val="ru-RU"/>
              </w:rPr>
              <w:lastRenderedPageBreak/>
              <w:t xml:space="preserve">независимость. Дж. Вашингтон и Т. Джефферсон. Декларация независимости. Образование США. Конституция США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2F08FA">
                <w:rPr>
                  <w:sz w:val="22"/>
                  <w:lang w:val="ru-RU"/>
                </w:rPr>
                <w:t>1787 г</w:t>
              </w:r>
            </w:smartTag>
            <w:r w:rsidRPr="002F08FA">
              <w:rPr>
                <w:sz w:val="22"/>
                <w:lang w:val="ru-RU"/>
              </w:rPr>
              <w:t>. Политическая система США. Билль о правах. Борьба североаме</w:t>
            </w:r>
            <w:r w:rsidRPr="002F08FA">
              <w:rPr>
                <w:sz w:val="22"/>
                <w:lang w:val="ru-RU"/>
              </w:rPr>
              <w:softHyphen/>
              <w:t>риканских штатов за свободу. Позиция России.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412178" w:rsidRDefault="00023D7A" w:rsidP="002F3B0C">
            <w:pPr>
              <w:jc w:val="center"/>
              <w:rPr>
                <w:lang w:val="ru-RU"/>
              </w:rPr>
            </w:pPr>
            <w:r>
              <w:lastRenderedPageBreak/>
              <w:t>П.</w:t>
            </w:r>
            <w:r>
              <w:rPr>
                <w:lang w:val="ru-RU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1D6921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22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 xml:space="preserve">Франция в </w:t>
            </w:r>
            <w:r w:rsidRPr="00FD3DBB">
              <w:t>XVIII</w:t>
            </w:r>
            <w:r w:rsidRPr="008E786A">
              <w:rPr>
                <w:lang w:val="ru-RU"/>
              </w:rPr>
              <w:t xml:space="preserve"> веке. Причины и начало Великой французской революции</w:t>
            </w:r>
          </w:p>
        </w:tc>
        <w:tc>
          <w:tcPr>
            <w:tcW w:w="4111" w:type="dxa"/>
          </w:tcPr>
          <w:p w:rsidR="00AE4B2B" w:rsidRPr="002F08FA" w:rsidRDefault="00AE4B2B" w:rsidP="00AE4B2B">
            <w:pPr>
              <w:shd w:val="clear" w:color="auto" w:fill="FFFFFF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положения урока. Выявлять причинно-следственные связи общественной жизни накануне рево</w:t>
            </w:r>
            <w:r w:rsidRPr="002F08FA">
              <w:rPr>
                <w:sz w:val="22"/>
                <w:lang w:val="ru-RU"/>
              </w:rPr>
              <w:softHyphen/>
              <w:t>люционных событий.Начать составлять хронологическую таблицу событий революции</w:t>
            </w:r>
          </w:p>
          <w:p w:rsidR="00AE4B2B" w:rsidRPr="002F08FA" w:rsidRDefault="00AE4B2B" w:rsidP="00AE4B2B">
            <w:pPr>
              <w:shd w:val="clear" w:color="auto" w:fill="FFFFFF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 xml:space="preserve">Франция в середине </w:t>
            </w:r>
            <w:r w:rsidRPr="00AB4EED">
              <w:rPr>
                <w:sz w:val="22"/>
              </w:rPr>
              <w:t>XVIII</w:t>
            </w:r>
            <w:r w:rsidRPr="002F08FA">
              <w:rPr>
                <w:sz w:val="22"/>
                <w:lang w:val="ru-RU"/>
              </w:rPr>
              <w:t xml:space="preserve"> в.: социально- экономическое и политическое развитие. Людовик </w:t>
            </w:r>
            <w:r w:rsidRPr="00AB4EED">
              <w:rPr>
                <w:sz w:val="22"/>
              </w:rPr>
              <w:t>XVI</w:t>
            </w:r>
            <w:r w:rsidRPr="002F08FA">
              <w:rPr>
                <w:sz w:val="22"/>
                <w:lang w:val="ru-RU"/>
              </w:rPr>
              <w:t>. Созыв Генеральных Штатов. Учреди</w:t>
            </w:r>
            <w:r w:rsidRPr="002F08FA">
              <w:rPr>
                <w:sz w:val="22"/>
                <w:lang w:val="ru-RU"/>
              </w:rPr>
              <w:softHyphen/>
              <w:t xml:space="preserve">тельное собрание. 14 июля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2F08FA">
                <w:rPr>
                  <w:sz w:val="22"/>
                  <w:lang w:val="ru-RU"/>
                </w:rPr>
                <w:t>1789 г</w:t>
              </w:r>
            </w:smartTag>
            <w:r w:rsidRPr="002F08FA">
              <w:rPr>
                <w:sz w:val="22"/>
                <w:lang w:val="ru-RU"/>
              </w:rPr>
              <w:t xml:space="preserve">.Революция охватывает всю страну.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AE4B2B">
            <w:pPr>
              <w:jc w:val="center"/>
              <w:rPr>
                <w:lang w:val="ru-RU"/>
              </w:rPr>
            </w:pPr>
            <w:r>
              <w:t>П.2</w:t>
            </w: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23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Великая французская революция. От монархии к республике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2F08FA" w:rsidRDefault="00AE4B2B" w:rsidP="00AE4B2B">
            <w:pPr>
              <w:shd w:val="clear" w:color="auto" w:fill="FFFFFF"/>
              <w:ind w:firstLine="10"/>
              <w:rPr>
                <w:sz w:val="22"/>
                <w:lang w:val="ru-RU"/>
              </w:rPr>
            </w:pPr>
          </w:p>
          <w:p w:rsidR="00AE4B2B" w:rsidRPr="002F08FA" w:rsidRDefault="00AE4B2B" w:rsidP="00AE4B2B">
            <w:pPr>
              <w:shd w:val="clear" w:color="auto" w:fill="FFFFFF"/>
              <w:ind w:firstLine="10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положения урока. Продол</w:t>
            </w:r>
            <w:r w:rsidRPr="002F08FA">
              <w:rPr>
                <w:sz w:val="22"/>
                <w:lang w:val="ru-RU"/>
              </w:rPr>
              <w:softHyphen/>
              <w:t>жить составление таб</w:t>
            </w:r>
            <w:r w:rsidRPr="002F08FA">
              <w:rPr>
                <w:sz w:val="22"/>
                <w:lang w:val="ru-RU"/>
              </w:rPr>
              <w:softHyphen/>
              <w:t>лицы. Уметь по карте определять ход событий</w:t>
            </w:r>
          </w:p>
          <w:p w:rsidR="00AE4B2B" w:rsidRPr="00AB4EED" w:rsidRDefault="00AE4B2B" w:rsidP="00AE4B2B">
            <w:pPr>
              <w:shd w:val="clear" w:color="auto" w:fill="FFFFFF"/>
              <w:ind w:firstLine="10"/>
              <w:rPr>
                <w:sz w:val="22"/>
              </w:rPr>
            </w:pPr>
            <w:r w:rsidRPr="002F08FA">
              <w:rPr>
                <w:sz w:val="22"/>
                <w:lang w:val="ru-RU"/>
              </w:rPr>
              <w:t xml:space="preserve">Декларация прав человека и гражданина. Конституция </w:t>
            </w:r>
            <w:smartTag w:uri="urn:schemas-microsoft-com:office:smarttags" w:element="metricconverter">
              <w:smartTagPr>
                <w:attr w:name="ProductID" w:val="1791 г"/>
              </w:smartTagPr>
              <w:r w:rsidRPr="002F08FA">
                <w:rPr>
                  <w:sz w:val="22"/>
                  <w:lang w:val="ru-RU"/>
                </w:rPr>
                <w:t>1791 г</w:t>
              </w:r>
            </w:smartTag>
            <w:r w:rsidRPr="002F08FA">
              <w:rPr>
                <w:sz w:val="22"/>
                <w:lang w:val="ru-RU"/>
              </w:rPr>
              <w:t xml:space="preserve">. Начало революционных войн. </w:t>
            </w:r>
            <w:r w:rsidRPr="00AB4EED">
              <w:rPr>
                <w:sz w:val="22"/>
              </w:rPr>
              <w:t xml:space="preserve">Свержение монархии. Провозглашение республики. Якобинский клуб. Казнь Людовика XVI.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AE4B2B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24</w:t>
            </w:r>
            <w:r w:rsidR="00D03310">
              <w:rPr>
                <w:rFonts w:ascii="Times New Roman" w:hAnsi="Times New Roman" w:cs="Times New Roman"/>
                <w:b/>
                <w:bCs/>
                <w:lang w:val="ru-RU" w:eastAsia="en-US"/>
              </w:rPr>
              <w:t>-25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8E786A">
              <w:rPr>
                <w:lang w:val="ru-RU"/>
              </w:rPr>
              <w:t xml:space="preserve">Великая французская </w:t>
            </w:r>
            <w:r w:rsidRPr="008E786A">
              <w:rPr>
                <w:lang w:val="ru-RU"/>
              </w:rPr>
              <w:lastRenderedPageBreak/>
              <w:t>революция. От якобинской диктатуры к 18 брюмера Наполеона Бонапарта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2F08FA" w:rsidRDefault="00AE4B2B" w:rsidP="00AE4B2B">
            <w:pPr>
              <w:shd w:val="clear" w:color="auto" w:fill="FFFFFF"/>
              <w:ind w:right="-108" w:firstLine="10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lastRenderedPageBreak/>
              <w:t xml:space="preserve">Знать основные положения урока. Уметь проводить исторические </w:t>
            </w:r>
            <w:r w:rsidRPr="002F08FA">
              <w:rPr>
                <w:sz w:val="22"/>
                <w:lang w:val="ru-RU"/>
              </w:rPr>
              <w:lastRenderedPageBreak/>
              <w:t>параллели (якобинцы и жирондисты). Уметь опреде</w:t>
            </w:r>
            <w:r w:rsidRPr="002F08FA">
              <w:rPr>
                <w:sz w:val="22"/>
                <w:lang w:val="ru-RU"/>
              </w:rPr>
              <w:softHyphen/>
              <w:t>лять ход событий. Да</w:t>
            </w:r>
            <w:r w:rsidRPr="002F08FA">
              <w:rPr>
                <w:sz w:val="22"/>
                <w:lang w:val="ru-RU"/>
              </w:rPr>
              <w:softHyphen/>
              <w:t>вать характеристику и оценку личности На</w:t>
            </w:r>
            <w:r w:rsidRPr="002F08FA">
              <w:rPr>
                <w:sz w:val="22"/>
                <w:lang w:val="ru-RU"/>
              </w:rPr>
              <w:softHyphen/>
              <w:t>полеона</w:t>
            </w:r>
          </w:p>
          <w:p w:rsidR="00AE4B2B" w:rsidRPr="002F08FA" w:rsidRDefault="00AE4B2B" w:rsidP="00AE4B2B">
            <w:pPr>
              <w:shd w:val="clear" w:color="auto" w:fill="FFFFFF"/>
              <w:ind w:right="-108" w:firstLine="10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Контрреволюционные мятежи. Якобинская диктатура. Термидорианский переворот. Войны Директории. Н.Бонапарт.  Военные успехи Франции. Государст</w:t>
            </w:r>
            <w:r w:rsidRPr="002F08FA">
              <w:rPr>
                <w:sz w:val="22"/>
                <w:lang w:val="ru-RU"/>
              </w:rPr>
              <w:softHyphen/>
              <w:t xml:space="preserve">венный переворот 18 брюмера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2F08FA">
                <w:rPr>
                  <w:sz w:val="22"/>
                  <w:lang w:val="ru-RU"/>
                </w:rPr>
                <w:t>1799 г</w:t>
              </w:r>
            </w:smartTag>
            <w:r w:rsidRPr="002F08FA">
              <w:rPr>
                <w:sz w:val="22"/>
                <w:lang w:val="ru-RU"/>
              </w:rPr>
              <w:t>. и установление кон</w:t>
            </w:r>
            <w:r w:rsidRPr="002F08FA">
              <w:rPr>
                <w:sz w:val="22"/>
                <w:lang w:val="ru-RU"/>
              </w:rPr>
              <w:softHyphen/>
              <w:t>сульства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AE4B2B">
            <w:pPr>
              <w:jc w:val="center"/>
              <w:rPr>
                <w:lang w:val="ru-RU"/>
              </w:rPr>
            </w:pPr>
            <w:r>
              <w:lastRenderedPageBreak/>
              <w:t>П.2</w:t>
            </w: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26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>Тема 5. Традиционные общества Востока. Начало европейской колонизации</w:t>
            </w:r>
            <w:r>
              <w:rPr>
                <w:b/>
                <w:i/>
                <w:lang w:val="ru-RU"/>
              </w:rPr>
              <w:t xml:space="preserve"> 2ч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AE4B2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B2B" w:rsidRPr="002F08FA" w:rsidRDefault="00AE4B2B" w:rsidP="00AE4B2B">
            <w:pPr>
              <w:shd w:val="clear" w:color="auto" w:fill="FFFFFF"/>
              <w:ind w:firstLine="10"/>
              <w:rPr>
                <w:sz w:val="22"/>
                <w:lang w:val="ru-RU"/>
              </w:rPr>
            </w:pPr>
            <w:r w:rsidRPr="002F08FA">
              <w:rPr>
                <w:sz w:val="22"/>
                <w:lang w:val="ru-RU"/>
              </w:rPr>
              <w:t>Знать основные понятия урока: конфуцианство, буддизм, индуизм, син</w:t>
            </w:r>
            <w:r w:rsidRPr="002F08FA">
              <w:rPr>
                <w:sz w:val="22"/>
                <w:lang w:val="ru-RU"/>
              </w:rPr>
              <w:softHyphen/>
              <w:t>тоизм, сегун, могол, сипай. Уметь работать с дополнительной литера</w:t>
            </w:r>
            <w:r w:rsidRPr="002F08FA">
              <w:rPr>
                <w:sz w:val="22"/>
                <w:lang w:val="ru-RU"/>
              </w:rPr>
              <w:softHyphen/>
              <w:t>турой. Сравнивать исто</w:t>
            </w:r>
            <w:r w:rsidRPr="002F08FA">
              <w:rPr>
                <w:sz w:val="22"/>
                <w:lang w:val="ru-RU"/>
              </w:rPr>
              <w:softHyphen/>
              <w:t>рические явления</w:t>
            </w:r>
          </w:p>
          <w:p w:rsidR="00AE4B2B" w:rsidRPr="00211978" w:rsidRDefault="00AE4B2B" w:rsidP="00AE4B2B">
            <w:pPr>
              <w:tabs>
                <w:tab w:val="left" w:pos="528"/>
              </w:tabs>
              <w:ind w:left="162"/>
              <w:jc w:val="both"/>
            </w:pPr>
            <w:r w:rsidRPr="002F08FA">
              <w:rPr>
                <w:sz w:val="22"/>
                <w:lang w:val="ru-RU"/>
              </w:rPr>
              <w:t>Основные черты традицион</w:t>
            </w:r>
            <w:r w:rsidRPr="002F08FA">
              <w:rPr>
                <w:sz w:val="22"/>
                <w:lang w:val="ru-RU"/>
              </w:rPr>
              <w:softHyphen/>
              <w:t xml:space="preserve">ного общества. Религии Востока. Кризис и распад империи Великих Моголов в Индии. Борьба  за Индию. Маньчжурское завоевание Китая  Китай и Европа: политическая отстраненность и культурное влияние. </w:t>
            </w:r>
            <w:r w:rsidRPr="00201E86">
              <w:rPr>
                <w:sz w:val="22"/>
              </w:rPr>
              <w:t>Япония в эпоху династии Токугавы. Сословный характер общества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AE4B2B">
            <w:pPr>
              <w:jc w:val="center"/>
              <w:rPr>
                <w:lang w:val="ru-RU"/>
              </w:rPr>
            </w:pPr>
            <w:r>
              <w:t>П.2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AE4B2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AE4B2B" w:rsidRPr="00F8309F" w:rsidTr="00023D7A">
        <w:tc>
          <w:tcPr>
            <w:tcW w:w="842" w:type="dxa"/>
            <w:tcBorders>
              <w:right w:val="single" w:sz="4" w:space="0" w:color="auto"/>
            </w:tcBorders>
          </w:tcPr>
          <w:p w:rsidR="00AE4B2B" w:rsidRDefault="00AE4B2B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27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B2B" w:rsidRPr="008E786A" w:rsidRDefault="00AE4B2B" w:rsidP="002F3B0C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2F3B0C">
            <w:pPr>
              <w:jc w:val="center"/>
              <w:rPr>
                <w:lang w:val="ru-RU"/>
              </w:rPr>
            </w:pPr>
            <w:r w:rsidRPr="00412178">
              <w:rPr>
                <w:lang w:val="ru-RU"/>
              </w:rPr>
              <w:t>Государства Востока. Начало европейской колонизации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B2B" w:rsidRPr="00EA2AAA" w:rsidRDefault="00AE4B2B" w:rsidP="002F3B0C">
            <w:pPr>
              <w:rPr>
                <w:rStyle w:val="c4"/>
                <w:b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412178" w:rsidRDefault="00AE4B2B" w:rsidP="002F3B0C">
            <w:pPr>
              <w:jc w:val="center"/>
              <w:rPr>
                <w:lang w:val="ru-RU"/>
              </w:rPr>
            </w:pPr>
            <w:r>
              <w:t>П.2</w:t>
            </w:r>
            <w:r>
              <w:rPr>
                <w:lang w:val="ru-RU"/>
              </w:rPr>
              <w:t>9-30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4B2B" w:rsidRPr="00F8309F" w:rsidRDefault="00AE4B2B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B2B" w:rsidRPr="00F8309F" w:rsidRDefault="00AE4B2B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023D7A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28-29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b/>
                <w:i/>
                <w:lang w:val="ru-RU"/>
              </w:rPr>
            </w:pPr>
            <w:r w:rsidRPr="008E786A">
              <w:rPr>
                <w:b/>
                <w:i/>
                <w:lang w:val="ru-RU"/>
              </w:rPr>
              <w:t>Урок обобщения изучения всеобщей истории в 7 классе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1A4E91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lang w:val="ru-RU"/>
              </w:rPr>
              <w:t xml:space="preserve">Анализировать исторические факты, раскрывать причинно-следственные связи, сравнивая события, </w:t>
            </w:r>
            <w:r w:rsidRPr="002F08FA">
              <w:rPr>
                <w:lang w:val="ru-RU"/>
              </w:rPr>
              <w:lastRenderedPageBreak/>
              <w:t xml:space="preserve">определяя их основные характеристики. </w:t>
            </w:r>
            <w:r w:rsidRPr="00BE667E">
              <w:t>Работать с исторической картой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412178" w:rsidRDefault="00023D7A" w:rsidP="002F3B0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023D7A" w:rsidRPr="00023D7A" w:rsidTr="00023D7A">
        <w:tc>
          <w:tcPr>
            <w:tcW w:w="842" w:type="dxa"/>
            <w:tcBorders>
              <w:right w:val="single" w:sz="4" w:space="0" w:color="auto"/>
            </w:tcBorders>
          </w:tcPr>
          <w:p w:rsidR="00023D7A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30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D3DBB" w:rsidRDefault="00023D7A" w:rsidP="002F3B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1A4E91" w:rsidP="002F3B0C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F08FA">
              <w:rPr>
                <w:lang w:val="ru-RU"/>
              </w:rPr>
              <w:t xml:space="preserve">Анализировать исторические факты, раскрывать причинно-следственные связи, сравнивая события, определяя их основные характеристики. </w:t>
            </w:r>
            <w:r w:rsidRPr="00BE667E">
              <w:t>Работать с исторической картой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8E786A" w:rsidRDefault="00023D7A" w:rsidP="002F3B0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D7A" w:rsidRPr="00F8309F" w:rsidRDefault="00023D7A" w:rsidP="002F3B0C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</w:tbl>
    <w:p w:rsidR="008E786A" w:rsidRPr="00EA2AAA" w:rsidRDefault="008E786A" w:rsidP="00023D7A">
      <w:pPr>
        <w:rPr>
          <w:lang w:val="ru-RU"/>
        </w:rPr>
      </w:pPr>
    </w:p>
    <w:sectPr w:rsidR="008E786A" w:rsidRPr="00EA2AAA" w:rsidSect="00341EC9"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8A" w:rsidRDefault="0059738A" w:rsidP="00D70EBB">
      <w:r>
        <w:separator/>
      </w:r>
    </w:p>
  </w:endnote>
  <w:endnote w:type="continuationSeparator" w:id="0">
    <w:p w:rsidR="0059738A" w:rsidRDefault="0059738A" w:rsidP="00D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8A" w:rsidRDefault="0059738A" w:rsidP="00D70EBB">
      <w:r>
        <w:separator/>
      </w:r>
    </w:p>
  </w:footnote>
  <w:footnote w:type="continuationSeparator" w:id="0">
    <w:p w:rsidR="0059738A" w:rsidRDefault="0059738A" w:rsidP="00D70EBB">
      <w:r>
        <w:continuationSeparator/>
      </w:r>
    </w:p>
  </w:footnote>
  <w:footnote w:id="1">
    <w:p w:rsidR="002F3B0C" w:rsidRPr="00B00DC9" w:rsidRDefault="002F3B0C" w:rsidP="00272161">
      <w:pPr>
        <w:autoSpaceDE w:val="0"/>
        <w:autoSpaceDN w:val="0"/>
        <w:adjustRightInd w:val="0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val="ru-RU"/>
        </w:rPr>
      </w:pPr>
      <w:r w:rsidRPr="00C42CDF">
        <w:rPr>
          <w:rStyle w:val="a4"/>
          <w:rFonts w:ascii="Times New Roman" w:hAnsi="Times New Roman"/>
          <w:sz w:val="20"/>
          <w:szCs w:val="20"/>
        </w:rPr>
        <w:footnoteRef/>
      </w:r>
      <w:r w:rsidRPr="00B00D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00DC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Данилов А. А. </w:t>
      </w:r>
      <w:r w:rsidRPr="00B00DC9">
        <w:rPr>
          <w:rFonts w:ascii="Times New Roman" w:hAnsi="Times New Roman" w:cs="Times New Roman"/>
          <w:sz w:val="20"/>
          <w:szCs w:val="20"/>
          <w:lang w:val="ru-RU"/>
        </w:rPr>
        <w:t xml:space="preserve">Рабочая программа и тематическое планирование курса «История России». 6—9 классы (основная школа) : учеб. пособие для общеобразоват. организаций /А. А. Данилов, О. Н. Журавлева, И. Е. Барыкина. - М.: Просвещение, 2016. — 77 с. </w:t>
      </w:r>
    </w:p>
    <w:p w:rsidR="002F3B0C" w:rsidRPr="00B00DC9" w:rsidRDefault="002F3B0C" w:rsidP="00272161">
      <w:pPr>
        <w:autoSpaceDE w:val="0"/>
        <w:autoSpaceDN w:val="0"/>
        <w:adjustRightInd w:val="0"/>
        <w:jc w:val="both"/>
        <w:rPr>
          <w:lang w:val="ru-RU"/>
        </w:rPr>
      </w:pPr>
    </w:p>
  </w:footnote>
  <w:footnote w:id="2">
    <w:p w:rsidR="002F3B0C" w:rsidRDefault="002F3B0C" w:rsidP="00B00DC9">
      <w:pPr>
        <w:pStyle w:val="a5"/>
        <w:jc w:val="both"/>
      </w:pPr>
    </w:p>
  </w:footnote>
  <w:footnote w:id="3">
    <w:p w:rsidR="002F3B0C" w:rsidRDefault="002F3B0C" w:rsidP="00B00DC9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76575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  <w:footnote w:id="4">
    <w:p w:rsidR="002F3B0C" w:rsidRDefault="002F3B0C" w:rsidP="00B908FC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2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реализацию практической направленности изучения </w:t>
      </w:r>
      <w:r>
        <w:rPr>
          <w:rFonts w:ascii="Times New Roman" w:hAnsi="Times New Roman" w:cs="Times New Roman"/>
        </w:rPr>
        <w:t>истории</w:t>
      </w:r>
      <w:r w:rsidRPr="00501C6B">
        <w:rPr>
          <w:rFonts w:ascii="Times New Roman" w:hAnsi="Times New Roman" w:cs="Times New Roman"/>
        </w:rPr>
        <w:t xml:space="preserve"> (уроки № </w:t>
      </w:r>
      <w:r>
        <w:rPr>
          <w:rFonts w:ascii="Times New Roman" w:hAnsi="Times New Roman" w:cs="Times New Roman"/>
        </w:rPr>
        <w:t>41-42</w:t>
      </w:r>
      <w:r w:rsidRPr="00501C6B">
        <w:rPr>
          <w:rFonts w:ascii="Times New Roman" w:hAnsi="Times New Roman" w:cs="Times New Roman"/>
        </w:rPr>
        <w:t xml:space="preserve">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F"/>
    <w:rsid w:val="000155EC"/>
    <w:rsid w:val="00023D7A"/>
    <w:rsid w:val="0008562B"/>
    <w:rsid w:val="00087724"/>
    <w:rsid w:val="0009440D"/>
    <w:rsid w:val="000C2993"/>
    <w:rsid w:val="000D75C1"/>
    <w:rsid w:val="000F0E35"/>
    <w:rsid w:val="00112206"/>
    <w:rsid w:val="00177F15"/>
    <w:rsid w:val="001A4E91"/>
    <w:rsid w:val="001D1105"/>
    <w:rsid w:val="00272161"/>
    <w:rsid w:val="002747C5"/>
    <w:rsid w:val="002C4B80"/>
    <w:rsid w:val="002F08FA"/>
    <w:rsid w:val="002F3B0C"/>
    <w:rsid w:val="00307EAE"/>
    <w:rsid w:val="0033567D"/>
    <w:rsid w:val="00341EC9"/>
    <w:rsid w:val="0037087D"/>
    <w:rsid w:val="00371DE5"/>
    <w:rsid w:val="00412178"/>
    <w:rsid w:val="00422536"/>
    <w:rsid w:val="00431D07"/>
    <w:rsid w:val="004D4305"/>
    <w:rsid w:val="004F57EF"/>
    <w:rsid w:val="00533038"/>
    <w:rsid w:val="005601EF"/>
    <w:rsid w:val="00566E6C"/>
    <w:rsid w:val="0059738A"/>
    <w:rsid w:val="006075A3"/>
    <w:rsid w:val="006234CD"/>
    <w:rsid w:val="006437A6"/>
    <w:rsid w:val="00670934"/>
    <w:rsid w:val="006B2E77"/>
    <w:rsid w:val="006B6057"/>
    <w:rsid w:val="0071702F"/>
    <w:rsid w:val="007F4DF8"/>
    <w:rsid w:val="0082109A"/>
    <w:rsid w:val="008628BC"/>
    <w:rsid w:val="008D0E26"/>
    <w:rsid w:val="008E786A"/>
    <w:rsid w:val="008F7591"/>
    <w:rsid w:val="00926185"/>
    <w:rsid w:val="00932CB0"/>
    <w:rsid w:val="00997C46"/>
    <w:rsid w:val="009A1BA0"/>
    <w:rsid w:val="009C62CE"/>
    <w:rsid w:val="00A146EB"/>
    <w:rsid w:val="00A51C3F"/>
    <w:rsid w:val="00AA24EB"/>
    <w:rsid w:val="00AE4B2B"/>
    <w:rsid w:val="00B00DC9"/>
    <w:rsid w:val="00B35373"/>
    <w:rsid w:val="00B64FF3"/>
    <w:rsid w:val="00B732F3"/>
    <w:rsid w:val="00B908FC"/>
    <w:rsid w:val="00BB5380"/>
    <w:rsid w:val="00BB6E8B"/>
    <w:rsid w:val="00BE0A97"/>
    <w:rsid w:val="00C05340"/>
    <w:rsid w:val="00C44BFF"/>
    <w:rsid w:val="00C94C48"/>
    <w:rsid w:val="00CF22F9"/>
    <w:rsid w:val="00D03310"/>
    <w:rsid w:val="00D46E86"/>
    <w:rsid w:val="00D70EBB"/>
    <w:rsid w:val="00DB7948"/>
    <w:rsid w:val="00DC7B24"/>
    <w:rsid w:val="00E008B5"/>
    <w:rsid w:val="00E65F69"/>
    <w:rsid w:val="00EA0EC1"/>
    <w:rsid w:val="00EA2AAA"/>
    <w:rsid w:val="00EC3B91"/>
    <w:rsid w:val="00ED591B"/>
    <w:rsid w:val="00EF4EEA"/>
    <w:rsid w:val="00F16888"/>
    <w:rsid w:val="00F334A0"/>
    <w:rsid w:val="00F51CB3"/>
    <w:rsid w:val="00F56EBB"/>
    <w:rsid w:val="00F76563"/>
    <w:rsid w:val="00F8309F"/>
    <w:rsid w:val="00FC644B"/>
    <w:rsid w:val="00FD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0B97DA-7A67-4122-BCC5-1B2B20A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EF"/>
    <w:rPr>
      <w:rFonts w:ascii="Verdana" w:hAnsi="Verdana" w:cs="Verdana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locked/>
    <w:rsid w:val="000944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A2AAA"/>
  </w:style>
  <w:style w:type="character" w:customStyle="1" w:styleId="c16">
    <w:name w:val="c16"/>
    <w:basedOn w:val="a0"/>
    <w:rsid w:val="00EA2AAA"/>
  </w:style>
  <w:style w:type="character" w:customStyle="1" w:styleId="c1">
    <w:name w:val="c1"/>
    <w:basedOn w:val="a0"/>
    <w:rsid w:val="00EA2AAA"/>
  </w:style>
  <w:style w:type="paragraph" w:styleId="a3">
    <w:name w:val="List Paragraph"/>
    <w:basedOn w:val="a"/>
    <w:uiPriority w:val="99"/>
    <w:qFormat/>
    <w:rsid w:val="00D70EBB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D70EB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7087D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087D"/>
    <w:rPr>
      <w:rFonts w:eastAsia="Times New Roman" w:cs="Calibri"/>
      <w:sz w:val="20"/>
      <w:szCs w:val="20"/>
    </w:rPr>
  </w:style>
  <w:style w:type="paragraph" w:styleId="a7">
    <w:name w:val="Body Text"/>
    <w:basedOn w:val="a"/>
    <w:link w:val="a8"/>
    <w:uiPriority w:val="99"/>
    <w:rsid w:val="00F56EBB"/>
    <w:pPr>
      <w:spacing w:after="120" w:line="276" w:lineRule="auto"/>
    </w:pPr>
    <w:rPr>
      <w:rFonts w:ascii="Calibri" w:eastAsia="Times New Roman" w:hAnsi="Calibri" w:cs="Calibri"/>
      <w:sz w:val="22"/>
      <w:szCs w:val="22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F56EBB"/>
    <w:rPr>
      <w:rFonts w:eastAsia="Times New Roman" w:cs="Calibri"/>
    </w:rPr>
  </w:style>
  <w:style w:type="character" w:customStyle="1" w:styleId="14">
    <w:name w:val="Основной текст (14)_"/>
    <w:link w:val="141"/>
    <w:uiPriority w:val="99"/>
    <w:locked/>
    <w:rsid w:val="00F56EB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56EBB"/>
    <w:pPr>
      <w:shd w:val="clear" w:color="auto" w:fill="FFFFFF"/>
      <w:spacing w:line="211" w:lineRule="exact"/>
      <w:ind w:firstLine="400"/>
      <w:jc w:val="both"/>
    </w:pPr>
    <w:rPr>
      <w:rFonts w:ascii="Calibri" w:hAnsi="Calibri" w:cs="Times New Roman"/>
      <w:i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44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7">
    <w:name w:val="c7"/>
    <w:basedOn w:val="a0"/>
    <w:rsid w:val="0009440D"/>
  </w:style>
  <w:style w:type="paragraph" w:customStyle="1" w:styleId="c11">
    <w:name w:val="c11"/>
    <w:basedOn w:val="a"/>
    <w:rsid w:val="000944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2">
    <w:name w:val="c2"/>
    <w:basedOn w:val="a0"/>
    <w:rsid w:val="0009440D"/>
  </w:style>
  <w:style w:type="character" w:customStyle="1" w:styleId="c35">
    <w:name w:val="c35"/>
    <w:basedOn w:val="a0"/>
    <w:rsid w:val="0009440D"/>
  </w:style>
  <w:style w:type="paragraph" w:customStyle="1" w:styleId="Default">
    <w:name w:val="Default"/>
    <w:uiPriority w:val="99"/>
    <w:rsid w:val="00B908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9">
    <w:name w:val="Hyperlink"/>
    <w:basedOn w:val="a0"/>
    <w:uiPriority w:val="99"/>
    <w:rsid w:val="00B908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908FC"/>
    <w:rPr>
      <w:rFonts w:cs="Times New Roman"/>
    </w:rPr>
  </w:style>
  <w:style w:type="character" w:customStyle="1" w:styleId="c22c3">
    <w:name w:val="c22 c3"/>
    <w:basedOn w:val="a0"/>
    <w:uiPriority w:val="99"/>
    <w:rsid w:val="00B908FC"/>
    <w:rPr>
      <w:rFonts w:cs="Times New Roman"/>
    </w:rPr>
  </w:style>
  <w:style w:type="character" w:styleId="aa">
    <w:name w:val="Emphasis"/>
    <w:basedOn w:val="a0"/>
    <w:uiPriority w:val="99"/>
    <w:qFormat/>
    <w:locked/>
    <w:rsid w:val="00B908F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10449</Words>
  <Characters>59564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69874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Учитель</dc:creator>
  <cp:lastModifiedBy>User</cp:lastModifiedBy>
  <cp:revision>2</cp:revision>
  <dcterms:created xsi:type="dcterms:W3CDTF">2019-01-29T13:22:00Z</dcterms:created>
  <dcterms:modified xsi:type="dcterms:W3CDTF">2019-01-29T13:22:00Z</dcterms:modified>
</cp:coreProperties>
</file>