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D" w:rsidRDefault="005E69DD" w:rsidP="00262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>ское планир</w:t>
      </w:r>
      <w:r w:rsidR="00181060">
        <w:rPr>
          <w:rFonts w:ascii="Times New Roman" w:hAnsi="Times New Roman"/>
          <w:b/>
          <w:sz w:val="24"/>
          <w:szCs w:val="24"/>
          <w:lang w:val="ru-RU"/>
        </w:rPr>
        <w:t>ование по  физической культуре 2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977"/>
        <w:gridCol w:w="5812"/>
        <w:gridCol w:w="1417"/>
        <w:gridCol w:w="993"/>
        <w:gridCol w:w="992"/>
      </w:tblGrid>
      <w:tr w:rsidR="005E69DD" w:rsidTr="003030F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04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F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030F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азвание раздела </w:t>
            </w:r>
          </w:p>
          <w:p w:rsidR="005E69DD" w:rsidRDefault="003030F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0FD">
              <w:rPr>
                <w:rFonts w:ascii="Times New Roman" w:hAnsi="Times New Roman"/>
                <w:sz w:val="24"/>
                <w:szCs w:val="24"/>
                <w:lang w:val="ru-RU"/>
              </w:rPr>
              <w:t>(кол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D2FF8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0D2F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69D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DD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5E69DD" w:rsidRPr="006654F7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C43646" w:rsidRPr="00181060" w:rsidTr="005A0D55">
        <w:trPr>
          <w:trHeight w:val="156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физической культуре. 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Олимпийские игры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181060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181060">
              <w:rPr>
                <w:rFonts w:ascii="Times New Roman" w:hAnsi="Times New Roman"/>
                <w:lang w:val="ru-RU" w:eastAsia="ru-RU"/>
              </w:rPr>
              <w:t>Объясняют смысл символики и ритуалов Олимпий</w:t>
            </w:r>
            <w:r w:rsidRPr="00181060">
              <w:rPr>
                <w:rFonts w:ascii="Times New Roman" w:hAnsi="Times New Roman"/>
                <w:lang w:val="ru-RU" w:eastAsia="ru-RU"/>
              </w:rPr>
              <w:softHyphen/>
              <w:t>ских игр.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81060">
              <w:rPr>
                <w:rFonts w:ascii="Times New Roman" w:hAnsi="Times New Roman"/>
                <w:lang w:val="ru-RU" w:eastAsia="ru-RU"/>
              </w:rPr>
              <w:t>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181060">
              <w:rPr>
                <w:rFonts w:ascii="Times New Roman" w:hAnsi="Times New Roman"/>
                <w:lang w:val="ru-RU" w:eastAsia="ru-RU"/>
              </w:rPr>
              <w:softHyphen/>
              <w:t>сийских и зарубежных чемпионов Олимпийских игр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правилами ТБ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181060" w:rsidTr="000674BA">
        <w:trPr>
          <w:trHeight w:val="11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3646" w:rsidRPr="0018106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одежда и обувь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46" w:rsidRPr="00181060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181060">
              <w:rPr>
                <w:rFonts w:ascii="Times New Roman" w:hAnsi="Times New Roman"/>
                <w:lang w:val="ru-RU" w:eastAsia="ru-RU"/>
              </w:rPr>
              <w:t>Руково</w:t>
            </w:r>
            <w:r>
              <w:rPr>
                <w:rFonts w:ascii="Times New Roman" w:hAnsi="Times New Roman"/>
                <w:lang w:val="ru-RU" w:eastAsia="ru-RU"/>
              </w:rPr>
              <w:t>дствуются правилами выбора обуви,</w:t>
            </w:r>
            <w:r w:rsidRPr="00181060">
              <w:rPr>
                <w:rFonts w:ascii="Times New Roman" w:hAnsi="Times New Roman"/>
                <w:lang w:val="ru-RU" w:eastAsia="ru-RU"/>
              </w:rPr>
              <w:t xml:space="preserve"> и формы одежды в зависимости от времени года и погодных условий.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81060">
              <w:rPr>
                <w:rFonts w:ascii="Times New Roman" w:hAnsi="Times New Roman"/>
                <w:lang w:val="ru-RU" w:eastAsia="ru-RU"/>
              </w:rPr>
              <w:t>Дают отв</w:t>
            </w:r>
            <w:r>
              <w:rPr>
                <w:rFonts w:ascii="Times New Roman" w:hAnsi="Times New Roman"/>
                <w:lang w:val="ru-RU" w:eastAsia="ru-RU"/>
              </w:rPr>
              <w:t>еты на вопросы</w:t>
            </w:r>
            <w:r w:rsidRPr="00181060">
              <w:rPr>
                <w:rFonts w:ascii="Times New Roman" w:hAnsi="Times New Roman"/>
                <w:lang w:val="ru-RU" w:eastAsia="ru-RU"/>
              </w:rPr>
              <w:t>. Анализ</w:t>
            </w:r>
            <w:r>
              <w:rPr>
                <w:rFonts w:ascii="Times New Roman" w:hAnsi="Times New Roman"/>
                <w:lang w:val="ru-RU" w:eastAsia="ru-RU"/>
              </w:rPr>
              <w:t>ируют ответы своих сверстников. О</w:t>
            </w:r>
            <w:r w:rsidRPr="00181060">
              <w:rPr>
                <w:rFonts w:ascii="Times New Roman" w:hAnsi="Times New Roman"/>
                <w:lang w:val="ru-RU" w:eastAsia="ru-RU"/>
              </w:rPr>
              <w:t>це</w:t>
            </w:r>
            <w:r w:rsidRPr="00181060">
              <w:rPr>
                <w:rFonts w:ascii="Times New Roman" w:hAnsi="Times New Roman"/>
                <w:lang w:val="ru-RU" w:eastAsia="ru-RU"/>
              </w:rPr>
              <w:softHyphen/>
              <w:t>нивают собственное выполнение требований к одеж</w:t>
            </w:r>
            <w:r w:rsidRPr="00181060">
              <w:rPr>
                <w:rFonts w:ascii="Times New Roman" w:hAnsi="Times New Roman"/>
                <w:lang w:val="ru-RU" w:eastAsia="ru-RU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181060">
              <w:rPr>
                <w:rFonts w:ascii="Times New Roman" w:hAnsi="Times New Roman"/>
                <w:lang w:val="ru-RU" w:eastAsia="ru-RU"/>
              </w:rPr>
              <w:softHyphen/>
              <w:t>дой и обувью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</w:t>
            </w:r>
            <w:r w:rsidRPr="00C1650A">
              <w:rPr>
                <w:rFonts w:ascii="Times New Roman" w:hAnsi="Times New Roman"/>
                <w:sz w:val="24"/>
                <w:szCs w:val="24"/>
                <w:lang w:val="ru-RU"/>
              </w:rPr>
              <w:t>равила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C16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18106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 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0D2FF8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C43646" w:rsidRPr="000D2FF8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C43646" w:rsidRPr="000D2FF8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43646" w:rsidRPr="00C43646" w:rsidRDefault="00C43646" w:rsidP="00C43646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C211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34C0B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1B3C4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совершенствование.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E0DDB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Кроссовая подготовка. Бег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lastRenderedPageBreak/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 xml:space="preserve">рмины в беге по слабо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>у выполнения бега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Применяют правила подбора одежды для занятий на открытом воздухе.</w:t>
            </w:r>
          </w:p>
          <w:p w:rsidR="00C43646" w:rsidRPr="003364CB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Комплекс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1B3C44">
        <w:trPr>
          <w:trHeight w:val="8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1B3C4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1B3C4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1B3C4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1CE1" w:rsidRPr="006F46C6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CE1" w:rsidRPr="00957EEC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957EEC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физкультурной деятельности.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C27974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083">
              <w:rPr>
                <w:rFonts w:ascii="Times New Roman" w:hAnsi="Times New Roman"/>
                <w:sz w:val="24"/>
                <w:szCs w:val="24"/>
                <w:lang w:val="ru-RU"/>
              </w:rPr>
              <w:t>Твой организм (основные части тела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еловека, основные внутренние ор</w:t>
            </w:r>
            <w:r w:rsidRPr="005B5083">
              <w:rPr>
                <w:rFonts w:ascii="Times New Roman" w:hAnsi="Times New Roman"/>
                <w:sz w:val="24"/>
                <w:szCs w:val="24"/>
                <w:lang w:val="ru-RU"/>
              </w:rPr>
              <w:t>ганы, скелет, мышцы, осанка)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6F46C6" w:rsidRDefault="00201CE1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B5083">
              <w:rPr>
                <w:rFonts w:ascii="Times New Roman" w:hAnsi="Times New Roman"/>
                <w:lang w:val="ru-RU" w:eastAsia="ru-RU"/>
              </w:rPr>
              <w:t>Устанавливают связь между развитием физических качеств и основных систем организма.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Default="00201CE1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C27974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E1" w:rsidRPr="00C27974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F46C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6C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9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часов</w:t>
            </w: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Гимнастика. Акробатика.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4F608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6F46C6">
              <w:rPr>
                <w:rFonts w:ascii="Times New Roman" w:hAnsi="Times New Roman"/>
                <w:lang w:val="ru-RU" w:eastAsia="ru-RU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Осваивают комплексы упражнений утренней зарядки и лечебной физкультуры.</w:t>
            </w:r>
          </w:p>
          <w:p w:rsidR="00C43646" w:rsidRPr="004F608C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технику акробатических упражнений и составляют акробатические комбинации из числа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разученных упражнений.</w:t>
            </w:r>
          </w:p>
          <w:p w:rsidR="00C43646" w:rsidRPr="004F608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технику.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Предупреждают появление ошибок и соблюдают пра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вила безопасности.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технику упражнений на гимнастической скамейке и гимнастическом бревне, составляют ком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бинации из числа разученных упражнений.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2209E">
              <w:rPr>
                <w:rFonts w:ascii="Times New Roman" w:hAnsi="Times New Roman"/>
                <w:lang w:val="ru-RU" w:eastAsia="ru-RU"/>
              </w:rPr>
              <w:t xml:space="preserve">Осваивают технику упражнений на гимнастической скамейке и </w:t>
            </w:r>
            <w:r w:rsidRPr="0032209E">
              <w:rPr>
                <w:rFonts w:ascii="Times New Roman" w:hAnsi="Times New Roman"/>
                <w:lang w:val="ru-RU" w:eastAsia="ru-RU"/>
              </w:rPr>
              <w:lastRenderedPageBreak/>
              <w:t>гимнастическом бревне, предупреждая появление ошибок и соблюдая правила безопасно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ку, выявляют ошибки.</w:t>
            </w:r>
          </w:p>
          <w:p w:rsidR="00C43646" w:rsidRPr="004F608C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>у упражнений в лазанье и переле</w:t>
            </w:r>
            <w:r w:rsidRPr="004F608C">
              <w:rPr>
                <w:rFonts w:ascii="Times New Roman" w:hAnsi="Times New Roman"/>
                <w:lang w:val="ru-RU" w:eastAsia="ru-RU"/>
              </w:rPr>
              <w:t>зании, составляют комбинации из числа разученных упражнений.</w:t>
            </w:r>
          </w:p>
          <w:p w:rsidR="00C43646" w:rsidRPr="004F608C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упраж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нений в лазанье и перелезании, анализируют их тех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нику, выявляют ошибки и помогают в их исправле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нии.</w:t>
            </w: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Осваивают технику упражнений в лазанье и переле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зании, предупреждают появление ошибок и соблюда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ют правила безопасности.</w:t>
            </w:r>
          </w:p>
          <w:p w:rsidR="00C43646" w:rsidRPr="0032209E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технику опорных прыжков и осваивают её.</w:t>
            </w:r>
          </w:p>
          <w:p w:rsidR="00C43646" w:rsidRPr="0032209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43646" w:rsidRPr="00517F7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31,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Опорный прыжок, лазанье.</w:t>
            </w:r>
          </w:p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RPr="006658EC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43646" w:rsidRPr="006658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лазанье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6658EC" w:rsidTr="005C22A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прыжок, лазанье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6658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96B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9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</w:p>
          <w:p w:rsidR="00C43646" w:rsidRPr="004A59F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  <w:p w:rsidR="00C43646" w:rsidRPr="004A59F0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 спортивные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лёгкой атлетики.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Соблюдают правила безопасности.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скоростных</w:t>
            </w:r>
            <w:r w:rsidRPr="008914FE">
              <w:rPr>
                <w:rFonts w:ascii="Times New Roman" w:hAnsi="Times New Roman"/>
                <w:lang w:val="ru-RU" w:eastAsia="ru-RU"/>
              </w:rPr>
              <w:t xml:space="preserve"> способ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ностей</w:t>
            </w:r>
            <w:r>
              <w:rPr>
                <w:rFonts w:ascii="Times New Roman" w:hAnsi="Times New Roman"/>
                <w:lang w:val="ru-RU" w:eastAsia="ru-RU"/>
              </w:rPr>
              <w:t>, координации, выносливости, способности к ориентированию в пространстве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96B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96B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96B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D96BA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646" w:rsidRPr="006654F7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01CE1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CE1" w:rsidRPr="00957EEC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 xml:space="preserve">Способы физкультурной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201CE1" w:rsidRPr="006654F7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5B5083" w:rsidRDefault="00201CE1" w:rsidP="0026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0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Личная гигиена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Pr="005B5083" w:rsidRDefault="00201CE1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B5083">
              <w:rPr>
                <w:rFonts w:ascii="Times New Roman" w:hAnsi="Times New Roman"/>
                <w:lang w:val="ru-RU" w:eastAsia="ru-RU"/>
              </w:rPr>
              <w:t>Учатся правильному выполнению правил личной ги</w:t>
            </w:r>
            <w:r w:rsidRPr="005B5083">
              <w:rPr>
                <w:rFonts w:ascii="Times New Roman" w:hAnsi="Times New Roman"/>
                <w:lang w:val="ru-RU" w:eastAsia="ru-RU"/>
              </w:rPr>
              <w:softHyphen/>
              <w:t>гиены.</w:t>
            </w:r>
          </w:p>
          <w:p w:rsidR="00201CE1" w:rsidRPr="008914FE" w:rsidRDefault="00201CE1" w:rsidP="005B508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/>
                <w:lang w:val="ru-RU" w:eastAsia="ru-RU"/>
              </w:rPr>
            </w:pPr>
            <w:r w:rsidRPr="005B5083">
              <w:rPr>
                <w:rFonts w:ascii="Times New Roman" w:hAnsi="Times New Roman"/>
                <w:lang w:val="ru-RU" w:eastAsia="ru-RU"/>
              </w:rPr>
              <w:t>Д</w:t>
            </w:r>
            <w:r>
              <w:rPr>
                <w:rFonts w:ascii="Times New Roman" w:hAnsi="Times New Roman"/>
                <w:lang w:val="ru-RU" w:eastAsia="ru-RU"/>
              </w:rPr>
              <w:t>ают ответы на вопросы</w:t>
            </w:r>
            <w:r w:rsidRPr="005B5083">
              <w:rPr>
                <w:rFonts w:ascii="Times New Roman" w:hAnsi="Times New Roman"/>
                <w:lang w:val="ru-RU" w:eastAsia="ru-RU"/>
              </w:rPr>
              <w:t xml:space="preserve">. Анализируют ответы своих </w:t>
            </w:r>
            <w:r w:rsidRPr="005B5083">
              <w:rPr>
                <w:rFonts w:ascii="Times New Roman" w:hAnsi="Times New Roman"/>
                <w:lang w:val="ru-RU" w:eastAsia="ru-RU"/>
              </w:rPr>
              <w:lastRenderedPageBreak/>
              <w:t>сверстников. Дают оценку своему уровню личной гигиены с по</w:t>
            </w:r>
            <w:r w:rsidRPr="005B5083">
              <w:rPr>
                <w:rFonts w:ascii="Times New Roman" w:hAnsi="Times New Roman"/>
                <w:lang w:val="ru-RU" w:eastAsia="ru-RU"/>
              </w:rPr>
              <w:softHyphen/>
              <w:t>мощью тестового задания «Проверь себя»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Default="00201CE1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CE1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CE1" w:rsidRDefault="00201CE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646" w:rsidRPr="007606FC" w:rsidTr="00790A5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50, 51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3646" w:rsidRDefault="00C43646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43646" w:rsidRPr="00C43646" w:rsidRDefault="00C43646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вные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гры. На материале гимнастики.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внимания, силы, ловкости, координации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790A5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52, 53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790A5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790A5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4A194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3646" w:rsidRDefault="00C43646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43646" w:rsidRPr="00C43646" w:rsidRDefault="00C43646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43646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C43646" w:rsidRPr="008914FE" w:rsidRDefault="00C43646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4A194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4A194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3646" w:rsidRPr="007606FC" w:rsidTr="004A194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957EEC" w:rsidRDefault="00C43646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Default="00C43646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46" w:rsidRPr="00C27974" w:rsidRDefault="00C43646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5A36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1B2D" w:rsidRDefault="00E01B2D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E01B2D" w:rsidRDefault="00E01B2D" w:rsidP="005B5083">
            <w:pPr>
              <w:spacing w:after="0" w:line="240" w:lineRule="auto"/>
              <w:jc w:val="both"/>
              <w:rPr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lang w:val="ru-RU"/>
              </w:rPr>
            </w:pPr>
          </w:p>
          <w:p w:rsidR="00E01B2D" w:rsidRPr="00E01B2D" w:rsidRDefault="00E01B2D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спорт.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742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5A36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спорт.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5A36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спортивные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игры. На материале спорт.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5A364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72,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спорт.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3E019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1B2D" w:rsidRDefault="00E01B2D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часов</w:t>
            </w:r>
          </w:p>
          <w:p w:rsidR="00E01B2D" w:rsidRDefault="00E01B2D" w:rsidP="00601FBA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спорт.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игр: баскетбол.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3E019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601FBA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спорт.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3E019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601FBA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спорт.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3E019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601FBA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спорт.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CD72D6" w:rsidTr="003E019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83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601FBA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601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спорт.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1B2D" w:rsidRPr="006654F7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1B2D" w:rsidRPr="006654F7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Кроссовая подготовка. </w:t>
            </w:r>
          </w:p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>рмины в беге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>у выполнения бега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E01B2D" w:rsidRPr="008914FE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Применяют правила подбора одежды для занятий на открытом воздухе.</w:t>
            </w:r>
          </w:p>
          <w:p w:rsidR="00E01B2D" w:rsidRPr="003364CB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подготовка. Бег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2E72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Pr="006654F7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 часов</w:t>
            </w:r>
          </w:p>
          <w:p w:rsidR="00E01B2D" w:rsidRPr="006654F7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1B2D" w:rsidRPr="000D2FF8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E01B2D" w:rsidRPr="000D2FF8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E01B2D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E01B2D" w:rsidRPr="000D2FF8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E01B2D" w:rsidRPr="009E0DDB" w:rsidRDefault="00E01B2D" w:rsidP="005B5083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  <w:p w:rsidR="00E01B2D" w:rsidRPr="00E01B2D" w:rsidRDefault="00E01B2D" w:rsidP="00E01B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Применяют беговые упражнения для развития коор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динационных, скоростных способностей.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3, 94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RPr="007606FC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Pr="00C27974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B2D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Легкая атлетика. Прыжки.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2D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Легкая атлетика. Прыжки.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2D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Легкая атлетика. Метание.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2D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Легкая атлетика. Метание.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2D" w:rsidTr="00B543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B2D" w:rsidRPr="00CD72D6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Pr="00957EEC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Легкая атлетика. Метание.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B2D" w:rsidRDefault="00E01B2D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DCF" w:rsidRPr="003030FD" w:rsidRDefault="00E85DCF" w:rsidP="005B5083">
      <w:pPr>
        <w:spacing w:after="0" w:line="240" w:lineRule="auto"/>
        <w:jc w:val="both"/>
        <w:rPr>
          <w:lang w:val="ru-RU"/>
        </w:rPr>
      </w:pPr>
    </w:p>
    <w:sectPr w:rsidR="00E85DCF" w:rsidRPr="003030FD" w:rsidSect="005E6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B"/>
    <w:rsid w:val="00003117"/>
    <w:rsid w:val="000462C4"/>
    <w:rsid w:val="000D2FF8"/>
    <w:rsid w:val="000F70C1"/>
    <w:rsid w:val="00181060"/>
    <w:rsid w:val="00201CE1"/>
    <w:rsid w:val="002620BC"/>
    <w:rsid w:val="003030FD"/>
    <w:rsid w:val="0032209E"/>
    <w:rsid w:val="00334107"/>
    <w:rsid w:val="003364CB"/>
    <w:rsid w:val="004A59F0"/>
    <w:rsid w:val="004F608C"/>
    <w:rsid w:val="00517F70"/>
    <w:rsid w:val="005B5083"/>
    <w:rsid w:val="005E69DD"/>
    <w:rsid w:val="005F6E11"/>
    <w:rsid w:val="00634C0B"/>
    <w:rsid w:val="006654F7"/>
    <w:rsid w:val="006658EC"/>
    <w:rsid w:val="006F46C6"/>
    <w:rsid w:val="00713009"/>
    <w:rsid w:val="007606FC"/>
    <w:rsid w:val="008914FE"/>
    <w:rsid w:val="00957EEC"/>
    <w:rsid w:val="009E0DDB"/>
    <w:rsid w:val="00A63FAB"/>
    <w:rsid w:val="00A84974"/>
    <w:rsid w:val="00C1650A"/>
    <w:rsid w:val="00C27974"/>
    <w:rsid w:val="00C4288B"/>
    <w:rsid w:val="00C43646"/>
    <w:rsid w:val="00CD72D6"/>
    <w:rsid w:val="00E01B2D"/>
    <w:rsid w:val="00E85DCF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14</cp:revision>
  <dcterms:created xsi:type="dcterms:W3CDTF">2016-10-01T08:36:00Z</dcterms:created>
  <dcterms:modified xsi:type="dcterms:W3CDTF">2016-10-11T19:48:00Z</dcterms:modified>
</cp:coreProperties>
</file>