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F343D6" w:rsidRPr="007E03D0" w:rsidRDefault="00F343D6" w:rsidP="007E03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E03D0">
        <w:rPr>
          <w:rFonts w:ascii="Times New Roman" w:hAnsi="Times New Roman" w:cs="Times New Roman"/>
          <w:sz w:val="24"/>
          <w:szCs w:val="24"/>
          <w:lang w:eastAsia="ar-SA"/>
        </w:rPr>
        <w:t>Рабочая программа по литературе для 5 класса</w:t>
      </w:r>
      <w:r w:rsidR="002A60BA" w:rsidRPr="007E03D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E03D0">
        <w:rPr>
          <w:rFonts w:ascii="Times New Roman" w:hAnsi="Times New Roman" w:cs="Times New Roman"/>
          <w:sz w:val="24"/>
          <w:szCs w:val="24"/>
          <w:lang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 w:rsidR="002A60BA" w:rsidRPr="007E03D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E03D0">
        <w:rPr>
          <w:rFonts w:ascii="Times New Roman" w:hAnsi="Times New Roman" w:cs="Times New Roman"/>
          <w:sz w:val="24"/>
          <w:szCs w:val="24"/>
          <w:lang w:eastAsia="ar-SA"/>
        </w:rPr>
        <w:t>программы (Примерные программы по учебным предметам. Основная школа. В 2-х</w:t>
      </w:r>
      <w:r w:rsidR="002A60BA" w:rsidRPr="007E03D0">
        <w:rPr>
          <w:rFonts w:ascii="Times New Roman" w:hAnsi="Times New Roman" w:cs="Times New Roman"/>
          <w:sz w:val="24"/>
          <w:szCs w:val="24"/>
          <w:lang w:eastAsia="ar-SA"/>
        </w:rPr>
        <w:t xml:space="preserve"> частях, М.: «Просвещение», 2015</w:t>
      </w:r>
      <w:r w:rsidRPr="007E03D0">
        <w:rPr>
          <w:rFonts w:ascii="Times New Roman" w:hAnsi="Times New Roman" w:cs="Times New Roman"/>
          <w:sz w:val="24"/>
          <w:szCs w:val="24"/>
          <w:lang w:eastAsia="ar-SA"/>
        </w:rPr>
        <w:t xml:space="preserve"> год); с авторской программой 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В.Я. Коровиной</w:t>
      </w:r>
      <w:r w:rsidR="002A60BA" w:rsidRPr="007E03D0">
        <w:rPr>
          <w:rFonts w:ascii="Times New Roman" w:hAnsi="Times New Roman" w:cs="Times New Roman"/>
          <w:sz w:val="24"/>
          <w:szCs w:val="24"/>
          <w:lang w:eastAsia="ru-RU"/>
        </w:rPr>
        <w:t>.- Москва «Просвещение» 2015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  и учебника  для учащихся 5 класса  общеобразовательных учреждений с прил. на электрон. носителе. В 2-х частях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/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Авт.-сост. В.Я. Коровина, В.П. Журавлёв, В.</w:t>
      </w:r>
      <w:r w:rsidR="002A60BA" w:rsidRPr="007E03D0">
        <w:rPr>
          <w:rFonts w:ascii="Times New Roman" w:hAnsi="Times New Roman" w:cs="Times New Roman"/>
          <w:sz w:val="24"/>
          <w:szCs w:val="24"/>
          <w:lang w:eastAsia="ru-RU"/>
        </w:rPr>
        <w:t>И. Коровин, М: Просвещение, 2015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343D6" w:rsidRPr="007E03D0" w:rsidRDefault="00F343D6" w:rsidP="007E03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03D0">
        <w:rPr>
          <w:rFonts w:ascii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F343D6" w:rsidRPr="007E03D0" w:rsidRDefault="00F343D6" w:rsidP="007E03D0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Специфика учебного предмета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Главными целями изучения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предмета «Литература» являются: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развитие интелле</w:t>
      </w:r>
      <w:r w:rsidR="002A60BA" w:rsidRPr="007E03D0">
        <w:rPr>
          <w:rFonts w:ascii="Times New Roman" w:hAnsi="Times New Roman" w:cs="Times New Roman"/>
          <w:sz w:val="24"/>
          <w:szCs w:val="24"/>
          <w:lang w:eastAsia="ru-RU"/>
        </w:rPr>
        <w:t>ктуальных и творческих способно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стей учащихся, необходимых для успешной социализации и самореализации личности;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изучения литературы в школе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Главная идея программы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7E03D0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E03D0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7E03D0">
        <w:rPr>
          <w:rFonts w:ascii="Times New Roman" w:hAnsi="Times New Roman" w:cs="Times New Roman"/>
          <w:sz w:val="24"/>
          <w:szCs w:val="24"/>
          <w:lang w:val="en-US" w:eastAsia="ru-RU"/>
        </w:rPr>
        <w:t>XX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Ведущая проблема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литературы в 5 классе – внимание к книге.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Курс литературы в 5-8 классах строится на основе сочетания </w:t>
      </w: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концентрического, историко-хронологического и проблемно-тематического принципов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в.).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изучения предмета</w:t>
      </w: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«Литература»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Личностными результатами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</w:t>
      </w:r>
      <w:r w:rsidR="002A60BA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A60BA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ресурсы и др.).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Метапредметные результаты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предмета «Литература» в основной школе проявляются в: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Предметные результаты</w:t>
      </w:r>
      <w:r w:rsidR="002A60BA" w:rsidRPr="007E03D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выпускников основной школы состоят в следующем: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1) в познавательной сфере: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2A60BA" w:rsidRPr="007E03D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художественного содержания произведения (элементы филологического анализа);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2) в ценностно-ориентационной сфере: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3) в коммуникативной сфере: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4) в эстетической сфере: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«Литература»</w:t>
      </w:r>
      <w:r w:rsidR="002A60BA"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базисном учебном плане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Федеральный базисный учебный образовательный план для   образовательных учреждений Российской Федерации предусматривает обязательное изучение литературы  на этапе основного общего образования в объёме: в 5 классе — 105 ч, в 6 классе — 105 ч, в 7 классе — 70 ч.</w:t>
      </w:r>
    </w:p>
    <w:p w:rsidR="00F343D6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D7B" w:rsidRDefault="00A31D7B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D7B" w:rsidRPr="007E03D0" w:rsidRDefault="00A31D7B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D7B" w:rsidRDefault="00A31D7B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Структура  документа</w:t>
      </w:r>
    </w:p>
    <w:p w:rsidR="00F343D6" w:rsidRDefault="00F343D6" w:rsidP="0070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литературе представляет собой целостный документ , включающий 6 разделов: пояснительную записку, учебно-тематический план, содержание тем учебного курса, календарно-тематический план, требования к уровню подготовки учащихся, перечень учебно-методического обеспечения, список литературы.</w:t>
      </w:r>
    </w:p>
    <w:p w:rsidR="0070321C" w:rsidRPr="0070321C" w:rsidRDefault="0070321C" w:rsidP="0070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ТЕМ УЧЕБНОГО КУРСА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Фольклор. Устное народное творчество (развитие представлений).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РУССКИЕ НАРОДНЫЕ СКАЗКИ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«Царевна-лягушка».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«Иван - крестьянский сын и чудо-юдо»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«Журавль и цапля», «Солдатская шинель» -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ИЗ ДРЕВНЕРУССКОЙ ЛИТЕРАТУРЫ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«Повесть временных лет»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как литературный памятник. </w:t>
      </w: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«Подвиг отрока-киевлянина и хитрость воеводы Претича».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Теория литературы. Летопись (начальное представление). 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</w:t>
      </w:r>
      <w:r w:rsidRPr="007E03D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Михаил Васильевич Ломоносов.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«Случились вместе два астронома в пиру…»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- научные истины в поэтической форме. Юмор стихотворения.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</w:t>
      </w:r>
      <w:r w:rsidRPr="007E03D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Русские басни.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Жанр басни. Истоки басенного жанра (Эзоп, Лафонтен, русские баснописцы </w:t>
      </w:r>
      <w:r w:rsidRPr="007E03D0">
        <w:rPr>
          <w:rFonts w:ascii="Times New Roman" w:hAnsi="Times New Roman" w:cs="Times New Roman"/>
          <w:sz w:val="24"/>
          <w:szCs w:val="24"/>
          <w:lang w:val="en-US" w:eastAsia="ru-RU"/>
        </w:rPr>
        <w:t>XVIII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века).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Иван Андреевич Крылов.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Краткий рассказ о баснописце. </w:t>
      </w: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«Ворона и Лисица», «Волк и Ягненок», «Свинья под дубом».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Осмеяние пороков – грубой силы, жадности, неблагодарности, хитрости. </w:t>
      </w: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«Волк на псарне»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- отражение исторических событий в басне; патриотическая позиция автора.</w:t>
      </w:r>
    </w:p>
    <w:p w:rsidR="00F343D6" w:rsidRPr="007E03D0" w:rsidRDefault="00F343D6" w:rsidP="007E03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Рассказ и мораль в басне. Аллегория. Выразительное чтение басен (инсценирование).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Василий Андреевич Жуковский.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Краткий рассказ о поэте.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«Спящая царевна».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«Кубок».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Благородство и жестокость. Герои баллады.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Баллада (начальное представление).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Александр Сергеевич Пушкин.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Краткий рассказ о жизни поэта (детство, годы учения).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«Няне»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«У лукоморья дуб зеленый…».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«Сказка о мертвой царевне и семи богатырях»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РУССКАЯ ЛИТЕРАТУРНАЯ СКАЗКА Х</w:t>
      </w:r>
      <w:r w:rsidRPr="007E03D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 ВЕКА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Антоний Погорельский. </w:t>
      </w: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«Черная курица, или Подземные жители».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Петр Павлович Ершов. </w:t>
      </w: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«Конек-Горбунок».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Всеволод Михайлович Гаршин. </w:t>
      </w: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AttaleaPrinceps</w:t>
      </w: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Героическое и обыденное в сказке. Трагический финал и жизнеутверждающий пафос произведения.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Михаил Юрьевич Лермонтов.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Краткий рассказ о поэте.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«Бородино»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Николай Васильевич Гоголь.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Краткий рассказ о писателе.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«Заколдованное место»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«Ночь перед Рождеством».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Николай Алексеевич Некрасов.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Краткий рассказ о поэте.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«На Волге».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«Есть женщины в русских селеньях…».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Поэтический образ русской женщины.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Стихотворение </w:t>
      </w: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«Крестьянские дети».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Теория литературы. Эпитет (развитие представлений).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Иван Сергеевич Тургенев.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Краткий рассказ о писателе (детство и начало литературной деятельности).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«Муму»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Афанасий Афанасьевич Фет.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Краткий рассказ о поэте. Стихотворение </w:t>
      </w: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«Весенний дождь»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Лев Николаевич Толстой.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«Кавказский пленник».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Антон Павлович Чехов.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«Хирургия»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Юмор (развитие представлений).речевая характеристика персонажей (начальные представления) . речь героев как средство создания комической ситуации.</w:t>
      </w:r>
    </w:p>
    <w:p w:rsidR="00F343D6" w:rsidRPr="007E03D0" w:rsidRDefault="00F343D6" w:rsidP="007E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ПОЭТЫ </w:t>
      </w:r>
      <w:r w:rsidRPr="007E03D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ВЕКА О РОДИНЕ И РОДНОЙ ПРИРОДЕ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. Выразительное чтение наизусть стихотворений (по выбору учителя и учащихся).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ИЗ ЛИТЕРАТУРЫ </w:t>
      </w:r>
      <w:r w:rsidRPr="007E03D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Иван Алексеевич Бунин.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«Косцы».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  <w:r w:rsidR="002A60BA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Рассказ «Подснежник».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Владимир Галактионович Короленко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«В дурном обществе».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Сергей Александрович Есенин.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 о поэте. Стихотворение </w:t>
      </w: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«Я покинул родимый дом…», «Низкий дом с голубыми ставнями…»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РУССКАЯ ЛИТЕРАТУРНАЯ СКАЗКА ХХ ВЕКА (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обзор</w:t>
      </w: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Павел Петрович Бажов.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«Медной горы Хозяйка».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Константин Георгиевич Паустовский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«Теплый хлеб», «Заячьи лапы».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Самуил Яковлевич Маршак.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«Двенадцать месяцев»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Андрей Платонович Платонов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«Никита».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Фантастика в литературном произведении (развитие представлений).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Виктор Петрович Астафьев.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«Васюткино озеро».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Бесстрашие, терпение, любовь к природе и ее понимание, находчивость в экстремальных обстояте</w:t>
      </w:r>
      <w:r w:rsidR="002A60BA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льствах. Поведение героя в лесу,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«Ради жизни на Земле…»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К.М.Симонов</w:t>
      </w:r>
      <w:r w:rsidR="002A60BA"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«Майор привез мальчишку на лафете»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А.Т.Твардовский</w:t>
      </w:r>
      <w:r w:rsidR="002A60BA"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«Рассказ танкиста»</w:t>
      </w: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ПРОИЗВЕДЕНИЯ О РОДИНЕ И РОДНОЙ ПРИРОДЕ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ПИСАТЕЛИ УЛЫБАЮТСЯ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Саша Черный.</w:t>
      </w:r>
      <w:r w:rsidR="002A60BA"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«Кавказский пленник», «Игорь-Робинзон».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Образы и сюжеты литературной классики как темы произведений для детей.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Юмор (развитие понятия).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Роберт Льюис Стивенсон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«Вересковый мед».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Подвиг героя во имя сохранения традиций предков.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Баллада (развитие представлений).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Даниэль Дефо.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«Робинзон Крузо».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Ханс</w:t>
      </w:r>
      <w:r w:rsidR="002A60BA"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Кристиан Андерсен.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«Снежная королева».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Художественная деталь (начальные представления).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Жорж Санд</w:t>
      </w: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«О чем говорят цветы».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Спор героев о прекрасном. Речевая характеристика персонажей.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Теория литературы. Аллегория (иносказание) в повествовательной литературе.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Марк Твен.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Краткий рассказ о писателе.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«Приключения Тома Сойера».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Изобретательность в играх – умение сделать окружающий мир интересным.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Джек Лондон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. Краткий рассказ о писателе.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«Сказание о Кише»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3D6" w:rsidRPr="007E03D0" w:rsidRDefault="00F343D6" w:rsidP="007E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РЕГИОНАЛЬНЫЙ КОМПОНЕНТ</w:t>
      </w:r>
    </w:p>
    <w:p w:rsidR="00F343D6" w:rsidRPr="007E03D0" w:rsidRDefault="00F343D6" w:rsidP="007E03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УМК «Вокруг тебя – Мир…» 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(7 часов)</w:t>
      </w:r>
    </w:p>
    <w:p w:rsidR="00F343D6" w:rsidRPr="007E03D0" w:rsidRDefault="00F343D6" w:rsidP="007E03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Сказка «Общее счастье» (из фольклора народов Северного Кавказа)</w:t>
      </w:r>
    </w:p>
    <w:p w:rsidR="00F343D6" w:rsidRPr="007E03D0" w:rsidRDefault="00F343D6" w:rsidP="007E03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Т. Александрова «Светофорчик»</w:t>
      </w:r>
    </w:p>
    <w:p w:rsidR="00F343D6" w:rsidRPr="007E03D0" w:rsidRDefault="00F343D6" w:rsidP="007E03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Т. Александрова «Светофорчик»</w:t>
      </w:r>
    </w:p>
    <w:p w:rsidR="00F343D6" w:rsidRPr="007E03D0" w:rsidRDefault="00F343D6" w:rsidP="007E03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А. Платонов «Неизвестный цветок»</w:t>
      </w:r>
    </w:p>
    <w:p w:rsidR="00F343D6" w:rsidRPr="007E03D0" w:rsidRDefault="00F343D6" w:rsidP="007E03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Отрывки из романа Л.Н. Толстого «Война и мир»</w:t>
      </w:r>
    </w:p>
    <w:p w:rsidR="00F343D6" w:rsidRPr="007E03D0" w:rsidRDefault="00F343D6" w:rsidP="007E03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Отрывки из романа Л.Н. Толстого «Война и мир»</w:t>
      </w:r>
    </w:p>
    <w:p w:rsidR="00F343D6" w:rsidRPr="007E03D0" w:rsidRDefault="00F343D6" w:rsidP="007E03D0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А. Куприн «Чудесный доктор»</w:t>
      </w:r>
    </w:p>
    <w:p w:rsidR="00F343D6" w:rsidRPr="007E03D0" w:rsidRDefault="00F343D6" w:rsidP="007E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обеспечение:</w:t>
      </w:r>
    </w:p>
    <w:p w:rsidR="00F343D6" w:rsidRPr="007E03D0" w:rsidRDefault="00F343D6" w:rsidP="007E03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Вокруг тебя – Мир… Книга для ученика. 5 класс / Авт.-сос</w:t>
      </w:r>
      <w:r w:rsidR="00810E9A" w:rsidRPr="007E03D0">
        <w:rPr>
          <w:rFonts w:ascii="Times New Roman" w:hAnsi="Times New Roman" w:cs="Times New Roman"/>
          <w:sz w:val="24"/>
          <w:szCs w:val="24"/>
          <w:lang w:eastAsia="ru-RU"/>
        </w:rPr>
        <w:t>т. В.Ю. Выборнова, Ю.Ф Гуголев, Н.Н.Кубышина, О.В.Шибаева – М.: Издательство М.:ООО «Гендальф», 2001</w:t>
      </w:r>
      <w:r w:rsidRPr="007E03D0">
        <w:rPr>
          <w:rFonts w:ascii="Times New Roman" w:hAnsi="Times New Roman" w:cs="Times New Roman"/>
          <w:sz w:val="24"/>
          <w:szCs w:val="24"/>
          <w:lang w:eastAsia="ru-RU"/>
        </w:rPr>
        <w:t>. – 96 с.: ил.</w:t>
      </w: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3D6" w:rsidRPr="007E03D0" w:rsidRDefault="00F343D6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3D6" w:rsidRPr="007E03D0" w:rsidRDefault="00F343D6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3D6" w:rsidRDefault="00F343D6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D7B" w:rsidRPr="007E03D0" w:rsidRDefault="00A31D7B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42"/>
        <w:gridCol w:w="2676"/>
        <w:gridCol w:w="14"/>
        <w:gridCol w:w="33"/>
        <w:gridCol w:w="3789"/>
        <w:gridCol w:w="33"/>
        <w:gridCol w:w="47"/>
        <w:gridCol w:w="2172"/>
        <w:gridCol w:w="14"/>
        <w:gridCol w:w="33"/>
        <w:gridCol w:w="1621"/>
        <w:gridCol w:w="14"/>
        <w:gridCol w:w="33"/>
        <w:gridCol w:w="1005"/>
        <w:gridCol w:w="4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15"/>
        <w:gridCol w:w="45"/>
        <w:gridCol w:w="1081"/>
        <w:gridCol w:w="38"/>
      </w:tblGrid>
      <w:tr w:rsidR="00810E9A" w:rsidRPr="00A00582" w:rsidTr="00F83538">
        <w:trPr>
          <w:gridAfter w:val="1"/>
          <w:wAfter w:w="38" w:type="dxa"/>
          <w:cantSplit/>
          <w:trHeight w:val="585"/>
          <w:tblHeader/>
        </w:trPr>
        <w:tc>
          <w:tcPr>
            <w:tcW w:w="705" w:type="dxa"/>
            <w:vMerge w:val="restart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</w:tcPr>
          <w:p w:rsidR="00810E9A" w:rsidRPr="00A00582" w:rsidRDefault="00810E9A" w:rsidP="007E03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E9A" w:rsidRPr="00A00582" w:rsidRDefault="00810E9A" w:rsidP="007E03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  <w:p w:rsidR="00810E9A" w:rsidRPr="00A00582" w:rsidRDefault="00810E9A" w:rsidP="007E03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  <w:vMerge w:val="restart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Элементы </w:t>
            </w:r>
          </w:p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содержания образования</w:t>
            </w:r>
          </w:p>
        </w:tc>
        <w:tc>
          <w:tcPr>
            <w:tcW w:w="3822" w:type="dxa"/>
            <w:gridSpan w:val="2"/>
            <w:vMerge w:val="restart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6" w:type="dxa"/>
            <w:gridSpan w:val="4"/>
            <w:vMerge w:val="restart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668" w:type="dxa"/>
            <w:gridSpan w:val="3"/>
            <w:vMerge w:val="restart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ресурс</w:t>
            </w:r>
          </w:p>
        </w:tc>
        <w:tc>
          <w:tcPr>
            <w:tcW w:w="2356" w:type="dxa"/>
            <w:gridSpan w:val="16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810E9A" w:rsidRPr="00A00582" w:rsidTr="00F83538">
        <w:trPr>
          <w:gridAfter w:val="1"/>
          <w:wAfter w:w="38" w:type="dxa"/>
          <w:cantSplit/>
          <w:trHeight w:val="540"/>
          <w:tblHeader/>
        </w:trPr>
        <w:tc>
          <w:tcPr>
            <w:tcW w:w="705" w:type="dxa"/>
            <w:vMerge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810E9A" w:rsidRPr="00A00582" w:rsidRDefault="00810E9A" w:rsidP="007E03D0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  <w:vMerge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  <w:vMerge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  <w:vMerge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3"/>
            <w:vMerge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16" w:type="dxa"/>
            <w:gridSpan w:val="8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F343D6" w:rsidRPr="00A00582" w:rsidTr="00810E9A">
        <w:trPr>
          <w:gridAfter w:val="1"/>
          <w:wAfter w:w="38" w:type="dxa"/>
        </w:trPr>
        <w:tc>
          <w:tcPr>
            <w:tcW w:w="15382" w:type="dxa"/>
            <w:gridSpan w:val="30"/>
          </w:tcPr>
          <w:p w:rsidR="00F343D6" w:rsidRPr="00A00582" w:rsidRDefault="00DE273F" w:rsidP="007E03D0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    1 ч</w:t>
            </w:r>
          </w:p>
        </w:tc>
      </w:tr>
      <w:tr w:rsidR="00810E9A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и ее роль в духовной жизни человека и общества</w:t>
            </w:r>
          </w:p>
        </w:tc>
        <w:tc>
          <w:tcPr>
            <w:tcW w:w="2723" w:type="dxa"/>
            <w:gridSpan w:val="3"/>
          </w:tcPr>
          <w:p w:rsidR="00810E9A" w:rsidRPr="00A00582" w:rsidRDefault="00810E9A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Книга – передатчик знаний и духовного опыта поколений. Краткая история книги. Чтение как сотворчество. Создатели книги. Структура учебной книги. Писатели о роли книги</w:t>
            </w:r>
          </w:p>
        </w:tc>
        <w:tc>
          <w:tcPr>
            <w:tcW w:w="3822" w:type="dxa"/>
            <w:gridSpan w:val="2"/>
          </w:tcPr>
          <w:p w:rsidR="00810E9A" w:rsidRPr="00A00582" w:rsidRDefault="00810E9A" w:rsidP="007E03D0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художественной и учебной книги.</w:t>
            </w:r>
          </w:p>
          <w:p w:rsidR="00810E9A" w:rsidRPr="00A00582" w:rsidRDefault="00810E9A" w:rsidP="007E03D0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книги в жизни человека и общества; значение изучения литературы.</w:t>
            </w:r>
          </w:p>
          <w:p w:rsidR="00810E9A" w:rsidRPr="00A00582" w:rsidRDefault="00810E9A" w:rsidP="007E03D0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</w:p>
        </w:tc>
        <w:tc>
          <w:tcPr>
            <w:tcW w:w="2266" w:type="dxa"/>
            <w:gridSpan w:val="4"/>
          </w:tcPr>
          <w:p w:rsidR="00810E9A" w:rsidRPr="00A00582" w:rsidRDefault="004D1C76" w:rsidP="007E03D0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Стр.3-6 вопрос 4</w:t>
            </w:r>
          </w:p>
        </w:tc>
        <w:tc>
          <w:tcPr>
            <w:tcW w:w="1668" w:type="dxa"/>
            <w:gridSpan w:val="3"/>
          </w:tcPr>
          <w:p w:rsidR="00810E9A" w:rsidRPr="00A00582" w:rsidRDefault="00810E9A" w:rsidP="007E03D0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right="-108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9"/>
          </w:tcPr>
          <w:p w:rsidR="00810E9A" w:rsidRPr="00A00582" w:rsidRDefault="00EB0B2F" w:rsidP="007E03D0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201" w:type="dxa"/>
            <w:gridSpan w:val="7"/>
          </w:tcPr>
          <w:p w:rsidR="00810E9A" w:rsidRPr="00A00582" w:rsidRDefault="00810E9A" w:rsidP="007E03D0">
            <w:pPr>
              <w:shd w:val="clear" w:color="auto" w:fill="FFFFFF"/>
              <w:tabs>
                <w:tab w:val="left" w:pos="7230"/>
              </w:tabs>
              <w:spacing w:after="0" w:line="240" w:lineRule="auto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D6" w:rsidRPr="00A00582">
        <w:tc>
          <w:tcPr>
            <w:tcW w:w="15420" w:type="dxa"/>
            <w:gridSpan w:val="31"/>
          </w:tcPr>
          <w:p w:rsidR="00F343D6" w:rsidRPr="00A00582" w:rsidRDefault="00F343D6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</w:t>
            </w:r>
            <w:r w:rsidR="00DE2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10ч; вн.ч-2ч; РР-1ч; РК-3ч</w:t>
            </w: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 чт.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Мифы и мифология. Славянские мифы. Миф «Сотворение земли»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Миф, мифология, сборники мифологии, особенности славянской мифологии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="00DD068B"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миф, мифология, показать активное влияние мифов на культуру человечества.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мифов в жизни народа.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Познакомить с различными сборниками по мифологии;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распознавать особенности славянской мифологии</w:t>
            </w:r>
          </w:p>
        </w:tc>
        <w:tc>
          <w:tcPr>
            <w:tcW w:w="2266" w:type="dxa"/>
            <w:gridSpan w:val="4"/>
          </w:tcPr>
          <w:p w:rsidR="005160D7" w:rsidRPr="00A00582" w:rsidRDefault="00DD068B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творчество. Малые жанры фольклора. Детский фольклор 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Фольклор – коллективное устное народное творчество. Виды малых жанров фольклора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="00DD068B"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малых жанров фольклора: пословицы, поговорки, загадки.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разных видов малых жанров фольклора.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использовать малые жанры фольклора в устной речи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5160D7" w:rsidRPr="00A00582" w:rsidRDefault="005160D7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Стр.7-8 вопрос 2;</w:t>
            </w:r>
          </w:p>
          <w:p w:rsidR="00313621" w:rsidRPr="00A00582" w:rsidRDefault="005160D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8-12 вопрос 1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как особый жанр фольклора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как вид народной прозы. Виды сказок. Структурные элементы сказки (постоянные эпитеты, присказки, зачин, концовка). Особенности сказывания (ритмичность, напевность), иллюстрации к сказкам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отличительные особенности жанра сказки; виды сказок. 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сказок в жизни народа.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="00DD068B"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структурные элементы ска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зки; использовать при сказывании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характерные речевые обороты; подбирать материал для иллюстраций к сказкам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313621" w:rsidRPr="00A00582" w:rsidRDefault="005160D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 вопрос 2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«Царевна – лягушка»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встреча с волшебной сказкой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313621" w:rsidRPr="00A00582" w:rsidRDefault="005160D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13-17 вопрос 2</w:t>
            </w:r>
          </w:p>
          <w:p w:rsidR="005160D7" w:rsidRPr="00A00582" w:rsidRDefault="00DE273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5160D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17-20 вопрос 3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Герои. Народные идеалы в сказке «Царевна-лягушка»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313621" w:rsidRPr="00A00582" w:rsidRDefault="00DE273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5160D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20-24 вопрос 6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«Иван-крестьянский сын и чудо-юдо»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волшебная сказка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героического содержания. Тема мирного труда и защиты родной земли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Патриотический характер сказки «Иван-царевич и чудо-юдо». Система образов. Любовь и уважение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народа к защитникам Родины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признаки волшебной и героической сказок.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народа к героям сказки.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="00DE27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выразительно читать и пересказывать сказку; находить в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тексте признаки волшебной и героической сказок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плана сказ</w:t>
            </w:r>
            <w:r w:rsidR="005160D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ки, вопросы и задания 1-6 (с. 39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="00DE2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«Иван-крестьянский сын и чудо-юдо»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волшебная сказка героического содержания. Тема мирного труда и защиты родной земли.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Патриотический характер сказки «Иван-царевич и чудо-юдо». Система образов. Любовь и уважение народа к защитникам Родины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313621" w:rsidRPr="00A00582" w:rsidRDefault="005160D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39 вопрос 7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11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71" w:type="dxa"/>
            <w:gridSpan w:val="5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Сказка  о животных 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«Журавль и цапля»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Бытовая сказка  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«Солдатская шинель»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представления о справедливости в сказках о животных. Иносказательный смысл сказки «Журавль и цапля». Животные как герои сказок. Сюжеты и реальная основа бытовых сказок. Отличие бытовой сказки о животных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объяснить отличие  сказки о животных (животные не помощники, а главные герои) и бытовой сказки (отражен быт, повседневная жизнь) от волшебной</w:t>
            </w:r>
          </w:p>
        </w:tc>
        <w:tc>
          <w:tcPr>
            <w:tcW w:w="2266" w:type="dxa"/>
            <w:gridSpan w:val="4"/>
          </w:tcPr>
          <w:p w:rsidR="00313621" w:rsidRPr="00A00582" w:rsidRDefault="00DE273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5160D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40-46 вопросы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11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71" w:type="dxa"/>
            <w:gridSpan w:val="5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РК1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Сказка «Общее счастье» (из фольклора народов Северного Кавказа)</w:t>
            </w:r>
          </w:p>
        </w:tc>
        <w:tc>
          <w:tcPr>
            <w:tcW w:w="2690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о поучительности как жанровом признаке сказки. Словарная работа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отличительные особенности жанра сказки.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сказок в жизни народа.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структурные элементы сказки; использовать при сказывании характерные речевые обороты; подбирать материал для иллюстраций к сказке</w:t>
            </w: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1-4 (с. 23)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9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16" w:type="dxa"/>
            <w:gridSpan w:val="8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РК2-3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 Александрова «Светофорчик»</w:t>
            </w:r>
          </w:p>
        </w:tc>
        <w:tc>
          <w:tcPr>
            <w:tcW w:w="2690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Литературная (авторская) сказка, композиция сказки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правил в жизни людей.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структурные элементы текста; использовать при сказывании характерные речевые обороты; подбирать материал для иллюстраций к тексту</w:t>
            </w: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2-3 (с. 25-26) 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9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16" w:type="dxa"/>
            <w:gridSpan w:val="8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Вн.чт.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90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как вид народной прозы. Виды сказок. Структурные элементы сказки (постоянные эпитеты, присказки, зачин, концовка). Особенности сказывания (ритмичность, напевность), иллюстрации к сказкам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отличительные особенности жанра сказки; виды сказок. 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сказок в жизни народа.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структурные элементы сказки; использовать при сказывании характерные речевые обороты; подбирать материал для иллюстраций к сказкам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9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16" w:type="dxa"/>
            <w:gridSpan w:val="8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D6" w:rsidRPr="00A00582" w:rsidTr="00691F7E">
        <w:trPr>
          <w:gridAfter w:val="1"/>
          <w:wAfter w:w="38" w:type="dxa"/>
        </w:trPr>
        <w:tc>
          <w:tcPr>
            <w:tcW w:w="15382" w:type="dxa"/>
            <w:gridSpan w:val="30"/>
          </w:tcPr>
          <w:p w:rsidR="006B6FDB" w:rsidRDefault="006B6FDB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FDB" w:rsidRDefault="006B6FDB" w:rsidP="006B6FDB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FDB" w:rsidRDefault="006B6FDB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6FDB" w:rsidRDefault="006B6FDB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43D6" w:rsidRPr="00A00582" w:rsidRDefault="00F343D6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ДРЕВНЕРУССКОЙ ЛИТЕРАТУРЫ </w:t>
            </w:r>
            <w:r w:rsidR="00DE2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-2ч</w:t>
            </w: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Русское летописание.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Начало письменности на Руси. «Повесть временных лет»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Отзвуки фольклора в летописи.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«Подвиг отрока-киевлянина и хитрость воеводы Претича»</w:t>
            </w:r>
          </w:p>
        </w:tc>
        <w:tc>
          <w:tcPr>
            <w:tcW w:w="2690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Возникновение древнерусской литературы. Культурные и литературные связи Руси с Византией. Древнехристианская книжность на Руси (обзор). Жанр летописи. «Повесть временных лет» как литерату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рный памятник. Словарная работа,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притчи в актерском исполнении, обсуждение. репродукция картины А.А. Иванова «Подвиг молодого киевлянина»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темы древнерусской литературы; сюжет и содержание повествования о подвиге отрока-киевлянина. 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основную мысль и лексику притчи; значение летописных источников для современного человека.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видеть связь летописи с фольклором; вести беседу по прочитанному произведению; аргументировать свое отношение к героям притчи; оценивать выразительность чтения; сопоставлять произведения литературы и живописи</w:t>
            </w:r>
          </w:p>
        </w:tc>
        <w:tc>
          <w:tcPr>
            <w:tcW w:w="2266" w:type="dxa"/>
            <w:gridSpan w:val="4"/>
          </w:tcPr>
          <w:p w:rsidR="00313621" w:rsidRPr="00A00582" w:rsidRDefault="009A65DC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(с.47 вопрос 1), выразительное чтение стр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48-50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11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86" w:type="dxa"/>
            <w:gridSpan w:val="6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D6" w:rsidRPr="00A00582" w:rsidTr="00691F7E">
        <w:trPr>
          <w:gridAfter w:val="1"/>
          <w:wAfter w:w="38" w:type="dxa"/>
        </w:trPr>
        <w:tc>
          <w:tcPr>
            <w:tcW w:w="15382" w:type="dxa"/>
            <w:gridSpan w:val="30"/>
          </w:tcPr>
          <w:p w:rsidR="00F343D6" w:rsidRPr="00A00582" w:rsidRDefault="00F343D6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ЛИТЕРАТУРЫ 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XVIII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  <w:r w:rsidR="00DE2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-1ч</w:t>
            </w: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М.В. Ломоносов. Стихотворение 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«Случились вместе два астронома в пиру…» </w:t>
            </w:r>
          </w:p>
        </w:tc>
        <w:tc>
          <w:tcPr>
            <w:tcW w:w="2676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М.В. Ломоносов – ученый, поэт, художник, гражданин.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Научные истины в поэтической форме.словарная работа. Юмор произведения «Случились вместе два астронома в пиру…»</w:t>
            </w:r>
          </w:p>
        </w:tc>
        <w:tc>
          <w:tcPr>
            <w:tcW w:w="3916" w:type="dxa"/>
            <w:gridSpan w:val="5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М.В. Ломоносова (кратко); содержание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 «Случились вместе два астронома в пиру...»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юмористический характер стихотворения.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давать развернутые ответы на вопросы по прочитанному произведению</w:t>
            </w:r>
          </w:p>
        </w:tc>
        <w:tc>
          <w:tcPr>
            <w:tcW w:w="217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</w:t>
            </w:r>
            <w:r w:rsidR="009A65DC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задания (с. 55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262" w:type="dxa"/>
            <w:gridSpan w:val="15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D6" w:rsidRPr="00A00582" w:rsidTr="00691F7E">
        <w:trPr>
          <w:gridAfter w:val="1"/>
          <w:wAfter w:w="38" w:type="dxa"/>
        </w:trPr>
        <w:tc>
          <w:tcPr>
            <w:tcW w:w="15382" w:type="dxa"/>
            <w:gridSpan w:val="30"/>
          </w:tcPr>
          <w:p w:rsidR="00F343D6" w:rsidRPr="00A00582" w:rsidRDefault="00F343D6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 ЛИТЕРАТУРЫ 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  <w:r w:rsidR="00DE2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-37ч; вн.ч-3ч; РР-5ч; РК-2ч; КР-1ч</w:t>
            </w:r>
          </w:p>
        </w:tc>
      </w:tr>
      <w:tr w:rsidR="00313621" w:rsidRPr="00A00582" w:rsidTr="00F83538">
        <w:trPr>
          <w:gridAfter w:val="1"/>
          <w:wAfter w:w="38" w:type="dxa"/>
          <w:trHeight w:val="276"/>
        </w:trPr>
        <w:tc>
          <w:tcPr>
            <w:tcW w:w="705" w:type="dxa"/>
            <w:vMerge w:val="restart"/>
          </w:tcPr>
          <w:p w:rsidR="00313621" w:rsidRPr="00A00582" w:rsidRDefault="009A65DC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vMerge w:val="restart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Русские басни. Басня и ее родословная. Басня как литературный жанр</w:t>
            </w:r>
          </w:p>
        </w:tc>
        <w:tc>
          <w:tcPr>
            <w:tcW w:w="2723" w:type="dxa"/>
            <w:gridSpan w:val="3"/>
            <w:vMerge w:val="restart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Истоки басенного жанра. Понятия об аллегории. Мораль басни. Расцвет русской басни в начале 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века. Поучительный характер басен. Своеобразие басен И.А. Крылова. Прослушивание басен «Волк на псарне» в актерском исполнении, обсуждение</w:t>
            </w:r>
          </w:p>
        </w:tc>
        <w:tc>
          <w:tcPr>
            <w:tcW w:w="3822" w:type="dxa"/>
            <w:gridSpan w:val="2"/>
            <w:vMerge w:val="restart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роды и жанры литературы; истоки жанра басни (Эзоп, Лафонтен, русские баснописцы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века); сведения о жизни и творчестве И.А. Крылова (кратко); теоретико-литературные понятия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басня, эзопов язык, аллегория, олицетворение.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аллегорический смысл басен; аллегорическое отражение исторических событий в басне «Волк на псарне».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басни; видеть связь басен с фольклором</w:t>
            </w:r>
          </w:p>
        </w:tc>
        <w:tc>
          <w:tcPr>
            <w:tcW w:w="2266" w:type="dxa"/>
            <w:gridSpan w:val="4"/>
            <w:vMerge w:val="restart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(с. 58)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3"/>
            <w:vMerge w:val="restart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275" w:type="dxa"/>
            <w:gridSpan w:val="15"/>
            <w:vMerge w:val="restart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 w:val="restart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  <w:trHeight w:val="276"/>
        </w:trPr>
        <w:tc>
          <w:tcPr>
            <w:tcW w:w="705" w:type="dxa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  <w:vMerge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3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15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9A65DC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 Крылов. Жанр басни в творчестве Крылова. </w:t>
            </w: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Басня «Волк на псарне»- отражение исторических событий</w:t>
            </w:r>
          </w:p>
        </w:tc>
        <w:tc>
          <w:tcPr>
            <w:tcW w:w="2723" w:type="dxa"/>
            <w:gridSpan w:val="3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  <w:vMerge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313621" w:rsidRPr="00A00582" w:rsidRDefault="009A65DC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58-59 вопросы 1-2</w:t>
            </w:r>
          </w:p>
          <w:p w:rsidR="009A65DC" w:rsidRPr="00A00582" w:rsidRDefault="009A65DC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60-62  вопрос 1-4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15"/>
          </w:tcPr>
          <w:p w:rsidR="009A65DC" w:rsidRPr="00A00582" w:rsidRDefault="009A65DC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081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 xml:space="preserve">Басни И.А. Крылова «Ворона и Лисица», «Свинья под </w:t>
            </w:r>
            <w:r w:rsidRPr="00A0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дубом». Обличение человеческих пороков в баснях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Афористичность басен. Осмеяние в баснях пороков: невежества, неблагодарности, глупости, хитрости и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т.д. чтение басен. Прослушивание басни «Свинья под дубом» в 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басен И.А. Крылова; одну басню наизусть.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аллегорический смысл басен.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басни наизусть; давать развернутые ответы на вопросы по прочитанным произведениям</w:t>
            </w: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 наизусть, словарная работа, вопросы 1-2 (с.63), 1-2 (с.65)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15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081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Басни Крылова. Анализ и исполнение 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Афористичность басен. Осмеяние в баснях пороках: невежества, неблагодарности, грубости, хитрости и т.д. Чтение басен. Прослушивание басен «Свинья под дубом» в 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басен И.А. Крылова. Одну басню наизусть. 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аллегорический смысл басни.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басни наизусть; давать развернутые ответы на вопросы по прочитанным произведениям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наизусть, описание иллюстраций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Видеофильм </w:t>
            </w: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 чт.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Жанр басни в мировой литературе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Предшественники и последователи И.А. Крылова в жанре басни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предшественников и последователей И.А. Крылова в жанре басни.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сопоставлять басни Крылова с баснями других авторов, выразительно читать наизусть и инсценировать басни; описывать рисунки и иллюстрации к басням; оценивать актерское мастерство</w:t>
            </w: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чтение, описание иллюстраций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В.А. Жуковский – сказочник.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 «Спящая царевна»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о литературной сказке. В.А. Жуковский – сказочник. Чтение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сказки «Спящая царевна» в актерском исполнении, обсуждение. Черты народной сказки в произведении В.А. Жуковского. Герои, особенности сюжета, язык сказки. Чтение статьи «Из истории создании сказки «Спящая царевна» (с. 79-80)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сведения о жизни и творчестве В.А. Жуковского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(кратко); сюжет и содержание сказки «Спящая царевна».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роль поэта в создании жанра литературной сказки.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="00EB0B2F"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пересказывать сказку; характеризовать героев и их поступки; находить в тексте черты литературной и народной сказки</w:t>
            </w:r>
          </w:p>
        </w:tc>
        <w:tc>
          <w:tcPr>
            <w:tcW w:w="2266" w:type="dxa"/>
            <w:gridSpan w:val="4"/>
          </w:tcPr>
          <w:p w:rsidR="00313621" w:rsidRPr="00A00582" w:rsidRDefault="009A65DC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1-5 (с. 82), 1-6 (с. 83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рубрика 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«Фонохрестоматия»), характеристика героев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к уроку</w:t>
            </w: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  <w:trHeight w:val="1971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В.А. Жуковский. Начало литературного творчества. Жанр баллады. «Кубок»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Баллада как жанр литературы. Творческая история баллады В.А. Жуковского «Кубок». Характеристика героев. Элементы лингвистического анализа текста. Словарная работа. Составление плана баллады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="00DE27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творческую историю, сюжет и содержание баллады В.А. Жуковского «Кубок»; признаки жанра баллады.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лексику баллады; роль звукописи в тексте.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читать и пересказывать балладу; находить в тексте признаки жанра баллады; характеризовать героев и их поступки; составлять план произведения</w:t>
            </w: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</w:t>
            </w:r>
            <w:r w:rsidR="003250D9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героев, вопросы 1-3 (с. 90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составление плана баллады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14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26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</w:t>
            </w: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Стихотворение «Няне». «У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лукоморья дуб зеленый…» (отрывок из поэмы «Руслан и Людмила»)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Детские годы А.С. Пушкина. Влияние народного творчества на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будущего поэта. Сообщение о селе Захарово (рубрика «Литературные места России», с. 301-302). Прослушивание пролога к поэме «Руслан и Людмила» в актерском исполнении, обсуждение. Элементы лингвистического анализа текста. Словесное рисование. Пролог как собирательная картина сюжетов, образов, событий народных сказок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="00DE27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семье и детстве А.С. Пушкина; теоретико-литературные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понятия поэма,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пролог, сравнение, эпитет, метафора.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нравственную проблематику литературных произведений.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находить в поэтических текстах изобразительно-выразительные средства о определять их роль; прослеживать изменение настроения в стихотворении; сопоставлять произведения литературы и живописи</w:t>
            </w:r>
          </w:p>
        </w:tc>
        <w:tc>
          <w:tcPr>
            <w:tcW w:w="2266" w:type="dxa"/>
            <w:gridSpan w:val="4"/>
          </w:tcPr>
          <w:p w:rsidR="00313621" w:rsidRPr="00A00582" w:rsidRDefault="003250D9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1-2 (92), 1-2 (с. 93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1-2 (с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94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описание 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 к прологу (первый форзац учебника)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к уроку</w:t>
            </w:r>
          </w:p>
        </w:tc>
        <w:tc>
          <w:tcPr>
            <w:tcW w:w="1230" w:type="dxa"/>
            <w:gridSpan w:val="14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126" w:type="dxa"/>
            <w:gridSpan w:val="2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31-33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 Пушкин. «Сказка о мертвой царевне и о семи богатырях»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Истоки рождения сюжета «Сказка о мертвой царевне и о семи богатырях». Развитие понятия о литературной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сказке. Система образов сказки,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народная мораль: красота внешняя и внутренняя, победа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добра над злом, гармоничность положительных героев. Словарная работа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="00DE27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«Сказка о мертвой царевне и о семи богатырях».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проявление в сказке представлений народа; отношение автора к героям; лексику сказки.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и пересказывать сказку; характеризовать героев и их поступки</w:t>
            </w:r>
          </w:p>
        </w:tc>
        <w:tc>
          <w:tcPr>
            <w:tcW w:w="2266" w:type="dxa"/>
            <w:gridSpan w:val="4"/>
          </w:tcPr>
          <w:p w:rsidR="00313621" w:rsidRPr="00A00582" w:rsidRDefault="003250D9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1-12 (с. 112-113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задание рубрики «Буд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ьте внимательны к слову» (с. 113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характеристика героев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Видеофильм </w:t>
            </w:r>
          </w:p>
        </w:tc>
        <w:tc>
          <w:tcPr>
            <w:tcW w:w="1215" w:type="dxa"/>
            <w:gridSpan w:val="13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41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Сопоставление сказки «Спящая царевна» В.А. Жуковского «Со сказкой о мертвой царевне…» А.С. Пушкина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Сравнение сюжетов, композиции, героев, художественных средств, повествовательной манеры сказки «Спящая царевна» В.А. Жуковского и «Сказки о мертвой царевне…» А.С. Пушкина. Поэтичность, 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музыкальность пушкинской сказки,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фрагментов «Сказки о мертвой царевне…» в 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сюжеты и содержание сказок В.А. Жуковского и А.С. Пушкина.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художественных средств в литературных сказках.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 друг с другом и с иллюстрациями к ним; при сравнении произведений и обсуждении их исполнения аргументированно и последовательно доказать свою точку зрения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р</w:t>
            </w:r>
            <w:r w:rsidR="003250D9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убрики «Фонохрестоматия» (с. 114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описание иллюстраций к сказке А.С. Пушкина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13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141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Вн.чт.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Пушкина А.С.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Элементы лингвистического анализа текста. Словесное рисование. Пролог как собирательная картина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сюжетов, образов, событий народных сказок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="00DE27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сказки.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проявление в сказке представлений народа; отношение автора к героям; лексику сказки.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и пересказывать сказку; характеризовать героев и их поступки</w:t>
            </w:r>
          </w:p>
        </w:tc>
        <w:tc>
          <w:tcPr>
            <w:tcW w:w="2266" w:type="dxa"/>
            <w:gridSpan w:val="4"/>
          </w:tcPr>
          <w:p w:rsidR="00853DC5" w:rsidRPr="00A00582" w:rsidRDefault="003250D9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 понравившейся сказки А.С Пушкина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12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15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 и проза. Рифма и ритм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Рифма. Способы рифмовки. Ритм. Стихотворная и прозаическая речь. Наблюдения над рифмовкой и ритмом в поэтических текстах А.С. Пушкина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теоретико-литературные понятия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рифма (перекрестная, парная, опоясывающая), ритм, стопа.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разницу между прозаической и стихотворной речью.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создавать собственные стихотворения по заданным рифмам (буриме)</w:t>
            </w:r>
          </w:p>
        </w:tc>
        <w:tc>
          <w:tcPr>
            <w:tcW w:w="2266" w:type="dxa"/>
            <w:gridSpan w:val="4"/>
          </w:tcPr>
          <w:p w:rsidR="00313621" w:rsidRPr="00A00582" w:rsidRDefault="003250D9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1-2 (с. 114-116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12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5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Мои любимые сказки А.С. Пушкина 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Статья С.Я. Маршака «О сказках Пушкина» (с. 113-114).представление любимых сказочных героев из произведений А.С. Пушкина, их характеристика описание рисунков и обсуждение иллюстраций к сказкам. Чтение и обсуждение творческих работ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сказок А.С. Пушкина.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идейные особенности сказок, их связь с народной моралью.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 с иллюстрациями к ним; использовать теоретико-литературные понятия в речи; при обсуждении прочитанных произведений аргументированно и последовательно доказывать свою точку зрения</w:t>
            </w:r>
          </w:p>
        </w:tc>
        <w:tc>
          <w:tcPr>
            <w:tcW w:w="2266" w:type="dxa"/>
            <w:gridSpan w:val="4"/>
          </w:tcPr>
          <w:p w:rsidR="00853DC5" w:rsidRPr="00A00582" w:rsidRDefault="003250D9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 (с. 117-118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элементы лингвистического анализа поэтического текста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12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5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38-40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Биографическая справка об А. Погорельском. Сказочно-условное, фантастическое и достоверно-реальное в литературной сказке. Нравоучительное содержание и причудливый сюжет 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произведения,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А. Погорельского (кратко); сюжет и содержание сказки «Черная курица, или Подземные жители».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отличие литературной сказки от народной; основную мысль сказки.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развернутые высказывания на основе прочитанного; прослеживать изменения в характере героя; сопоставлять литературное произведение с иллюстрациями к нему; выяснять значение незнакомых слов</w:t>
            </w:r>
          </w:p>
        </w:tc>
        <w:tc>
          <w:tcPr>
            <w:tcW w:w="2266" w:type="dxa"/>
            <w:gridSpan w:val="4"/>
          </w:tcPr>
          <w:p w:rsidR="00853DC5" w:rsidRPr="00A00582" w:rsidRDefault="003250D9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1-7 (с. 148-149), 1-2 (с. 149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«Обогащайте свою речь»), выборочный пересказ, элементы лингвистического анализа текста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200" w:type="dxa"/>
            <w:gridSpan w:val="12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5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Гаршин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«Attaleaprinceps»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о писателе. Героическое и обыденное в сказке. Трагический финал и жизнеутверждающий пафос произведения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В.М. Гаршина (кратко); отличительные черты литературной сказки; сюжет и содержание сказки «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Attaleaprinceps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жизнеутверждающий пафос сказки «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Attaleaprinceps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 роль иронии в произведении.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выразительно читать и пересказывать сказку;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героев и их поступки</w:t>
            </w:r>
          </w:p>
        </w:tc>
        <w:tc>
          <w:tcPr>
            <w:tcW w:w="2266" w:type="dxa"/>
            <w:gridSpan w:val="4"/>
          </w:tcPr>
          <w:p w:rsidR="00853DC5" w:rsidRPr="00A00582" w:rsidRDefault="0031231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ыборочный пересказ, характеристика героев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200" w:type="dxa"/>
            <w:gridSpan w:val="12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15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 Лермонтов.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Стихотворение «Бородино» 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Ю. Лермонтов: детство и начало литературной деятельности, интерес к России. Историческая основа стихотворения. Сюжет, композиция, особенности повествования. Сочетание разговорных интонаций с патриотическим пафосом стихотворения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М.Ю. Лермонтова (кратко); содержание стихотворения «Бородино»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патриотический пафос стихотворения; отношение автора к событиям и героям.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выразительно читать стихотворение наизусть </w:t>
            </w:r>
          </w:p>
        </w:tc>
        <w:tc>
          <w:tcPr>
            <w:tcW w:w="2266" w:type="dxa"/>
            <w:gridSpan w:val="4"/>
          </w:tcPr>
          <w:p w:rsidR="00853DC5" w:rsidRPr="00A00582" w:rsidRDefault="0031231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1-2 (с. 151), 1-7 (с. 155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выразительное чтение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Видеофильм </w:t>
            </w:r>
          </w:p>
        </w:tc>
        <w:tc>
          <w:tcPr>
            <w:tcW w:w="1200" w:type="dxa"/>
            <w:gridSpan w:val="12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15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жанра (баллада). Теоретико-литературные понятия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баллада, диалог, монолог, строфа, патетика, авторский голос. 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Изобразительно-выразительные средства (сравнения, метафора, эпитет, гипербола, звукозапись), их роль в стихотворении.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Словесное рисование. Прослушивание баллады в актерском исполнении, обсуждение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стихотворение наизусть.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нравственную проблематику стихотворения.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пересказывать и выразительно читать стихотворение наизусть; сопоставлять произведения литературы и живописи; находить в поэтическом тексте изобразительно-выразительные средства и определять их роль; оценивать актерское чтение.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рубрики «Совершенствуйте сво</w:t>
            </w:r>
            <w:r w:rsidR="0031231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 речь» (с. 156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выразительное чтение наизусть, описание репродукции, характеристика баллады с точки зрения изобразительно-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выразительных средств</w:t>
            </w:r>
            <w:r w:rsidR="0031231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 к уроку</w:t>
            </w:r>
          </w:p>
        </w:tc>
        <w:tc>
          <w:tcPr>
            <w:tcW w:w="1140" w:type="dxa"/>
            <w:gridSpan w:val="8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216" w:type="dxa"/>
            <w:gridSpan w:val="8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Н.В. Гоголь. Общее знакомство со сборником «Вечера на хуторе близ Диканьки». Повесть «Заколдованное место»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о Н.В. Гоголе. Чтение вступительной статьи о писателе (с. 173-174). История создания сборника «Вечера на хуторе близ Диканьки». Чтение повести «Заколдованное место». Сюжет и герои произведения. Национальный колорит повести. Словарная работа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детских и юношеских годах Н.В. Гоголя, его увлечениях; историю создания сборника «Вечера на хуторе близ Диканьки». 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лексику повести «Заколдованное место»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фрагменты повести; давать развернутые ответы на вопросы по прочитанному произведению</w:t>
            </w:r>
          </w:p>
        </w:tc>
        <w:tc>
          <w:tcPr>
            <w:tcW w:w="2266" w:type="dxa"/>
            <w:gridSpan w:val="4"/>
          </w:tcPr>
          <w:p w:rsidR="00313621" w:rsidRPr="00A00582" w:rsidRDefault="0031231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1 (с. 158), 1-2 (с. 169</w:t>
            </w:r>
            <w:r w:rsidR="0031362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16" w:type="dxa"/>
            <w:gridSpan w:val="8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Своеобразие повести Н.В. Гоголя «Заколдованное место»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Фольклорные традиции в создании образов. Реальное и фантастическое, трагическое и комическое в повести. Прослушивание фрагмента повести в актерском исполнении, обсуждение. Чтение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«Из воспоминаний современниках о Н.В. Гоголе», вопросы и задания к ней (с. 175)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сюжет и содержание повести «Заколдованное место».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фантастики и юмора  повести. 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пересказывать повесть; выразительно читать текст по ролям; характеризовать героев и их поступки</w:t>
            </w: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Выборочный пересказ, выразительное чтение, вопросы и задания рубр</w:t>
            </w:r>
            <w:r w:rsidR="0031231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 «Фонохрестоматия» (с. 169-170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</w:tcPr>
          <w:p w:rsidR="00313621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16" w:type="dxa"/>
            <w:gridSpan w:val="8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Некрасов. Стихотворение  «На Волге»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о Н.А. Некрасове. История создания стихотворения «На Волге». Картины природы и жизнь народа в стихотворении. Раздумья поэта о судьбе народа. Подневольный тр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уд, социальная несправедливость,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картина И.Е. Репина «Бурлаки на Волге». 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сведения о детских и юношеских годах Н.А. Некрасова; историю создания  стихотворения «На Волге».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сочувственный пафос и нравственную проблематику стихотворения.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читать произведение; прослеживать изменение настроения в стихотворении; сопоставлять произведения литературы и живописи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853DC5" w:rsidRPr="00A00582" w:rsidRDefault="0031231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чтение.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16" w:type="dxa"/>
            <w:gridSpan w:val="8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 Некрасов. «Есть женщины в русских селениях…» -отрывок из поэмы «Мороз, Красный нос»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Традиции народной поэзии в поэме «Мороз, Красный нос». Поэтический образ русской женщины. Образы крестьянских детей и средства их создания. Речевая характеристика гер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оев. 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Роль диалогов,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своеобразие языка поэмы. Словарная и орфоэпическая работа. Иллюстрации И.И. Пчелко к поэме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отрывка «Есть женщины в русских селеньях…»; содержание отрывка из поэмы «Крестьянские дети».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автора к героям; как создается собирательный образ русской женщины.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 отрывок из поэмы; сопоставлять произведения литературы и живописи; находить в тексте изобразительно-выразительные средства и определять их роль</w:t>
            </w:r>
          </w:p>
        </w:tc>
        <w:tc>
          <w:tcPr>
            <w:tcW w:w="2266" w:type="dxa"/>
            <w:gridSpan w:val="4"/>
          </w:tcPr>
          <w:p w:rsidR="00853DC5" w:rsidRPr="00A00582" w:rsidRDefault="0031231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и задания (с.175-176) 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поэтического образа русской женщины, сопоставление отрывка из поэмы с 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иллюстрацией И.И. Пчелко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31" w:type="dxa"/>
            <w:gridSpan w:val="9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Образы крестьянских детей и средства их создания. Речевая характеристика героев. Роль диалогов. Своеобразие языка поэмы. Словарная и орфоэпическая работа. Иллюстрации И.И. Пчелко к поэме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отрывка из поэмы «Крестьянские дети».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отношение автора к героям. 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отрывок из поэмы; сопоставлять произведения литературы и живописи; находить в тексте изобразительно-выразительные средства и определять их роль</w:t>
            </w:r>
          </w:p>
        </w:tc>
        <w:tc>
          <w:tcPr>
            <w:tcW w:w="2266" w:type="dxa"/>
            <w:gridSpan w:val="4"/>
          </w:tcPr>
          <w:p w:rsidR="00853DC5" w:rsidRPr="00A00582" w:rsidRDefault="0031231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(с. 186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сопоставление отрывка из поэмы с иллюстрацией И.И. Пчелко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231" w:type="dxa"/>
            <w:gridSpan w:val="9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 Тургенев. Рассказ «Муму». Знакомство с героями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об И.С. Тургеневе (сообщения учащихся). Заочная экскурсия в Спасское-Лутовиново (рубрика «Литературные места Росси», с. 304-306). История создания рассказа «Муму». Быт, обычаи и нравы дореформенной России. Портрет главного героя: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богатырский облик. Словарная работа. Прослушивание отрывка из рассказа в 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="00DD068B"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семье, детстве и начале литературной деятельности И.С. Тургенева; историю создания, сюжет и содержание рассказа «Муму».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 отношений между людьми в крепостной России; способы создания образа героя.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выступать с сообщениями на литературную тему</w:t>
            </w:r>
          </w:p>
        </w:tc>
        <w:tc>
          <w:tcPr>
            <w:tcW w:w="2266" w:type="dxa"/>
            <w:gridSpan w:val="4"/>
          </w:tcPr>
          <w:p w:rsidR="00853DC5" w:rsidRPr="00A00582" w:rsidRDefault="00312317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Сообщения, вопросы 1-3 (с. 223), 1-2 (с. 224-225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«Фонохрестоматия»)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10" w:type="dxa"/>
            <w:gridSpan w:val="6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 и его окружение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Герасима и Татьяны. Герасим и дворня. Контрастное изображение героев. Нравственное превосходство Герасима. Обсуждение планов фрагмента рассказа. Значение образа Муму. Счастье Герасима и причина недолговечности этого счастья. Образ барыни и его значение. Обсуждение крепостничества в рассказе 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="00DD068B"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позицию автора, его сочувственное отношение к герою; основную мысль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героев и их поступки; находить в тексте изобразительно-выразительные средства и определять их роль, прослеживать изменения в характере героя; выяснять значение незнакомых слов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чтение, сравнительная характеристика героев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10" w:type="dxa"/>
            <w:gridSpan w:val="6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Герасим и Муму. Счастливый год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планов рассказа. Значение образа Муму. Счастье Герасима и причина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недолговечности этого счастья. Образ барыни и его значение. Авторская позиция: осуждение крепостничества в рассказе. Работа с иллюстрациями П.М. Боклевского  и И.И. Пчелко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 и героев рассказа. 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отношение автора к героям и их поступкам.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строить развернутые высказывания на основе прочитанного; составлять план текста и пересказывать по плану; прослеживать изменения в характере героя; объяснять значение слов и выражений, встретившихся в тексте; описывать иллюстрации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Пересказ эпизодов по плану, вопросы и задания 4-5 </w:t>
            </w:r>
            <w:r w:rsidR="0031231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 223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</w:tcPr>
          <w:p w:rsidR="00853DC5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EB0B2F" w:rsidRPr="00A00582" w:rsidRDefault="00EB0B2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Смысл финала рассказа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DD068B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Символическое значение образа Герасима. Образы природы в рассказе и их роль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интерьер как средство характеристики героев. изобразительно-выразительные средства, их роль в рассказе. Понятие о литературном герое. Обмен мнениями о финале рассказа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теоретико-литературные понятия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эпитет, сравнение, метафора, гипербола.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пейзажа и интерьера в рассказе; позицию автора, его сочувственное отношение к герою; основную мысль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прослеживать изменения в характере  героя; при обсуждении вопросов аргументированно доказывать свою точку зрения; находить в тексте изобразительно-выразительные средства и определять их роль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Выборочный пересказ, вопросы и задания 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621" w:rsidRPr="00A00582" w:rsidTr="00F83538">
        <w:trPr>
          <w:gridAfter w:val="1"/>
          <w:wAfter w:w="38" w:type="dxa"/>
          <w:trHeight w:val="4544"/>
        </w:trPr>
        <w:tc>
          <w:tcPr>
            <w:tcW w:w="705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56-57</w:t>
            </w:r>
          </w:p>
        </w:tc>
        <w:tc>
          <w:tcPr>
            <w:tcW w:w="1842" w:type="dxa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РР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сочинению по рассказу И.С. Тургенева «Муму»</w:t>
            </w:r>
          </w:p>
        </w:tc>
        <w:tc>
          <w:tcPr>
            <w:tcW w:w="2723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тем сочинения: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«Что воспевает И.С. Тургенев в образе Герасима?»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«Друзья и враги Герасима»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«В чем вина и беда барыни?»</w:t>
            </w:r>
          </w:p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плана, подбор материала. Портрет, интерьер, пейзаж как средства характеристики героя. Понятие о литературном герое </w:t>
            </w:r>
          </w:p>
        </w:tc>
        <w:tc>
          <w:tcPr>
            <w:tcW w:w="3822" w:type="dxa"/>
            <w:gridSpan w:val="2"/>
          </w:tcPr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 и содержание рассказа; теоретико-литературные понятия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портрет, интерьер, пейзаж, литературный герой.</w:t>
            </w:r>
          </w:p>
          <w:p w:rsidR="00313621" w:rsidRPr="00A00582" w:rsidRDefault="00313621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план сочинения; подбирать материалы к сочинению (герои, события, эпизоды)</w:t>
            </w:r>
          </w:p>
        </w:tc>
        <w:tc>
          <w:tcPr>
            <w:tcW w:w="2266" w:type="dxa"/>
            <w:gridSpan w:val="4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Задание рубрик</w:t>
            </w:r>
            <w:r w:rsidR="0031231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«Обогащайте свою речь» (с. 225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составление плана сочинения, написание сочинения на черновике</w:t>
            </w:r>
          </w:p>
        </w:tc>
        <w:tc>
          <w:tcPr>
            <w:tcW w:w="1668" w:type="dxa"/>
            <w:gridSpan w:val="3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</w:tcPr>
          <w:p w:rsidR="00313621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  <w:p w:rsidR="00DB7594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231" w:type="dxa"/>
            <w:gridSpan w:val="9"/>
          </w:tcPr>
          <w:p w:rsidR="00313621" w:rsidRPr="00A00582" w:rsidRDefault="0031362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«Чудные картины» А.А. Фета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об А.А. Фете. Основные мотивы лирики поэта. Средства создания образов родной природы в стихотворениях «Чудная картина…», «Весенний дождь», «Задрожали листы, облетая…». Смена картин природы в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стихотворении «Весенний дождь». Богатство изобразительно-выразительных средств в создании картин природы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А.А. Фета (кратко); содержание стихотворений поэта; одно стихотворение наизусть.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читать стихотворения; находить в поэтических текстах изобразительно-выразительные средства и определять их роль; использовать теоретико-литературные понятия</w:t>
            </w:r>
            <w:r w:rsidR="00F5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речи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</w:t>
            </w:r>
            <w:r w:rsidR="00312317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тение, вопросы и задания (с. 227-228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10" w:type="dxa"/>
            <w:gridSpan w:val="6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 за первое полугодие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Произведения А.С. Пушкина, М.Ю. Лермонтова, Н.В. Гоголя и Н.А. Некрасова, И.С. Тургенева (содержание, проблематика). Тестирование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сюжеты и проблематику произведений А.С. Пушкина, М.Ю. Лермонтова, Н.В. Гоголя и Н.А. Некрасова, И.С. Тургенева.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роль изобразительно-выразительных средств в произведениях; позиции авторов и их отношение к героям.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анализировать прозаические и поэтические тексты.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Толстой. Рассказ «Кавказский пленник»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 Л.Н. Толстом. Роль Ясной Поляны в жизни и творчестве писателя. Заочная экскурсия по Ясной Поляне. Историческая основа и сюжет рассказа «Кавказский пленник». Определение автором жанра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быль.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Простота и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ясность языка писателя. Прослушивание первой главы в в 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Л.Н. Толстого (кратко); историю создания, сюжет и содержание рассказа «Кавказский пленник».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отношение автора к героям и их поступки.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пересказывать текст; строить развернутые высказывания на основе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прочитанного; характеризовать героев и их поступки; выяснять значение незнакомых слов</w:t>
            </w:r>
          </w:p>
        </w:tc>
        <w:tc>
          <w:tcPr>
            <w:tcW w:w="2266" w:type="dxa"/>
            <w:gridSpan w:val="4"/>
          </w:tcPr>
          <w:p w:rsidR="00853DC5" w:rsidRPr="00A00582" w:rsidRDefault="007A361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1-2 (с. 230), 1-2 (с. 259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080" w:type="dxa"/>
            <w:gridSpan w:val="4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Жилин и Костылин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– два разных характера, две разные судьбы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Жилина и Костылина. Смысл названия рассказа. Отношение героев с горцами. Отношение рассказчика к героям. прослушивание фрагментов рассказа в 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смысл названия рассказа; позицию автора и его отношение к героям.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давать сравнительную характеристику героев; строить развернутые высказывания на основе прочитанного; аргументировать свою точку зрения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Выборочный аналитический пересказ,</w:t>
            </w:r>
            <w:r w:rsidR="007A361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 вопросы и задания 7-8 (с. 259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4-6 (с. 2</w:t>
            </w:r>
            <w:r w:rsidR="007A361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). Составление плана сочинения, подбор материалов. Темы сочинений: 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«Жилин и Костылин: разные судьбы».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«Друзья и враги пленного Жилина».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«Гуманистические мысли Л.Н. Толстого в рассказе «Кавказский пленник»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291" w:type="dxa"/>
            <w:gridSpan w:val="1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 xml:space="preserve">Гуманистический характер рассказа Л.Н. </w:t>
            </w:r>
            <w:r w:rsidRPr="00A0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Толстого «Кавказский пленник» 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Жилин и Дина. Душевная близость людей из враждующих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лагерей. Бессмысленность и жестокость национальной вражды. Описание иллюстраций, их сравнительная характеристика. Обсуждение тем сочинения: </w:t>
            </w:r>
          </w:p>
          <w:p w:rsidR="00853DC5" w:rsidRPr="00A00582" w:rsidRDefault="00853DC5" w:rsidP="007E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1.Друзья и враги.</w:t>
            </w:r>
          </w:p>
          <w:p w:rsidR="00853DC5" w:rsidRPr="00A00582" w:rsidRDefault="00853DC5" w:rsidP="007E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2.Разные судьбы.</w:t>
            </w:r>
          </w:p>
          <w:p w:rsidR="00853DC5" w:rsidRPr="00A00582" w:rsidRDefault="00853DC5" w:rsidP="007E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3.Почему Жилина называли джигитом?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Составление плана, подбор материалов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и гуманистическую направленность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делать аналитический пересказ произведения; сопоставлять произведения литературы и живописи; составлять план и подбирать материалы по теме сочинения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Описание иллюстраций, составление плана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сочинения, подбор материалов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7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  <w:p w:rsidR="00DB7594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31" w:type="dxa"/>
            <w:gridSpan w:val="9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64-65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РК 4-5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Толстой «Война и мир» (отрывки из романа)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Обсудить с учениками вопросы, связанные с гуманным отношением к военнопленным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отрывков романа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позицию автора и его отношение к героям; роль художественных деталей в характеристике героев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делать аналитический пересказ произведения; собирать материал для сравнительной характеристики героев, строить развернутые высказывания на основе прочитанного;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свою точку зрения; выяснять значение незнакомых слов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1-5 (с. 69)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  <w:p w:rsidR="00DB7594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66-67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 Чехов. Рассказ «Хирургия»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об А.П. Чехове. Чтение вступительной статьи о писателе (с. 277-279). Сообщение о городе Таганроге (рубрика «Литературные места России», с. 306-308). Юмористический и сатирический талант А.П. Чехова. Прослушивание рассказа «Хирургия» в актерском исполнении, обсуждение. Осмеяние глупости и невежества героев рассказа. Юмор ситуации. Речь персонажей как средство их характеристики. Словарная работа. Понятие о юморе и сатире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семье, детстве и юношеских увлечениях А.П. Чехова; историю создания, сюжет и содержание рассказа «Хирургия».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отношение автора к героям.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и пересказывать рассказ; находить в тексте изобразительно-выразительные средства и определять их роль; характеризовать героев и их поступки; выяснять значение незнакомых слов</w:t>
            </w:r>
          </w:p>
        </w:tc>
        <w:tc>
          <w:tcPr>
            <w:tcW w:w="2266" w:type="dxa"/>
            <w:gridSpan w:val="4"/>
          </w:tcPr>
          <w:p w:rsidR="00853DC5" w:rsidRPr="00A00582" w:rsidRDefault="007A361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 (с. 263), 1-3 (с. 269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рубрика «Фонохрестоматия»), вопросы и задания рубрики «Будьте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внимательны к слову» (с. 269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40" w:type="dxa"/>
            <w:gridSpan w:val="8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  <w:p w:rsidR="00DB7594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216" w:type="dxa"/>
            <w:gridSpan w:val="8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842" w:type="dxa"/>
          </w:tcPr>
          <w:p w:rsidR="00853DC5" w:rsidRPr="00A00582" w:rsidRDefault="00DD068B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</w:t>
            </w:r>
            <w:r w:rsidR="00853DC5"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чт. 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 Антоши Чехонте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 статьи «О смешном в литературном произведении. Юмор» (с. 285), пересказ, чтение по ролям и инсценирование рассказов А.П. Чехова. Средства юмористической и сатирической характеристики героев. Представление рисунков к рассказам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сюжеты и содержание рассказов А.П. Чехова; теоретико-литературные понятия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юмор, сатира.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роль изобразительно-выразительных средств в создании юмористических и сатирических образов.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и инсценировать рассказы; характеризовать героев и их поступки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Пересказ, чтение по ролям, инсценирование рассказов, характеристика героев, описание иллюстраций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8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16" w:type="dxa"/>
            <w:gridSpan w:val="8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Русские поэты</w:t>
            </w:r>
            <w:r w:rsidR="007A361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века о родине, родной природе и о себе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Образы природы в русской поэзии. Чувство родины и его связь с восприятием природы. Краткие сведения о поэтах. Средства создания образов родной природы в стихотворениях Ф.И. Тютчева, А.Н. Плещеева, И.С. Никитина, А.Н. Майкова, И.З.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Сурикова. Богатство изобразительно-выразительных средств в создании картин природы. Элементы анализа поэтического текста. Репродукции картин. Прослушивание стихотворений в 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стихотворений поэтов Х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века о родине, о родной природе и о себе; одно стихотворение наизусть.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значение изобразительно-выразительных средств в поэтических  текстах.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выразительно читать стихотворения наизусть; использовать теоретико-литературные понятия в речи; находить в поэтических текстах изобразительно-выразительные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и определять их роль; оценивать актерское чтение; сопоставлять произведения литературы и живописи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 наизусть, элементы лингвистического анализа текста, Обучение домашнему сочинению по анализу лирического текста (по русской поэзии Х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века)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40" w:type="dxa"/>
            <w:gridSpan w:val="8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DB7594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216" w:type="dxa"/>
            <w:gridSpan w:val="8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D6" w:rsidRPr="00A00582" w:rsidTr="00F0090D">
        <w:trPr>
          <w:gridAfter w:val="1"/>
          <w:wAfter w:w="38" w:type="dxa"/>
        </w:trPr>
        <w:tc>
          <w:tcPr>
            <w:tcW w:w="15382" w:type="dxa"/>
            <w:gridSpan w:val="30"/>
          </w:tcPr>
          <w:p w:rsidR="00F343D6" w:rsidRPr="00A00582" w:rsidRDefault="00F343D6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 РУССКОЙ ЛИТЕРАТУРЫ</w:t>
            </w:r>
            <w:r w:rsidR="009E22D6"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E22D6"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="009E22D6"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E22D6"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DE2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-31ч; вн.ч-2ч; РР-3ч; РК-2ч; КР-1ч</w:t>
            </w: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И.А. Бунин. Рассказ «Косцы»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об И.А. Бунине. Чтение вступительной статьи о писателе (с. 3-4). История создания рассказа «Косцы» (чтение воспоминаний писателя, с. 9). Человек и природа в рассказе. Особенности лиризма в произведении. Прослушивание рассказа в актерском исполнении, обсуждение. Репродукции картин А.А. Пластова (первый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форзац учебника), Г.Г. Мясоедова (с. 5), их сопоставление с текстом рассказа. Словесное рисование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детстве И.А. Бунина; сюжет и содержание рассказа «Косцы».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роль автора-рассказчика; нравственную проблематику произведения; как создается собирательный образ родины в рассказе.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находить в тексте изобразительно-выразительные средства и определять их роль; оценивать выразительность чтения; сопоставлять произведения литературы и живописи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="007A361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и задания 1 (с. 4)*, 1-3 (с. 10), 1-5 (с. 11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«Фонохрестоматия»), описание репродукции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9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DB7594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73-74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В.Г. Короленко. Повесть «В дурном обществе». Вася и его отец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Уникальность личности В.Г. Короленко. Чтение вступительной статьи о писателе (с. 11). Жанр повести. Понятие о композиции. Комментированное чтение повести «В дурном обществе». Обучение аналитическому пересказу. Составление плана сообщения «Вася и его отец». 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В.Г. Короленко (кратко); сюжет и содержание повести «В дурном обществе».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позицию  автора и его отношение к героям. 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ориентироваться в тексте; выяснять значение незнакомых слов; анализировать текст; находить в тексте изобразительно-выразительные средства и определять их роль </w:t>
            </w:r>
          </w:p>
        </w:tc>
        <w:tc>
          <w:tcPr>
            <w:tcW w:w="2266" w:type="dxa"/>
            <w:gridSpan w:val="4"/>
          </w:tcPr>
          <w:p w:rsidR="00853DC5" w:rsidRPr="00A00582" w:rsidRDefault="007A361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вопрос 1 (с. 12), 1, 3, 6 (с. 48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пересказ, составление плана повести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9"/>
          </w:tcPr>
          <w:p w:rsidR="00853DC5" w:rsidRPr="00A00582" w:rsidRDefault="00DB7594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7E55F8" w:rsidRPr="00A00582" w:rsidRDefault="007E55F8" w:rsidP="007E55F8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75-77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среди «серых камней»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чтение. Аналитический пересказ фрагментов повести. «Дурное общество» и «дурные дела». «Дети подземелья», причины сближения их с Васей.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повествования (от первого лица) как прием достижения достоверности. Понятие о способах создания образов (контрастное изображение, символ, детализированный портрет, пейзаж, диалог). 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жанровые признаки повести; сюжет и содержание повести;  способы создания образов в произведении.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роль автора-рассказчика в повести.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выразительно пересказывать и анализировать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фрагменты повести; при обсуждении прочитанных произведений аргументированно доказывать свою точку зрения; находить в тексте изобразительно-выразительные средства и определять их роль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</w:t>
            </w:r>
            <w:r w:rsidR="007A361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 и задания 10,11 (С. 49), 1-3 (. 49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«Обогащайте свою речь»), элементы анализа текста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40" w:type="dxa"/>
            <w:gridSpan w:val="8"/>
          </w:tcPr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216" w:type="dxa"/>
            <w:gridSpan w:val="8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78-79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Подготовка к сочинению по повести В.Г. Короленко «В дурном обществе»  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тем сочинения: 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1.Васина дорога к правде и добру.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2.Дружба в повести В.Г. Короленко «В дурном обществе».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3.Что изменило отношения Васи и его отца? составление план, подбор материалов. Развитие образа Васи в повести. Дружба мнимая и истинная. Взаимопонимание – основа отношений в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семье. Иллюстрации к повести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и приемы над сочинением.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позицию автора, его чувственное отношение к героям; гуманистическую направленность произведения; оптимистический характер концовки повести.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составлять план и подбирать материалы по теме сочинения; прослеживать изменения в характере героя; сопоставлять произведения литературы и живописи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анализа текста, словесное рисование, составление плана сочинения, подбор материалов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9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80-81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 Есенин. Стихотворения «Я покинул родимый дом…», «Низкий дом с голубыми ставнями…»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о С.А. Есенине. Чтение вступительных статей о поэте (с. 47-48). Сообщение о селе Константиново (рубрика «Литературные места России», с. 276-277). Прослушивание стихотворений в актерском исполнении, обсуждение.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детстве и юности С.А. Есенина (кратко).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лирический пафос стихотворений поэта.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стихотворения;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</w:t>
            </w:r>
          </w:p>
        </w:tc>
        <w:tc>
          <w:tcPr>
            <w:tcW w:w="2266" w:type="dxa"/>
            <w:gridSpan w:val="4"/>
          </w:tcPr>
          <w:p w:rsidR="00853DC5" w:rsidRPr="00A00582" w:rsidRDefault="007A361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1-2 (с. 53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1-2 (с.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«Фонохрестоматия»), элементы анализа текста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9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82-84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П.П. Бажов. Сказ «Медной горы Хозяйка»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 П.П. Бажове. Чтение вступительной статьи о писателе (с. 52-53). Выразительное чтение сказа «Медной горы Хозяйка». Реальность и фантастика в сказе. Честность, добросовестность, трудолюбие и талант главного героя, его стремление к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мастерству. Словарная работа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П.П. Бажова (кратко); сюжет и содержание сказа «Медной горы Хозяйка.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пересказывать и анализировать фрагменты сказа; характеризовать героев и их поступки; соотносить реальное и фантастическое в повествовании; выяснять значение незнакомых слов; находить в тексте изобразительно-выразительные средства и определять их роль</w:t>
            </w:r>
          </w:p>
        </w:tc>
        <w:tc>
          <w:tcPr>
            <w:tcW w:w="2266" w:type="dxa"/>
            <w:gridSpan w:val="4"/>
          </w:tcPr>
          <w:p w:rsidR="00853DC5" w:rsidRPr="00A00582" w:rsidRDefault="007A3611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1-5, (. 68-69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элементы анализа текста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55" w:type="dxa"/>
            <w:gridSpan w:val="9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Творчество И.С. Тургенева, А.А. Фета А.А. Фета, Л.Н. Толстого, А.П. Чехова, И.А. Бунина, В.Г. Короленко, С.А. Есенина и П.П. Бажова. Тестирование, развернутые ответы на проблемные вопросы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героев произведений, прочитанных раннее.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авторов к изображаемому.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прозаические и поэтические тексты, определять их темы и идеи; писать развернутые ответы на вопросы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9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2" w:type="dxa"/>
          </w:tcPr>
          <w:p w:rsidR="00853DC5" w:rsidRPr="00A00582" w:rsidRDefault="00DD068B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</w:t>
            </w:r>
            <w:r w:rsidR="00853DC5"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чт. 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сказок П.П. Бажова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Викторина по сказам П.П. Бажова. Своеобразие языка сказов П.П. Бажова. Особенности жанра сказа. Сказ и сказа – общее и различное. Иллюстрации палехских мастеров к сказу. Представление рисунков учащихся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сюжеты и содержание сказов П.П. Бажова.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роль автора-рассказчика в произведениях, его отношение к героям.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пересказывать фрагменты сказов; сопоставлять произведения литературы и живописи; видеть связь произведений П.П. Бажова с фольклором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Викторина, описание иллюстраций палехских мастеров и рисунков учеников к сказам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9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К.Г. Паустовский.  Сказка  «Теплый хлеб»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 К.Г. Паустовском. Беседа о произведениям писателя, прочитанные раннее. История страны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сказке «Теплый хлеб». Реальное и фантастическое в сказке. Роль сил природы в сказке. Предостережение против «охлаждения сердца». Доброта и сострадание, победа добра над злом. Фольклорные мотивы в сказке. 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К.Г. Паустовского (кратко); сюжет и содержание сказки «Теплый хлеб».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пересказывать фрагменты сказки; соотносить реальное и фантастическое в повествовании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</w:t>
            </w:r>
            <w:r w:rsidR="007A3611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ресказ, вопросы и задания (с. 82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словесное рисование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55" w:type="dxa"/>
            <w:gridSpan w:val="9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89-90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К.Г. Паустовский. Рассказ «Заячьи лапы» 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и человек в рассказе «Заячьи лапы». Бережное отношение ко всему живому. Средства создания образов в рассказе. Речевая характеристика персонажей. Прослушивание рассказа в актерском исполнении, обсуждение. 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 «Заячьи лапы».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роль природы в жизни человека.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пересказывать фрагменты рассказа; выяснять значение незнакомых слов; оценивать актерское чтение; находить в тексте изобразительно-выразительные средства и определять их роль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Выборочный пе</w:t>
            </w:r>
            <w:r w:rsidR="00BC66AF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ресказ, вопросы и задания (с. 88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словесное рисование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10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  <w:p w:rsidR="007E55F8" w:rsidRPr="00A00582" w:rsidRDefault="007E55F8" w:rsidP="007E55F8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86" w:type="dxa"/>
            <w:gridSpan w:val="6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С.Я. Маршак. Драматическая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 «Двенадцать месяцев»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 о С.Я. Маршака. Беседа по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произведениям писателя для детей. Драма как род литературы (начальные представления). Особенности жанра произведения «Двенадцать месяцев». Связь пьесы-сказки с фольклором. Фантастическое  и реальное в пьесе-сказке. положительные и отрицательные герои. Речевая характеристика персонажей. Победа добра над злом – традиция русских народных сказок.  Прослушивание фрагментов в актерском исполнении, обсуждение. 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С.Я. Маршака (кратко);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 и содержание пьесы-сказки «Двенадцать месяцев»; признаки драмы как рода литературы.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позицию автора и его отношение к героям, сходства и различия между народной и литературной сказками; нравственную проблематику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объяснять жанровые особенности произведения; выяснять значение незнакомых слов; оценивать актерское чтение; видеть связь пьесы-сказки с фольклором; соотносить реальное и фантастическое  в произведении; характеризовать героев и их поступки; при обсуждении прочитанного произведения аргументированно доказывать свою точку зрения</w:t>
            </w:r>
          </w:p>
        </w:tc>
        <w:tc>
          <w:tcPr>
            <w:tcW w:w="2266" w:type="dxa"/>
            <w:gridSpan w:val="4"/>
          </w:tcPr>
          <w:p w:rsidR="00853DC5" w:rsidRPr="00A00582" w:rsidRDefault="00BC66A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 и задания 1-2 (с. 107), 2, 5, 7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(с. 107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рубрика «Фонохрестоматия»), характеристика героев, вопросы статьи «Прочитайте, это интересно!»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(с. 108-109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9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01" w:type="dxa"/>
            <w:gridSpan w:val="7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92-93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Фантастическое и реальное в пьесе-сказке С.Я. Маршак </w:t>
            </w:r>
            <w:r w:rsidRPr="00A0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«Двенадцать месяцев» 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Фантастическое и реальное в пьесе-сказке. Положительные и отрицательные герои. </w:t>
            </w:r>
            <w:r w:rsidRPr="00A0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Речевая характеристика персонажей. Победа добра над злом - традиция русских народных сказок. Инсценирование фрагментов пьесы-сказки. Чтение статей «Прочитайте, это интересно», «Сказки народные и литературные»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пьесы-сказки.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сходства и различия между народной и литературной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сказками; нравственную проблематику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пьесу по ролям; соотносить реальное и фантастическое в произведении; характеризовать героев и их поступки; при обсуждении прочитанного произведения аргументированно доказывать свою точку зрения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 по ролям пьесы-сказки, характеристика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героев, вопросы статьи «Прочитайте, это интересно!»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Презентация к уроку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Вн.чт.</w:t>
            </w:r>
            <w:r w:rsidR="00DD068B" w:rsidRPr="00A0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Фантастическое и реальное в сказке. Положительные и отрицательные герои. Речевая характеристика персонажей. Победа добра над злом - традиция русских народных сказок.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сказки.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сходства и различия между народной и литературной сказками; нравственную проблематику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пьесу по ролям; соотносить реальное и фантастическое в произведении; характеризовать героев и их поступки; при обсуждении прочитанного произведения аргументированно доказывать свою точку зрения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по ролям сказки, характеристика героев,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А.П. Платонов. Рассказ  «Никита» 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об А.П. Платонове. Комментированное чтение рассказа «Никита». Реальность и фантастика в рассказе. Развитие представлений о фантастике. Единство главного героя с природой, одухотворение природы. Составление плана рассказа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детстве и начале литературной деятельности А.П. Платонова; сюжет и содержание рассказа «Никита».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как преображается реальный мир в создании ребенка.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соотносить реальное и фантастическое в произведении; выделять эпизоды рассказа и составлять его план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чтение, составление плана рассказ</w:t>
            </w:r>
            <w:r w:rsidR="00BC66AF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 вопросы и задания 1-4 (с. 121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5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261" w:type="dxa"/>
            <w:gridSpan w:val="11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Жизнь как борьба добра и зла. Тема человеческого труда в рассказе «Никита». Характеристика героя. Язык рассказа А.П. Платонова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«Доброе сердце» Никиты. Оптимистическое восприятие окружающего мира героем. Жизнь как борьба добра и зла. Мирный труд – условие счастья. Прослушивание фрагментов рассказа в актерском исполнении, обсуждение. Речевая характеристика героев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произведения; отношение автора к героям.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фрагменты рассказа; характеризовать героев и их поступки; оценивать актерское чтение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чтение, вопросы и задания рубрики «Фонохрестматия»</w:t>
            </w:r>
          </w:p>
          <w:p w:rsidR="00BC66AF" w:rsidRPr="00A00582" w:rsidRDefault="00BC66A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 122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5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261" w:type="dxa"/>
            <w:gridSpan w:val="11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РК 6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 Платонов «Неизвестный цветок»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spacing w:before="120" w:after="0" w:line="240" w:lineRule="auto"/>
              <w:ind w:right="-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Обсуждение вопросов, связанных с уважением достоинства; расширение представлений о литературной сказке и композиции художественного произведения; знакомство учащихся с понятием «</w:t>
            </w:r>
            <w:r w:rsidRPr="00A005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афоризм»</w:t>
            </w:r>
            <w:r w:rsidR="00F52D7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малый жанр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композицию художественного произведения, понятие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афоризма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малого жанра.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пересказывать эпизоды сказки-были, характеризовать героя и его поступки; выяснять значение незнакомых слов; создавать устные картины </w:t>
            </w:r>
          </w:p>
        </w:tc>
        <w:tc>
          <w:tcPr>
            <w:tcW w:w="2266" w:type="dxa"/>
            <w:gridSpan w:val="4"/>
          </w:tcPr>
          <w:p w:rsidR="00853DC5" w:rsidRPr="00A00582" w:rsidRDefault="00BC66A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текста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98-99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 Астафьев. Рассказ «Васюткино озеро»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 В.П. Астафьеве. Сообщение о деревне Овсянке (рубрика «Литературные места России», с. 278). Автобиографичность рассказа «Васюткино озеро», история его создания. Проведение героя в лесу. Основные черты характера героя: мужество, бесстрашие, терпение, находчивость в экстремальных обстоятельствах.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Словарная работа. Словесное рисование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детстве и начале литературной деятельности В.П. Астафьева; теоретико-литературное понятие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автобиографическое произведение;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 «Васюткино озеро».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как формировался характер героя.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пересказывать эпизоды рассказа; характеризовать героя и его поступки; выяснять значение незнакомых слов; создавать устные картины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и </w:t>
            </w:r>
            <w:r w:rsidR="00BC66AF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1-7 (с. 152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100-101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природа в рассказе</w:t>
            </w:r>
            <w:r w:rsidR="009E22D6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 Астафьева «Васюткино озеро»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Понимание героем природы, его любовь к ней. Следование «таежным законом». Становление характера юного героя через испытания, преодоление сложных жизненных ситуаций. Роль деталей в рассказе. Способы создания образа героя (пейзаж, метафоры, сравнения). Образ Енисея. Иллюстрации к рассказу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рассказа.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необходимость изучения жизни природы, развития душевных и физических сил.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прослеживать изменения в поведении и характере героя; определять роль природы в произведении, способы ее изображения; описывать иллюстрации</w:t>
            </w:r>
          </w:p>
        </w:tc>
        <w:tc>
          <w:tcPr>
            <w:tcW w:w="2266" w:type="dxa"/>
            <w:gridSpan w:val="4"/>
          </w:tcPr>
          <w:p w:rsidR="00853DC5" w:rsidRPr="00A00582" w:rsidRDefault="00BC66A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1-5 (с. 152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«Обогащайте свою речь»)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10" w:type="dxa"/>
            <w:gridSpan w:val="6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РР</w:t>
            </w: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по рассказу В.П. Астафьева «Васюткино озеро»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тем сочинения: 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1.Что помогло Васютке выжить в тайге?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2.Законы тайги.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3.Значение образов природы в рассказе В.А. Астафьева «Васюткино озеро». Составление плана, подбор материалов. Устное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сочинение. Консультации учителя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рассказа; теоретико-литературные понятия пейзаж, литературный герой.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оптимистический, гуманистический пафос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составлять план и подбирать материалы по теме сочинения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плана сочинения, подбор материалов, написание сочинения на черновике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6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103-104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Поэты о Великой Отечественной войне. А.Т. Твардовский «Рассказ танкиста». К.М. Симонов «Майор привез мальчишку на лафете…»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и обсуждение статьи «Только бессмертно живет…» (с. 142-143). Слово об А.Т. Твардовском. Патриотические подвиги в годы Великой Отечественной войны. Жанровые особенности баллады «Рассказ танкиста». Сопоставление стихотворения с балладой М.Ю. Лермонтова «Бородино». Прослушивание стихотворения в актерском исполнении, обсуждение. Репродукция картины Ю.М. Непринцева. Словарная работа. Слово о К.М. Симонове. Стихотворение «Майор привёз мальчишку на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лафете…». Война и дети – обостренно трагическая и героическая тема произведений о Великой Отечественной войне. Образ «седого мальчишки». Торжественный слог стихотворения. Прослушивание стихотворения в актерском исполнении, обсуждение.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А.Т. Твардовского и К.М. Симонова (кратко); содержание стихотворений о Великой Отечественной войне.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и патриотический пафос поэтических текстов; отношение авторов к героям.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читать стихотворения; сопоставлять друг с другом; сопоставлять произведения литературы и живописи; объяснять жанровые особенности произведений; оценивать актерское чтение</w:t>
            </w:r>
          </w:p>
        </w:tc>
        <w:tc>
          <w:tcPr>
            <w:tcW w:w="2266" w:type="dxa"/>
            <w:gridSpan w:val="4"/>
          </w:tcPr>
          <w:p w:rsidR="00853DC5" w:rsidRPr="00A00582" w:rsidRDefault="00BC66A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1-2,  (с. 158), 1-2 (с.159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 «Фонохрестоматия», 1 (с. 159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«Совершен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ствуйте свою речь»), 1-2 (с. 161), 1-2 (с. 162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«Фонохрестоматия»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110" w:type="dxa"/>
            <w:gridSpan w:val="6"/>
          </w:tcPr>
          <w:p w:rsidR="00853DC5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246" w:type="dxa"/>
            <w:gridSpan w:val="10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105-106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Писатели и поэты ХХ века о Родине, родной природе и о себе 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Стихотворные лирические произведения о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России. Сближение образов волшебных сказок и русской природы. Сравнительный анализ стихотворений Д.Б. Кедрина и А.А. Прокофьева. Богатство изобразительно-выразительных средств в создании картин природы. Элементы анализа текста. Репродукции картин. Прослушивание стихотворений в 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стихотворений поэтов ХХ века, одно стихотворение наизусть.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лирический пафос стихотворений.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выразительно читать стихотворение; использовать теоретико-литературные понятия в речи; находить в поэтических текстах изобразительно-выразительные средства и определять их роль; оценивать актерское чтение; сопоставлять поэтические тексты друг с другом;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сопоставлять произведения литературы и живописи 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Сообщение, выразительное чтение наи</w:t>
            </w:r>
            <w:r w:rsidR="00BC66AF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зусть, вопросы и задания (с. 164, 165, 167-169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BC66AF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(с170-171.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065" w:type="dxa"/>
            <w:gridSpan w:val="3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91" w:type="dxa"/>
            <w:gridSpan w:val="1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107-109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Писатели улыбаются. Саша Черный</w:t>
            </w:r>
            <w:r w:rsidR="00F5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«Кавказский пленник», «Игорь- Робинзон». Ю.Ч. Ким «Рыба-кит»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 С. Черном и Ю.Ч. Киме. Образы и сюжеты литературной классики как темы произведений для детей. Роль игры в формировании личности ребенка. Мир природы в рассказе С. Черного. Значение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названия рассказов. Развитие понятия о юморе. Способы создания юмористического в рассказах С. Черного и песнях Ю.Ч. Кима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С. Черного и Ю. Кима (кратко); содержание рассказов С. Черного и песен Ю.Ч. Кима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роль деталей, пейзажа, интерьера в рассказах; юмористический пафос произведений.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сопоставлять литературные произведения друг с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другом; характеризовать героев и их поступки; находить в тексте изобразительно-выразительные средства и определять их роль</w:t>
            </w:r>
          </w:p>
        </w:tc>
        <w:tc>
          <w:tcPr>
            <w:tcW w:w="2266" w:type="dxa"/>
            <w:gridSpan w:val="4"/>
          </w:tcPr>
          <w:p w:rsidR="00853DC5" w:rsidRPr="00A00582" w:rsidRDefault="007E03D0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(с. 188,190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</w:tcPr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E55F8" w:rsidRPr="00A00582" w:rsidRDefault="007E55F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gridSpan w:val="1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РК7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 Куприн «Чудесный доктор»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Продолжить разговор о гуманности, привлекая внимание учащихся к поступкам исторических личностей;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Расширение представлений о композиции эпического произведения малой формы; обогащение словарного запаса; развитие навыков самостоятельной работы учащихся с текстом; развитие навыков диалогового общения; развитие умения составлять устный рассказ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композицию эпического произведения малой формы.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исторических личностей в судьбах народа. 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строить диалог, пересказывать эпизоды рассказа; характеризовать героев и их поступки; выяснять значение незнакомых слов; создавать устные картины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Выборочный пересказ эпизодов, вопросы и задания 1-4 (с. 86-87)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</w:tcPr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06" w:type="dxa"/>
            <w:gridSpan w:val="1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D6" w:rsidRPr="00A00582" w:rsidTr="00F0090D">
        <w:trPr>
          <w:gridAfter w:val="1"/>
          <w:wAfter w:w="38" w:type="dxa"/>
        </w:trPr>
        <w:tc>
          <w:tcPr>
            <w:tcW w:w="15382" w:type="dxa"/>
            <w:gridSpan w:val="30"/>
          </w:tcPr>
          <w:p w:rsidR="00F343D6" w:rsidRPr="00A00582" w:rsidRDefault="00F343D6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 ЗАРУБЕЖНОЙ ЛИТЕРАТУРЫ </w:t>
            </w:r>
            <w:r w:rsidR="00DE273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-12ч; вн.ч-8ч</w:t>
            </w: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Роберт Льюис Стивенсон «Вересковый мед»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о писателе. «Вересковый мед». Бережное отношение к традициям предков. Развитие понятия о балладе.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Ее драматический характер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жизни и творчестве Р.Л. Стивенсона; ); сюжет и содержание баллады «Вересковый мед»; понятие </w:t>
            </w:r>
            <w:r w:rsidRPr="00A0058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«баллада».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позицию автора и его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отношение к героям.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чтение, анализ эпизодов баллады, характеристика героя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51" w:type="dxa"/>
            <w:gridSpan w:val="15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113-114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Даниель Дефо «Робинзон Крузо»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 Д. Дефо. Особенности повествования  в романе «Робинзон Крузо». Характер героя: смелость, мужество, находчивость, несгибаемость перед жизненными обстоятельствами. Вера в разум человека. Гимн неисчерпаемым возможностям человека. Роль дневника героя. Робинзон как вечный образ литературы. Прослушивание фрагментов романа в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актерском исполнении, обсуждение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Д. Дефо (кратко); сюжет и содержание романа «Робинзон Крузо».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нравственную проблематику романа «Робинзон Крузо»; отношение автора к героям; роль природы в произведении.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выразительно пересказывать текст; характеризовать героя и его поступки; прослеживать изменения в поведении и характере героя; сопоставлять литературные произведения друг с другом (Д. Дефо «Робинзон Крузо», В.П. Астафьев «Васюткино озеро», С.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Черный «Игорь-Робинзон»; оценивать актерское чтение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Выборочное чтение, анализ эпизодов романа, характеристика героя, в</w:t>
            </w:r>
            <w:r w:rsidR="007E03D0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опросы и задания 1-5 (с. 213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005" w:type="dxa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351" w:type="dxa"/>
            <w:gridSpan w:val="15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A00582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115-116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Х.К. Андерсен «Снежная королева». Сюжет и герои сказки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Очерк К.Г. Паустовского «Великий сказочник». Особенности сюжета и композиции сказки Х.К. Андерсена «Снежная королева». Реальное и фантастическое в сказке. Символический смысл фантастических образов и художественных деталей. Выборочный пересказ. Кай и Герда. Мужественное сердце Герды. Поиски Кая. Словарная работа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Х.К. Андерсена (кратко); сюжет и содержание сказки «Снежная королева».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отличие литературной сказки от народной; роль деталей, пейзажа, фантастических образов в произведении; отношение автора к героям.  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пересказывать текст; характеризовать героев и их поступки</w:t>
            </w:r>
          </w:p>
        </w:tc>
        <w:tc>
          <w:tcPr>
            <w:tcW w:w="2266" w:type="dxa"/>
            <w:gridSpan w:val="4"/>
          </w:tcPr>
          <w:p w:rsidR="00853DC5" w:rsidRPr="00A00582" w:rsidRDefault="007E03D0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и задания 1-7 (с. 248</w:t>
            </w:r>
            <w:r w:rsidR="00853DC5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выборочный пересказ, характеристика героев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080" w:type="dxa"/>
            <w:gridSpan w:val="4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A00582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Победа добра над злом в сказке Х.К. Андерсена «Снежная королева»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Снежная королева и Герда – противопоставление красоты внутренней и внешней. Помощники Герды (цветы, ворон, олень, маленькая разбойница и др.).  В чем сила Герды? Победа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добра, любви </w:t>
            </w:r>
            <w:r w:rsidR="00F52D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дружбы. Роль природы в сказке,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выборочный аналитический пересказ. сопоставление сказки Х.К. Андерсена со сказкой А.С. Пушкина. иллюстрации к сказке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сказки.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чем заключается истинная красота и сила; нравственную проблематику произведения; позицию автора и его отношение к героям.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выразительно пересказывать текст;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героев и их поступки; сопоставлять литературные произведения друг с другом и с иллюстрациями к ним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8-9 (</w:t>
            </w:r>
            <w:r w:rsidR="007E03D0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248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выборочный пересказ, характеристика героев, сопоставление сказок Х.К. Андерсена и А.С. Пушкина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7E55F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Вн.чт.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Х.К. Андерсен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Реальное и фантастическое в сказке. Символический смысл фантастических образов и художественных деталей.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Знать:</w:t>
            </w:r>
            <w:r w:rsidR="00DE27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знать</w:t>
            </w:r>
            <w:r w:rsidR="00DE273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 и содержание сказки.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Понимать: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отличие литературной сказки от народной; роль деталей, пейзажа, фантастических образов в произведении; отношение автора к героям.  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 пересказывать текст; характеризовать героев и их поступки</w:t>
            </w:r>
            <w:r w:rsidR="00DE2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 друг с другом и с иллюстрациями к ним</w:t>
            </w:r>
          </w:p>
        </w:tc>
        <w:tc>
          <w:tcPr>
            <w:tcW w:w="2266" w:type="dxa"/>
            <w:gridSpan w:val="4"/>
          </w:tcPr>
          <w:p w:rsidR="00853DC5" w:rsidRPr="00A00582" w:rsidRDefault="007E03D0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Пересказ прочитанного 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7E55F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120-121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Вн.чт.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Жорж Санд «О чем говорят цветы»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 о Ж. Санд. Спор героев о прекрасном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Ж. Санд (кратко); сюжет и содержание сказки «О чем говорят цветы».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позицию автора и его отношение к героям.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пересказывать текст; инсценировать эпизоды сказки; оценивать актерское чтение; характеризовать героя и его поступки</w:t>
            </w:r>
          </w:p>
        </w:tc>
        <w:tc>
          <w:tcPr>
            <w:tcW w:w="2266" w:type="dxa"/>
            <w:gridSpan w:val="4"/>
          </w:tcPr>
          <w:p w:rsidR="00853DC5" w:rsidRPr="00A00582" w:rsidRDefault="00DE273F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</w:t>
            </w:r>
            <w:r w:rsidR="007E03D0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 биографии Жорж Санд Выразительное чтение.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122-123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  Твен «Приключения Тома Сойера».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Том Сойер и его друзья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 М. Твене. Чтение вступительной статьи о писателе (с. 241-242). Беседа о книгах М. Твена, прочитанных раннее. Роман «Приключения Тома Сойера». Том и Гек,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мио героев М. Твена. Причудливое сочетание реальных жизненных проблем и игровых приключенческих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ситуаций. Изобретательность в играх – умение сделать окружающий мир интересным. Юмор и ирония в романе. Приемы иронии (повторы, нагнетания, неожиданность, контрасты). Прослушивание фрагментов романа в актерском исполнении, обсуждение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М. Твена (кратко); сюжет и содержание романа «Приключения Тома Сойера».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позицию автора и его отношение к героям; юмористический пафос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пересказывать текст; инсценировать эпизоды романа; оценивать актерское чтение; характеризовать героя и его поступки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чтение, инсценирование эпизодов романа, характеристика герое</w:t>
            </w:r>
            <w:r w:rsidR="007E03D0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в, вопросы и задания 1-4 (с. 268), 1-5 (с. 268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рубрика «Фонохрестоматия»)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</w:tc>
        <w:tc>
          <w:tcPr>
            <w:tcW w:w="1080" w:type="dxa"/>
            <w:gridSpan w:val="4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  <w:p w:rsidR="007E55F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D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Вн.чт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.Марк  Твен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Причудливое сочетание реальных жизненных проблем и игровых приключенческих ситуаций. Изобретательность в играх – умение сделать окружающий мир интересным.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позицию автора и его отношение к героям; юмористический пафос произведения.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пересказывать текст; инсценировать эпизоды романа; оценивать актерское чтение; характеризовать героя и его поступки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героев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E55F8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Дж. Лондон «Сказание о Кише»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Слово о Дж. Лондоне. Чтение вступительной статьи о писателе (с. 258-259). Тема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взросления подростка в «Сказании о Кише». Уважение взрослых. Характер мальчика: смелость, мужество, изобретательность, смекалка, чувство собственного достоинства. Особенности жанра, мастерство писателя в поэтическом изображении жизни северного народа. Изобразительно-выразительные средства, их роль в рассказе. Составление цитатного плана рассказа. Иллюстрации к произведениям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Знать: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жизни и творчестве Дж. Лондона (кратко); сюжет и содержание «Сказания о Кише».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позицию автора и него отношение к герою.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выразительно пересказывать текст; характеризовать героя и его поступки; находить в тексте изобразительно-выразительные средства и определять их роль; составлять цитатный план рассказа; сопоставлять героев разных литературных произведений (В.П. Астафьев «Васюткино озеро», Дж. Лондон «Сказание о Кише»); сопоставлять литературные произведения с иллюстрациями к ним</w:t>
            </w:r>
          </w:p>
        </w:tc>
        <w:tc>
          <w:tcPr>
            <w:tcW w:w="2266" w:type="dxa"/>
            <w:gridSpan w:val="4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и задания 1-3,</w:t>
            </w:r>
            <w:r w:rsidR="007E03D0"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4-5 (с. 280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выразительное чтение,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героя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Вн.чт. Дж. Лондон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цитатного плана рассказа. Иллюстрации к произведениям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Понимать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позицию автора и него отношение к герою</w:t>
            </w:r>
          </w:p>
        </w:tc>
        <w:tc>
          <w:tcPr>
            <w:tcW w:w="2266" w:type="dxa"/>
            <w:gridSpan w:val="4"/>
          </w:tcPr>
          <w:p w:rsidR="00853DC5" w:rsidRPr="00A00582" w:rsidRDefault="007E03D0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героев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DC5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1842" w:type="dxa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Итоговый урок </w:t>
            </w:r>
          </w:p>
        </w:tc>
        <w:tc>
          <w:tcPr>
            <w:tcW w:w="2723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по вопросам. Представление учащихся книг, 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прочитанных за год, рисунков н ним. Выставка сочинений и рисунков. Викторина </w:t>
            </w:r>
          </w:p>
        </w:tc>
        <w:tc>
          <w:tcPr>
            <w:tcW w:w="3822" w:type="dxa"/>
            <w:gridSpan w:val="2"/>
          </w:tcPr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Знать: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содержание и героев прочитанных произведений.</w:t>
            </w:r>
          </w:p>
          <w:p w:rsidR="00853DC5" w:rsidRPr="00A00582" w:rsidRDefault="00853DC5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Уметь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пересказывать прочитанные произведения и их отдельные эпизоды; анализировать поэтические и прозаические тексты; характеризовать героев; строить развернутые высказывания на основе прочитанного; аргументировать свою точку зрения </w:t>
            </w:r>
          </w:p>
        </w:tc>
        <w:tc>
          <w:tcPr>
            <w:tcW w:w="2266" w:type="dxa"/>
            <w:gridSpan w:val="4"/>
          </w:tcPr>
          <w:p w:rsidR="00853DC5" w:rsidRPr="00A00582" w:rsidRDefault="007E03D0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Составления кроссвордов по любимым поэтам </w:t>
            </w:r>
          </w:p>
        </w:tc>
        <w:tc>
          <w:tcPr>
            <w:tcW w:w="1668" w:type="dxa"/>
            <w:gridSpan w:val="3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к уроку</w:t>
            </w:r>
          </w:p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853DC5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76" w:type="dxa"/>
            <w:gridSpan w:val="12"/>
          </w:tcPr>
          <w:p w:rsidR="00853DC5" w:rsidRPr="00A00582" w:rsidRDefault="00853DC5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538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130-131</w:t>
            </w:r>
          </w:p>
        </w:tc>
        <w:tc>
          <w:tcPr>
            <w:tcW w:w="1842" w:type="dxa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</w:rPr>
              <w:t>Рекомендации на лето.</w:t>
            </w:r>
          </w:p>
        </w:tc>
        <w:tc>
          <w:tcPr>
            <w:tcW w:w="2723" w:type="dxa"/>
            <w:gridSpan w:val="3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</w:tcPr>
          <w:p w:rsidR="00F83538" w:rsidRPr="00A00582" w:rsidRDefault="00F83538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3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F8353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1276" w:type="dxa"/>
            <w:gridSpan w:val="12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3538" w:rsidRPr="00A00582" w:rsidTr="00F83538">
        <w:trPr>
          <w:gridAfter w:val="1"/>
          <w:wAfter w:w="38" w:type="dxa"/>
        </w:trPr>
        <w:tc>
          <w:tcPr>
            <w:tcW w:w="705" w:type="dxa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132-134</w:t>
            </w:r>
          </w:p>
        </w:tc>
        <w:tc>
          <w:tcPr>
            <w:tcW w:w="1842" w:type="dxa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2723" w:type="dxa"/>
            <w:gridSpan w:val="3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gridSpan w:val="2"/>
          </w:tcPr>
          <w:p w:rsidR="00F83538" w:rsidRPr="00A00582" w:rsidRDefault="00F83538" w:rsidP="007E03D0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gridSpan w:val="4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3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4"/>
          </w:tcPr>
          <w:p w:rsidR="003C42BD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  <w:p w:rsidR="00F83538" w:rsidRPr="00A00582" w:rsidRDefault="003C42BD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1276" w:type="dxa"/>
            <w:gridSpan w:val="12"/>
          </w:tcPr>
          <w:p w:rsidR="00F83538" w:rsidRPr="00A00582" w:rsidRDefault="00F83538" w:rsidP="007E03D0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621" w:rsidRPr="00A00582" w:rsidRDefault="00313621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3D6" w:rsidRPr="00A00582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3D0" w:rsidRPr="00A00582" w:rsidRDefault="007E03D0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21C" w:rsidRDefault="0070321C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0321C" w:rsidRDefault="0070321C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52D72" w:rsidRDefault="00F52D72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1D7B" w:rsidRDefault="00A31D7B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 ЛИТЕРАТУРЫ И СРЕДСТВ ОБУЧЕНИЯ</w:t>
      </w: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Для учащихся: 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Вокруг тебя – Мир… Книга для ученика. 5 класс / Авт.-сост. А.Делетроз, В.Ю. Выборнова, М.Р. Савова, А.М. Розов, В.В. Шишкина. – М.: Издательство МАИК «Наука», 1996. – 96 с.</w:t>
      </w: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Коровина В.Я. и др. Литература: Учебник-хрестоматия для 5 класса: В 2ч. - М.: Просвещение, 2012.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 Литература: 5 класс: Фонохрестоматия: Электронное учебное пособие на С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 / Сост. В.Я.Коровина, В.П.Журавлев, В.И.Коровин. - М.: Просвещение, 2012.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Репродукции картин художников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 учителя: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1. Примерные программы по учебным предметам. Литература. 5-9 классы. – 2-е изд., дораб. – М. : Просвещение, 2011. – 176 с. – (Стандарты второго поколения).</w:t>
      </w:r>
    </w:p>
    <w:p w:rsidR="00F343D6" w:rsidRPr="007E03D0" w:rsidRDefault="00F343D6" w:rsidP="00A31D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2.Программа общеобразовательных учреждений  5 - 11 классы (базовый уровень) под редакцией В.Я. Коровиной. Допущено Министерством образования и науки РФ, 2006 г.</w:t>
      </w: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Егорова Н.В. Универсальные поурочные разработки по литературе 5 класс. – М.: ВАКО, 2011. – 416 с. – (В помощь школьному учителю).</w:t>
      </w: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Золотарева И.В., Егорова Н.В. Универсальные поурочные разработки по литературе. 5 класс. – 3-е и</w:t>
      </w:r>
      <w:r w:rsidR="00A31D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зд., перераб. и доп. - М:   ВАКО,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2007.</w:t>
      </w: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F343D6" w:rsidRPr="007E03D0" w:rsidRDefault="00F343D6" w:rsidP="007E03D0">
      <w:pPr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 Контрольно-измерительные материалы. Литература: 5 класс / Сост. Л.В. Антонова. – М.: ВАКО, 2011. – 96 с. – (Контрольно-измерительные материалы).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Литература. 5 класс : поурочные планы по учебнику В.Я. Коровиной и др. / авт.-сост. И.В. Карасева, В.Н. Пташктна. – 3-е изд., перераб. и доп. – Волгоград : Учитель, 2011. – 237 с.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8.  Литература. 5-9 классы: диалоговые формы обучения / авт.-сост. Л.В. Перепелицына. – Волгоград: Учитель, 2008. – 132 с.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9. Литература в таблицах : 5-11 кл.: справ.материалы / Н.А. Миронова. – М.: АСТ: Астрель, 2011. 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10. Литература в таблицах и схемах / Марина Мещерякова. – 10 изд. – М.: Айрис-пресс, 2010. – 224 с. – (Домашний репетитор). 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11.  Репин А.В. Литература. 5 класс. Проверочные работы. – Саратов: Лицей, 2007. – 80 с.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12. Словарь литературных терминов / Сост. И.В. Клюхина. – 2-е изд., перераб. – М.: ВАКО, 2011. – 96 с. – (Школьный словарик).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13. Учебно-методический комплекс «Вокруг тебя – Мир…». 5-8 классы: В помощь учителю. Сборник / И. Бурж, К. Сухарев-Дериваз, В.Ю. Выборнова, Ю.Ф. Гуголев. – М.: МККК – 160 с.</w:t>
      </w:r>
    </w:p>
    <w:p w:rsidR="00F343D6" w:rsidRPr="007E03D0" w:rsidRDefault="00F343D6" w:rsidP="007E03D0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Pr="007E03D0" w:rsidRDefault="00F343D6" w:rsidP="007E03D0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</w:p>
    <w:p w:rsidR="00F343D6" w:rsidRPr="007E03D0" w:rsidRDefault="00F343D6" w:rsidP="007E03D0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Портреты русских и зарубежных поэтов и писателей</w:t>
      </w:r>
    </w:p>
    <w:p w:rsidR="00F343D6" w:rsidRPr="007E03D0" w:rsidRDefault="00F343D6" w:rsidP="007E0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Раздаточный материал по темам курса</w:t>
      </w:r>
    </w:p>
    <w:p w:rsidR="00F343D6" w:rsidRPr="007E03D0" w:rsidRDefault="00F343D6" w:rsidP="007E0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Репродукции картин художников</w:t>
      </w:r>
    </w:p>
    <w:p w:rsidR="00F343D6" w:rsidRPr="007E03D0" w:rsidRDefault="00F343D6" w:rsidP="007E0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Фонохрестоматия: Электронное учебное пособие на С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P</w:t>
      </w:r>
      <w:r w:rsidRPr="007E03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 / Сост. В.Я. Коровина, В.П. Журавлев, В.И. Коровин. - М.: Просвещение, 2012.</w:t>
      </w:r>
    </w:p>
    <w:p w:rsidR="00F343D6" w:rsidRPr="007E03D0" w:rsidRDefault="00F343D6" w:rsidP="007E0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>Экранные пособия</w:t>
      </w:r>
    </w:p>
    <w:p w:rsidR="00F343D6" w:rsidRPr="007E03D0" w:rsidRDefault="00F343D6" w:rsidP="007E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Интернет-ресурсы:</w:t>
      </w:r>
    </w:p>
    <w:p w:rsidR="00F343D6" w:rsidRPr="007E03D0" w:rsidRDefault="00F343D6" w:rsidP="007E0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43D6" w:rsidRPr="007E03D0" w:rsidRDefault="00F343D6" w:rsidP="007E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Художественная литература:</w:t>
      </w:r>
    </w:p>
    <w:p w:rsidR="00F343D6" w:rsidRPr="007E03D0" w:rsidRDefault="001B1676" w:rsidP="007E03D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rusfolk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chat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343D6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– Русский фольклор</w:t>
      </w:r>
    </w:p>
    <w:p w:rsidR="00F343D6" w:rsidRPr="007E03D0" w:rsidRDefault="001B1676" w:rsidP="007E03D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pogovorka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</w:hyperlink>
      <w:r w:rsidR="00F343D6" w:rsidRPr="007E03D0">
        <w:rPr>
          <w:rFonts w:ascii="Times New Roman" w:hAnsi="Times New Roman" w:cs="Times New Roman"/>
          <w:sz w:val="24"/>
          <w:szCs w:val="24"/>
          <w:lang w:eastAsia="ru-RU"/>
        </w:rPr>
        <w:t>. – Пословицы и поговорки</w:t>
      </w:r>
    </w:p>
    <w:p w:rsidR="00F343D6" w:rsidRPr="007E03D0" w:rsidRDefault="001B1676" w:rsidP="007E03D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old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russian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chat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343D6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– Древнерусская литература</w:t>
      </w:r>
    </w:p>
    <w:p w:rsidR="00F343D6" w:rsidRPr="007E03D0" w:rsidRDefault="001B1676" w:rsidP="007E03D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klassika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343D6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– Библиотека классической русской литературы</w:t>
      </w:r>
    </w:p>
    <w:p w:rsidR="00F343D6" w:rsidRPr="007E03D0" w:rsidRDefault="001B1676" w:rsidP="007E03D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1" w:history="1"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ruthenia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343D6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– Русская поэзия 60-х годов</w:t>
      </w:r>
    </w:p>
    <w:p w:rsidR="00F343D6" w:rsidRPr="007E03D0" w:rsidRDefault="00F343D6" w:rsidP="007E03D0">
      <w:pPr>
        <w:tabs>
          <w:tab w:val="left" w:pos="41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343D6" w:rsidRPr="007E03D0" w:rsidRDefault="00F343D6" w:rsidP="007E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03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Справочно-информационные и методические материалы:</w:t>
      </w:r>
    </w:p>
    <w:p w:rsidR="00F343D6" w:rsidRPr="007E03D0" w:rsidRDefault="001B1676" w:rsidP="007E03D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rol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343D6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Электронная версия журнала «Вопросы литературы»</w:t>
      </w:r>
    </w:p>
    <w:p w:rsidR="00F343D6" w:rsidRPr="007E03D0" w:rsidRDefault="001B1676" w:rsidP="007E03D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history="1"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.1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september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343D6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F343D6" w:rsidRPr="007E03D0" w:rsidRDefault="001B1676" w:rsidP="007E03D0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center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fio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343D6" w:rsidRPr="007E03D0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343D6" w:rsidRPr="007E03D0">
        <w:rPr>
          <w:rFonts w:ascii="Times New Roman" w:hAnsi="Times New Roman" w:cs="Times New Roman"/>
          <w:sz w:val="24"/>
          <w:szCs w:val="24"/>
          <w:lang w:eastAsia="ru-RU"/>
        </w:rPr>
        <w:t xml:space="preserve">  – Мастерская «В помощь учителю. Литература»</w:t>
      </w:r>
    </w:p>
    <w:p w:rsidR="00F343D6" w:rsidRPr="007E03D0" w:rsidRDefault="00F343D6" w:rsidP="007E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3D6" w:rsidRDefault="00F343D6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582" w:rsidRDefault="00A00582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582" w:rsidRPr="00A00582" w:rsidRDefault="00A00582" w:rsidP="00A00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00582" w:rsidRPr="00A00582" w:rsidRDefault="00A00582" w:rsidP="00A00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Произведения для заучивания наизусть.</w:t>
      </w:r>
    </w:p>
    <w:p w:rsidR="00A00582" w:rsidRPr="00A00582" w:rsidRDefault="00A00582" w:rsidP="00A00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5 класс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Пословицы и поговорки.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В.А. Жуковский. «Спящая царевна» (отрывок).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И.А. Крылов. Басни.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А.С. Пушкин. «У лукоморья…».Няне.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Н.А. Некрасов «Есть женщины в русских селеньях…», отрывок из стихотворения «Крестьянские дети» («Однажды в студёную, зимнюю пору…»)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 xml:space="preserve"> А.А. Фет. Весенний дождь.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М.Ю. Лермонтов. Бородино.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 xml:space="preserve">С.А. Есенин. «Я покинул родимый дом…», «Низкий дом с голубыми ставнями…» (на 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выбор).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По теме «Великая Отечественная война» 1-2 стихотворения  (по выбору учащихся).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По теме «О Родине и родной природе» 1-2 стихотворения (по выбору учащихся).</w:t>
      </w:r>
    </w:p>
    <w:p w:rsidR="00A00582" w:rsidRPr="00A00582" w:rsidRDefault="00A00582" w:rsidP="00A0058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A00582" w:rsidRPr="00A00582" w:rsidRDefault="00A00582" w:rsidP="00A0058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0582" w:rsidRPr="00A00582" w:rsidRDefault="00A00582" w:rsidP="00A00582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00582" w:rsidRPr="00A00582" w:rsidRDefault="00A00582" w:rsidP="00A00582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A00582" w:rsidRDefault="00A00582" w:rsidP="00A00582">
      <w:pPr>
        <w:rPr>
          <w:rFonts w:ascii="Times New Roman" w:hAnsi="Times New Roman" w:cs="Times New Roman"/>
          <w:sz w:val="24"/>
          <w:szCs w:val="24"/>
        </w:rPr>
      </w:pPr>
    </w:p>
    <w:p w:rsidR="00A00582" w:rsidRDefault="00A00582" w:rsidP="00A00582">
      <w:pPr>
        <w:rPr>
          <w:rFonts w:ascii="Times New Roman" w:hAnsi="Times New Roman" w:cs="Times New Roman"/>
          <w:sz w:val="24"/>
          <w:szCs w:val="24"/>
        </w:rPr>
      </w:pPr>
    </w:p>
    <w:p w:rsidR="00A00582" w:rsidRDefault="00A00582" w:rsidP="00A00582">
      <w:pPr>
        <w:rPr>
          <w:rFonts w:ascii="Times New Roman" w:hAnsi="Times New Roman" w:cs="Times New Roman"/>
          <w:sz w:val="24"/>
          <w:szCs w:val="24"/>
        </w:rPr>
      </w:pPr>
    </w:p>
    <w:p w:rsidR="00A00582" w:rsidRDefault="00A00582" w:rsidP="00A00582">
      <w:pPr>
        <w:rPr>
          <w:rFonts w:ascii="Times New Roman" w:hAnsi="Times New Roman" w:cs="Times New Roman"/>
          <w:sz w:val="24"/>
          <w:szCs w:val="24"/>
        </w:rPr>
      </w:pPr>
    </w:p>
    <w:p w:rsidR="00A00582" w:rsidRDefault="00A00582" w:rsidP="00A00582">
      <w:pPr>
        <w:rPr>
          <w:rFonts w:ascii="Times New Roman" w:hAnsi="Times New Roman" w:cs="Times New Roman"/>
          <w:sz w:val="24"/>
          <w:szCs w:val="24"/>
        </w:rPr>
      </w:pPr>
    </w:p>
    <w:p w:rsidR="00A00582" w:rsidRPr="00A00582" w:rsidRDefault="00A00582" w:rsidP="00A00582">
      <w:pPr>
        <w:rPr>
          <w:rFonts w:ascii="Times New Roman" w:hAnsi="Times New Roman" w:cs="Times New Roman"/>
          <w:sz w:val="24"/>
          <w:szCs w:val="24"/>
        </w:rPr>
      </w:pPr>
    </w:p>
    <w:p w:rsidR="00A00582" w:rsidRPr="00A00582" w:rsidRDefault="00A00582" w:rsidP="00A00582">
      <w:pPr>
        <w:rPr>
          <w:rFonts w:ascii="Times New Roman" w:hAnsi="Times New Roman" w:cs="Times New Roman"/>
          <w:sz w:val="24"/>
          <w:szCs w:val="24"/>
        </w:rPr>
      </w:pPr>
    </w:p>
    <w:p w:rsidR="00A00582" w:rsidRPr="00A00582" w:rsidRDefault="00A00582" w:rsidP="00A00582">
      <w:pPr>
        <w:spacing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058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00582" w:rsidRPr="00A00582" w:rsidRDefault="00A00582" w:rsidP="00A00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Требования к уровню подготовки учащихся 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курс литературы 5-9 классах</w:t>
      </w: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00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изучения литературы ученик должен знать:</w:t>
      </w: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содержание литературных произведений, подлежащих обязательному изучению;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факты жизненного и творческого пути писателей-классиков;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A005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уметь: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работать с книгой; 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принадлежность художественного произведения к одному из литературных родов и жанров;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 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прочитанному;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пересказа;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строить устные и письменные высказывания в связи с изученным произведением;</w:t>
      </w:r>
    </w:p>
    <w:p w:rsidR="00A00582" w:rsidRPr="00A00582" w:rsidRDefault="00A00582" w:rsidP="00A005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A00582" w:rsidRPr="00A00582" w:rsidRDefault="00A00582" w:rsidP="00A00582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A00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00582" w:rsidRPr="00A00582" w:rsidRDefault="00A00582" w:rsidP="00A0058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A00582" w:rsidRPr="00A00582" w:rsidRDefault="00A00582" w:rsidP="00A0058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A00582" w:rsidRPr="00A00582" w:rsidRDefault="00A00582" w:rsidP="00A00582">
      <w:pPr>
        <w:rPr>
          <w:rFonts w:ascii="Times New Roman" w:hAnsi="Times New Roman" w:cs="Times New Roman"/>
          <w:sz w:val="24"/>
          <w:szCs w:val="24"/>
        </w:rPr>
      </w:pPr>
    </w:p>
    <w:p w:rsidR="00A00582" w:rsidRDefault="00A00582" w:rsidP="00A0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582" w:rsidRDefault="00A00582" w:rsidP="00A0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582" w:rsidRPr="00A00582" w:rsidRDefault="00A00582" w:rsidP="00A0058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ru-RU"/>
        </w:rPr>
      </w:pPr>
    </w:p>
    <w:p w:rsidR="00A00582" w:rsidRPr="00A00582" w:rsidRDefault="00A00582" w:rsidP="00A0058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ru-RU"/>
        </w:rPr>
      </w:pPr>
    </w:p>
    <w:p w:rsidR="00A00582" w:rsidRPr="00A00582" w:rsidRDefault="00A00582" w:rsidP="00A0058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ru-RU"/>
        </w:rPr>
      </w:pPr>
    </w:p>
    <w:p w:rsidR="00A00582" w:rsidRPr="00A00582" w:rsidRDefault="00A00582" w:rsidP="00A00582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Приложение 3</w:t>
      </w:r>
    </w:p>
    <w:p w:rsidR="00A00582" w:rsidRPr="00A00582" w:rsidRDefault="00A00582" w:rsidP="00A00582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Формы контроля и нормы оценки знаний, умений и навыков учащихся по литературе</w:t>
      </w:r>
    </w:p>
    <w:p w:rsidR="00A00582" w:rsidRPr="00A00582" w:rsidRDefault="00A00582" w:rsidP="00A00582">
      <w:pPr>
        <w:spacing w:after="0" w:line="240" w:lineRule="auto"/>
        <w:ind w:right="-1" w:hanging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00582" w:rsidRPr="00A00582" w:rsidRDefault="00A00582" w:rsidP="00A00582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Формы   контроля:</w:t>
      </w:r>
    </w:p>
    <w:p w:rsidR="00A00582" w:rsidRPr="00A00582" w:rsidRDefault="00A00582" w:rsidP="00A00582">
      <w:pPr>
        <w:tabs>
          <w:tab w:val="left" w:pos="752"/>
        </w:tabs>
        <w:spacing w:after="0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промежуточный:  </w:t>
      </w:r>
    </w:p>
    <w:p w:rsidR="00A00582" w:rsidRPr="00A00582" w:rsidRDefault="00A00582" w:rsidP="00A00582">
      <w:pPr>
        <w:tabs>
          <w:tab w:val="left" w:pos="752"/>
        </w:tabs>
        <w:spacing w:after="0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пересказ (подробный, сжатый, выборочный), </w:t>
      </w:r>
    </w:p>
    <w:p w:rsidR="00A00582" w:rsidRPr="00A00582" w:rsidRDefault="00A00582" w:rsidP="00A00582">
      <w:pPr>
        <w:tabs>
          <w:tab w:val="left" w:pos="752"/>
        </w:tabs>
        <w:spacing w:after="0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выразительное чтение,</w:t>
      </w:r>
    </w:p>
    <w:p w:rsidR="00A00582" w:rsidRPr="00A00582" w:rsidRDefault="00A00582" w:rsidP="00A00582">
      <w:pPr>
        <w:tabs>
          <w:tab w:val="left" w:pos="752"/>
        </w:tabs>
        <w:spacing w:after="0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развернутый ответ на вопрос,</w:t>
      </w:r>
    </w:p>
    <w:p w:rsidR="00A00582" w:rsidRPr="00A00582" w:rsidRDefault="00A00582" w:rsidP="00A00582">
      <w:pPr>
        <w:tabs>
          <w:tab w:val="left" w:pos="752"/>
        </w:tabs>
        <w:spacing w:after="0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анализ эпизода,</w:t>
      </w:r>
    </w:p>
    <w:p w:rsidR="00A00582" w:rsidRPr="00A00582" w:rsidRDefault="00A00582" w:rsidP="00A00582">
      <w:pPr>
        <w:tabs>
          <w:tab w:val="left" w:pos="752"/>
        </w:tabs>
        <w:spacing w:after="0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комментирование, </w:t>
      </w:r>
    </w:p>
    <w:p w:rsidR="00A00582" w:rsidRPr="00A00582" w:rsidRDefault="00A00582" w:rsidP="00A00582">
      <w:pPr>
        <w:tabs>
          <w:tab w:val="left" w:pos="752"/>
        </w:tabs>
        <w:spacing w:after="0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характеристика литературного героя,</w:t>
      </w:r>
    </w:p>
    <w:p w:rsidR="00A00582" w:rsidRPr="00A00582" w:rsidRDefault="00A00582" w:rsidP="00A00582">
      <w:pPr>
        <w:tabs>
          <w:tab w:val="left" w:pos="752"/>
        </w:tabs>
        <w:spacing w:after="0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инсценирование;</w:t>
      </w:r>
    </w:p>
    <w:p w:rsidR="00A00582" w:rsidRPr="00A00582" w:rsidRDefault="00A00582" w:rsidP="00A00582">
      <w:pPr>
        <w:tabs>
          <w:tab w:val="left" w:pos="728"/>
        </w:tabs>
        <w:spacing w:after="212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итоговый (за полугодие):</w:t>
      </w:r>
    </w:p>
    <w:p w:rsidR="00A00582" w:rsidRPr="00A00582" w:rsidRDefault="00A00582" w:rsidP="00A00582">
      <w:pPr>
        <w:tabs>
          <w:tab w:val="left" w:pos="728"/>
        </w:tabs>
        <w:spacing w:after="212" w:line="240" w:lineRule="auto"/>
        <w:ind w:left="709" w:right="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тест, включающий задания (с выбором ответа, проверяющий начитанность учащихся, знание теоретико-литературных понятий.)</w:t>
      </w:r>
    </w:p>
    <w:p w:rsidR="00A00582" w:rsidRPr="00A00582" w:rsidRDefault="00A00582" w:rsidP="00A005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00582" w:rsidRPr="00A00582" w:rsidRDefault="00A00582" w:rsidP="00A005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Нормы оценки знаний, умений и навыков учащихся по литературе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Возрастающие требования к воспитанию молоде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жи, формированию у нее чувства ответственности, организованности и дисциплины требуют реши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тельного искоренения проявления формализма в оценке знаний учащихся, преодоления проценто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мании.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Большое воспитательное значение имеет объек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тивная, правильная и своевременная оценка зна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ний, умений и навыков учащихся. Она способст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вует повышению ответственности школьников за качество учебы, соблюдению учебной, трудовой, общественной дисциплины, вырабатывает требова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тельность учащихся к себе, правильную их само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оценку, честность, правдивость, в. то время как проявление либерализма, завышение и занижение оценки знаний учащихся порождают их неудовлет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воренность, способствуют воспитанию самомнения, зазнайства, ведут к переоценке своих возможнос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тей, формированию у некоторых школьников иж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дивенческой психологии, потребительского отно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шения к жизни.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целях преодоления формализма, либерализма и процентомании необходимо при оценке знаний анализировать их глубину и прочность, проверять умение школьников свободно и вполне сознательно применять изучаемый теоретический материал при решении конкретных учебных и практических за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дач, строго следовать установленным нормативам.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«Нормы оценки...» призваны обеспечивать оди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наковые требования к знаниям, умениям и навы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кам учащихся по русскому языку. В них устанав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ливаются: 1) единые критерии оценки различных сторон владения устной и письменной формами русского языка (критерии оценки орфографиче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ской и пунктуационной грамотности, языкового оформления связного высказывания, содержания высказывания); 2) единые нормативы оценки зна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ний, умений и навыков; 3) объем различных видов контрольных работ; 4) количество отметок за раз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личные виды контрольных работ.</w:t>
      </w:r>
    </w:p>
    <w:p w:rsidR="00A00582" w:rsidRPr="00A00582" w:rsidRDefault="00A00582" w:rsidP="00A00582">
      <w:pPr>
        <w:spacing w:after="257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Ученикам предъявляются требования только к таким умениям и навыкам, над которыми они ра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ботали или работают к моменту проверки. На уро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ках русского языка проверяются: 1) знание полу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ченных сведений о языке; 2) орфографические и пунктуационные навыки; 3) речевые умения.</w:t>
      </w:r>
    </w:p>
    <w:p w:rsidR="00A00582" w:rsidRPr="00A00582" w:rsidRDefault="00A00582" w:rsidP="00A00582">
      <w:pPr>
        <w:keepNext/>
        <w:keepLines/>
        <w:spacing w:after="84" w:line="240" w:lineRule="auto"/>
        <w:ind w:left="20" w:right="-1" w:firstLine="68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I. Оценка устных ответов учащихся</w:t>
      </w:r>
    </w:p>
    <w:p w:rsidR="00A00582" w:rsidRPr="00A00582" w:rsidRDefault="00A00582" w:rsidP="00A00582">
      <w:pPr>
        <w:keepNext/>
        <w:keepLines/>
        <w:spacing w:after="84" w:line="240" w:lineRule="auto"/>
        <w:ind w:left="20" w:right="-1" w:firstLine="68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Устный опрос является одним из основных спо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собов учета знаний учащихся по литературе. Развернутый ответ ученика должен представлять собой связное, логически последовательное сообще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ние на определенную тему, показывать его умение применять определения, правила в конкретных случаях.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При оценке ответа ученика надо руководство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ваться следующими критериями: 1) полнота и пра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вильность ответа; 2) степень осознанности, понима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ния изученного; 3) языковое оформление ответа.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  <w:t>Оценка «5»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ученик: 1) полно излагает изученный материал, дает правильное оп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ределение языковых понятий; 2) обнаруживает по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нимание материала, может обосновать свои сужде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ния, применить знания на практике, привести не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обходимые примеры не только по учебнику, но и самостоятельно составленные; 3) излагает матери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ал последовательно и правильно с точки зрения норм литературного языка.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  <w:t>Оценка «4»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 дает ответ, удовлетворяющий тем же требованиям, что и для оценки «5», но допускает 1—2 ошибки, которые сам же исправляет, и 1—2 недочета в последова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тельности и языковом оформлении излагаемого.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  <w:t>Оценка «3»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 обнаружи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вает знание и понимание основных положений дан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ной темы, но: 1) излагает материал неполно и до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пускает неточности в определении понятий или формулировке правил; 2) не умеет достаточно глу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боко и доказательно обосновать свои суждения и привести свои примеры; 3) излагает материал непо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следовательно и допускает ошибки в языковом оформлении излагаемого.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  <w:t>Оценка «2»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 обнаружи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териал. Оценка «2» 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отмечает такие недостатки в подготовке ученика, которые являются серьезным препятствием к успешному овладению последую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щим материалом.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  <w:t>Оценка «1»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ставится, если ученик обнаружи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вает полное незнание или непонимание материала.</w:t>
      </w:r>
    </w:p>
    <w:p w:rsidR="00A00582" w:rsidRDefault="00A00582" w:rsidP="00A00582">
      <w:pPr>
        <w:spacing w:after="318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Оценка («5», «4», «3») может ставиться не толь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ко за единовременный ответ (когда на проверку подготовки ученика отводится определенное вре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мя), но и за рассредоточенный во времени, т. е. за сумму ответов, данных учеником на протяжении урока (выводится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поурочный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t xml:space="preserve"> балл), при условии, если в процессе урока не только заслушивались от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веты учащегося, но и осуществлялась проверка его умения применять знания на практике.</w:t>
      </w:r>
    </w:p>
    <w:p w:rsidR="00A00582" w:rsidRPr="00A00582" w:rsidRDefault="00A00582" w:rsidP="00A00582">
      <w:pPr>
        <w:spacing w:after="318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II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Оценка сочинений 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Сочинения — основная форма про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верки умения правильно и последовательно излагать мысли, уровня речевой подготовки учащихся.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Сочинения в 5-9 классах прово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дятся в соответствии с требованиями раздела про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граммы «Развитие навыков связной речи».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Рекомендуется следующий примерный объем классных сочинений: в 5 классе — 0,5-1,0 страни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ца, в 6 классе — 1,0-1,5, в 7 классе — 1,5-2,0, в 8 классе — 2,0-3,0, в 9 классе — 3,0-4,0.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К указанному объему сочинений учитель дол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жен относиться как к примерному, так как объем ученического сочинения зависит от многих обсто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ятельств, в частности от стиля и жанра сочинения, характера темы и замысла, темпа письма учащих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ся, их общего развития.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С помощью сочинений проверяют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ся: 1) умение раскрывать тему; 2) умение использо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вать языковые средства в соответствии со стилем, темой и задачей высказывания; 3) соблюдение язы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ковых норм и правил правописания.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Любое сочинение оценивается дву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мя отметками: первая ставится за содержание и ре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чевое оформление, вторая 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держание и речь) считается оценкой по литературе.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Содержание сочинения  оценивает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ся по следующим критериям: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соответствие работы ученика теме и основной мысли;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полнота раскрытия темы; правильность фактического материала; последовательность изложения. При оценке речевого оформления сочинений и изложений учитывается: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разнообразие словаря и грамматического строя речи;</w:t>
      </w:r>
    </w:p>
    <w:p w:rsidR="00A00582" w:rsidRPr="00A00582" w:rsidRDefault="00A00582" w:rsidP="00A00582">
      <w:pPr>
        <w:spacing w:after="0" w:line="240" w:lineRule="auto"/>
        <w:ind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стилевое единство и выразительность речи; число речевых недочетов.</w:t>
      </w:r>
    </w:p>
    <w:p w:rsidR="00A00582" w:rsidRPr="00A00582" w:rsidRDefault="00A00582" w:rsidP="00A00582">
      <w:pPr>
        <w:spacing w:after="0" w:line="240" w:lineRule="auto"/>
        <w:ind w:left="20" w:right="-1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Грамотность оценивается по числу допущенных учеником ошибок — орфографических, пунктуаци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онных и грамматических.</w:t>
      </w:r>
    </w:p>
    <w:p w:rsidR="00A00582" w:rsidRDefault="00A00582" w:rsidP="00A00582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D7B" w:rsidRPr="00A00582" w:rsidRDefault="00A31D7B" w:rsidP="00A00582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3"/>
        <w:gridCol w:w="9639"/>
        <w:gridCol w:w="4536"/>
      </w:tblGrid>
      <w:tr w:rsidR="00A00582" w:rsidRPr="00A00582" w:rsidTr="00A00582">
        <w:tc>
          <w:tcPr>
            <w:tcW w:w="923" w:type="dxa"/>
            <w:vMerge w:val="restart"/>
          </w:tcPr>
          <w:p w:rsidR="00A00582" w:rsidRPr="00A00582" w:rsidRDefault="00A00582" w:rsidP="00A0058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Оцен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  <w:tc>
          <w:tcPr>
            <w:tcW w:w="14175" w:type="dxa"/>
            <w:gridSpan w:val="2"/>
          </w:tcPr>
          <w:p w:rsidR="00A00582" w:rsidRPr="00A00582" w:rsidRDefault="00A00582" w:rsidP="00A00582">
            <w:pPr>
              <w:spacing w:after="0" w:line="240" w:lineRule="auto"/>
              <w:ind w:left="11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Основные критерии оценки</w:t>
            </w:r>
          </w:p>
        </w:tc>
      </w:tr>
      <w:tr w:rsidR="00A00582" w:rsidRPr="00A00582" w:rsidTr="00A00582">
        <w:tc>
          <w:tcPr>
            <w:tcW w:w="923" w:type="dxa"/>
            <w:vMerge/>
          </w:tcPr>
          <w:p w:rsidR="00A00582" w:rsidRPr="00A00582" w:rsidRDefault="00A00582" w:rsidP="00A0058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A00582" w:rsidRPr="00A00582" w:rsidRDefault="00A00582" w:rsidP="00A00582">
            <w:p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Содержание и речь</w:t>
            </w:r>
          </w:p>
        </w:tc>
        <w:tc>
          <w:tcPr>
            <w:tcW w:w="4536" w:type="dxa"/>
          </w:tcPr>
          <w:p w:rsidR="00A00582" w:rsidRPr="00A00582" w:rsidRDefault="00A00582" w:rsidP="00A00582">
            <w:pPr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Грамотность</w:t>
            </w:r>
          </w:p>
        </w:tc>
      </w:tr>
      <w:tr w:rsidR="00A00582" w:rsidRPr="00A00582" w:rsidTr="00A00582">
        <w:tc>
          <w:tcPr>
            <w:tcW w:w="923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«5»</w:t>
            </w:r>
          </w:p>
        </w:tc>
        <w:tc>
          <w:tcPr>
            <w:tcW w:w="9639" w:type="dxa"/>
          </w:tcPr>
          <w:p w:rsidR="00A00582" w:rsidRPr="00A00582" w:rsidRDefault="00A00582" w:rsidP="00A00582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1.Содержание работы полно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стью соответствует теме.</w:t>
            </w:r>
          </w:p>
          <w:p w:rsidR="00A00582" w:rsidRPr="00A00582" w:rsidRDefault="00A00582" w:rsidP="00A00582">
            <w:pPr>
              <w:numPr>
                <w:ilvl w:val="0"/>
                <w:numId w:val="41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Фактические ошибки от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сутствуют.</w:t>
            </w:r>
          </w:p>
          <w:p w:rsidR="00A00582" w:rsidRPr="00A00582" w:rsidRDefault="00A00582" w:rsidP="00A00582">
            <w:pPr>
              <w:numPr>
                <w:ilvl w:val="0"/>
                <w:numId w:val="41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Содержание излагается последовательно.</w:t>
            </w:r>
          </w:p>
          <w:p w:rsidR="00A00582" w:rsidRPr="00A00582" w:rsidRDefault="00A00582" w:rsidP="00A00582">
            <w:pPr>
              <w:numPr>
                <w:ilvl w:val="0"/>
                <w:numId w:val="41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отличается богатст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вом словаря, разнообразием используемых синтаксиче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ских конструкций, точно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стью словоупотребления.</w:t>
            </w:r>
          </w:p>
          <w:p w:rsidR="00A00582" w:rsidRPr="00A00582" w:rsidRDefault="00A00582" w:rsidP="00A00582">
            <w:pPr>
              <w:numPr>
                <w:ilvl w:val="0"/>
                <w:numId w:val="41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Достигнуто стилевое един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ство и выразительность текста.</w:t>
            </w:r>
          </w:p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целом в работе допускается</w:t>
            </w:r>
          </w:p>
          <w:p w:rsidR="00A00582" w:rsidRPr="00A00582" w:rsidRDefault="00A00582" w:rsidP="00A00582">
            <w:pPr>
              <w:numPr>
                <w:ilvl w:val="1"/>
                <w:numId w:val="41"/>
              </w:numPr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недочет в содержании и 1—</w:t>
            </w:r>
          </w:p>
          <w:p w:rsidR="00A00582" w:rsidRPr="00A00582" w:rsidRDefault="00A00582" w:rsidP="00A00582">
            <w:pPr>
              <w:numPr>
                <w:ilvl w:val="1"/>
                <w:numId w:val="41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речевых недочета</w:t>
            </w:r>
          </w:p>
        </w:tc>
        <w:tc>
          <w:tcPr>
            <w:tcW w:w="4536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Допускается: 1 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ская, или 1 пунктуацион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ная, или 1 грамматиче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ская ошибка</w:t>
            </w:r>
          </w:p>
        </w:tc>
      </w:tr>
      <w:tr w:rsidR="00A00582" w:rsidRPr="00A00582" w:rsidTr="00A00582">
        <w:tc>
          <w:tcPr>
            <w:tcW w:w="923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«4»</w:t>
            </w:r>
          </w:p>
        </w:tc>
        <w:tc>
          <w:tcPr>
            <w:tcW w:w="9639" w:type="dxa"/>
          </w:tcPr>
          <w:p w:rsidR="00A00582" w:rsidRPr="00A00582" w:rsidRDefault="00A00582" w:rsidP="00A00582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1.Содержание </w:t>
            </w:r>
          </w:p>
          <w:p w:rsidR="00A00582" w:rsidRPr="00A00582" w:rsidRDefault="00A00582" w:rsidP="00A00582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работы в ос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новном соответствует теме (имеются незначительные отклонения от темы).</w:t>
            </w:r>
          </w:p>
          <w:p w:rsidR="00A00582" w:rsidRPr="00A00582" w:rsidRDefault="00A00582" w:rsidP="00A00582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00582" w:rsidRPr="00A00582" w:rsidRDefault="00A00582" w:rsidP="00A00582">
            <w:pPr>
              <w:numPr>
                <w:ilvl w:val="0"/>
                <w:numId w:val="4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Содержание в основном достоверно, но имеются еди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ничные фактические неточ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ности.</w:t>
            </w:r>
          </w:p>
          <w:p w:rsidR="00A00582" w:rsidRPr="00A00582" w:rsidRDefault="00A00582" w:rsidP="00A00582">
            <w:pPr>
              <w:numPr>
                <w:ilvl w:val="0"/>
                <w:numId w:val="42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Имеются незначительные нарушения последователь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 в изложении мыслей.</w:t>
            </w:r>
          </w:p>
          <w:p w:rsidR="00A00582" w:rsidRPr="00A00582" w:rsidRDefault="00A00582" w:rsidP="00A00582">
            <w:pPr>
              <w:numPr>
                <w:ilvl w:val="0"/>
                <w:numId w:val="4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Лексический и граммати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ческий строй речи достаточ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 разнообразен.</w:t>
            </w:r>
          </w:p>
          <w:p w:rsidR="00A00582" w:rsidRPr="00A00582" w:rsidRDefault="00A00582" w:rsidP="00A00582">
            <w:pPr>
              <w:numPr>
                <w:ilvl w:val="0"/>
                <w:numId w:val="42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Стиль работы отличается единством и достаточной вы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разительностью. </w:t>
            </w:r>
          </w:p>
          <w:p w:rsidR="00A00582" w:rsidRPr="00A00582" w:rsidRDefault="00A00582" w:rsidP="00A00582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целом в работе допускается не более 2 недочетов в содер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жании и не более 3—4 речевых недочетов</w:t>
            </w:r>
          </w:p>
        </w:tc>
        <w:tc>
          <w:tcPr>
            <w:tcW w:w="4536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Допускаются: 2 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ские и</w:t>
            </w:r>
          </w:p>
          <w:p w:rsidR="00A00582" w:rsidRPr="00A00582" w:rsidRDefault="00A00582" w:rsidP="00A00582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 пунктуацион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ные ошибки, или</w:t>
            </w:r>
          </w:p>
          <w:p w:rsidR="00A00582" w:rsidRPr="00A00582" w:rsidRDefault="00A00582" w:rsidP="00A00582">
            <w:pPr>
              <w:numPr>
                <w:ilvl w:val="0"/>
                <w:numId w:val="43"/>
              </w:num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ская и 3 пунктуа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ционные ошиб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ки, или</w:t>
            </w:r>
          </w:p>
          <w:p w:rsidR="00A00582" w:rsidRPr="00A00582" w:rsidRDefault="00A00582" w:rsidP="00A00582">
            <w:pPr>
              <w:spacing w:after="0" w:line="240" w:lineRule="auto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 пунктуацион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ные ошибки при отсутствии орфо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графических ошибок, а также</w:t>
            </w:r>
          </w:p>
          <w:p w:rsidR="00A00582" w:rsidRPr="00A00582" w:rsidRDefault="00A00582" w:rsidP="00A00582">
            <w:pPr>
              <w:numPr>
                <w:ilvl w:val="0"/>
                <w:numId w:val="43"/>
              </w:numPr>
              <w:tabs>
                <w:tab w:val="left" w:pos="3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грамматиче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ские ошибки</w:t>
            </w:r>
          </w:p>
        </w:tc>
      </w:tr>
      <w:tr w:rsidR="00A00582" w:rsidRPr="00A00582" w:rsidTr="00A00582">
        <w:tc>
          <w:tcPr>
            <w:tcW w:w="923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«3»</w:t>
            </w:r>
          </w:p>
        </w:tc>
        <w:tc>
          <w:tcPr>
            <w:tcW w:w="9639" w:type="dxa"/>
          </w:tcPr>
          <w:p w:rsidR="00A00582" w:rsidRPr="00A00582" w:rsidRDefault="00A00582" w:rsidP="00A0058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1.В работе допущены сущест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венные отклонения от темы.</w:t>
            </w:r>
          </w:p>
          <w:p w:rsidR="00A00582" w:rsidRPr="00A00582" w:rsidRDefault="00A00582" w:rsidP="00A00582">
            <w:pPr>
              <w:numPr>
                <w:ilvl w:val="0"/>
                <w:numId w:val="44"/>
              </w:num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Работа достоверна в глав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ном, но в ней имеются от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дельные фактические неточ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ности.</w:t>
            </w:r>
          </w:p>
          <w:p w:rsidR="00A00582" w:rsidRPr="00A00582" w:rsidRDefault="00A00582" w:rsidP="00A00582">
            <w:pPr>
              <w:numPr>
                <w:ilvl w:val="0"/>
                <w:numId w:val="44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Допущены отдельные на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рушения последовательнос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 изложения.</w:t>
            </w:r>
          </w:p>
          <w:p w:rsidR="00A00582" w:rsidRPr="00A00582" w:rsidRDefault="00A00582" w:rsidP="00A00582">
            <w:pPr>
              <w:numPr>
                <w:ilvl w:val="0"/>
                <w:numId w:val="44"/>
              </w:num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Беден словарь и однооб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разны употребляемые син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таксические конструкции, встречается неправильное словоупотребление.</w:t>
            </w:r>
          </w:p>
          <w:p w:rsidR="00A00582" w:rsidRPr="00A00582" w:rsidRDefault="00A00582" w:rsidP="00A00582">
            <w:pPr>
              <w:numPr>
                <w:ilvl w:val="0"/>
                <w:numId w:val="44"/>
              </w:numPr>
              <w:tabs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Стиль работы не отличает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ся единством, речь недоста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точно выразительна.</w:t>
            </w:r>
          </w:p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целом в работе допускается не более 4 недочетов в содер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жании и 5 речевых недочетов</w:t>
            </w:r>
          </w:p>
        </w:tc>
        <w:tc>
          <w:tcPr>
            <w:tcW w:w="4536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Допускаются:</w:t>
            </w:r>
          </w:p>
          <w:p w:rsidR="00A00582" w:rsidRPr="00A00582" w:rsidRDefault="00A00582" w:rsidP="00A00582">
            <w:pPr>
              <w:numPr>
                <w:ilvl w:val="0"/>
                <w:numId w:val="45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ские и 4 пункту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ационные ошиб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ки, или</w:t>
            </w:r>
          </w:p>
          <w:p w:rsidR="00A00582" w:rsidRPr="00A00582" w:rsidRDefault="00A00582" w:rsidP="00A00582">
            <w:pPr>
              <w:numPr>
                <w:ilvl w:val="1"/>
                <w:numId w:val="45"/>
              </w:numPr>
              <w:tabs>
                <w:tab w:val="left" w:pos="2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ские ошибки и</w:t>
            </w:r>
          </w:p>
          <w:p w:rsidR="00A00582" w:rsidRPr="00A00582" w:rsidRDefault="00A00582" w:rsidP="00A00582">
            <w:pPr>
              <w:numPr>
                <w:ilvl w:val="0"/>
                <w:numId w:val="45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пунктуацион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ошибок, или 7 пунктуацион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при отсутст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вии 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ских ошибок</w:t>
            </w:r>
          </w:p>
          <w:p w:rsidR="00A00582" w:rsidRPr="00A00582" w:rsidRDefault="00A00582" w:rsidP="00A00582">
            <w:pPr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(в 6 классе 5 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ских и 4 пункту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ационные ошиб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ки), а также</w:t>
            </w:r>
          </w:p>
          <w:p w:rsidR="00A00582" w:rsidRPr="00A00582" w:rsidRDefault="00A00582" w:rsidP="00A00582">
            <w:pPr>
              <w:numPr>
                <w:ilvl w:val="0"/>
                <w:numId w:val="46"/>
              </w:num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грамматиче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ские ошибки</w:t>
            </w:r>
          </w:p>
        </w:tc>
      </w:tr>
      <w:tr w:rsidR="00A00582" w:rsidRPr="00A00582" w:rsidTr="00A00582">
        <w:tc>
          <w:tcPr>
            <w:tcW w:w="923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«2»</w:t>
            </w:r>
          </w:p>
        </w:tc>
        <w:tc>
          <w:tcPr>
            <w:tcW w:w="9639" w:type="dxa"/>
          </w:tcPr>
          <w:p w:rsidR="00A00582" w:rsidRPr="00A00582" w:rsidRDefault="00A00582" w:rsidP="00A00582">
            <w:p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1.Работа не соответствует теме.</w:t>
            </w:r>
          </w:p>
          <w:p w:rsidR="00A00582" w:rsidRPr="00A00582" w:rsidRDefault="00A00582" w:rsidP="00A00582">
            <w:pPr>
              <w:numPr>
                <w:ilvl w:val="0"/>
                <w:numId w:val="47"/>
              </w:numPr>
              <w:tabs>
                <w:tab w:val="left" w:pos="3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Допущено много фактиче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ских неточностей.</w:t>
            </w:r>
          </w:p>
          <w:p w:rsidR="00A00582" w:rsidRPr="00A00582" w:rsidRDefault="00A00582" w:rsidP="00A00582">
            <w:pPr>
              <w:numPr>
                <w:ilvl w:val="0"/>
                <w:numId w:val="47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Нарушена последователь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ность изложения мыслей во всех частях работы, отсутст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вует связь между ними, час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ты случаи неправильного словоупотребления.</w:t>
            </w:r>
          </w:p>
          <w:p w:rsidR="00A00582" w:rsidRPr="00A00582" w:rsidRDefault="00A00582" w:rsidP="00A00582">
            <w:pPr>
              <w:numPr>
                <w:ilvl w:val="0"/>
                <w:numId w:val="47"/>
              </w:num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Крайне беден словарь, ра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бота написана короткими од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нотипными предложениями со слабовыраженной связью между ними, часты случаи неправильного словоупотреб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ления.</w:t>
            </w:r>
          </w:p>
          <w:p w:rsidR="00A00582" w:rsidRPr="00A00582" w:rsidRDefault="00A00582" w:rsidP="00A00582">
            <w:pPr>
              <w:numPr>
                <w:ilvl w:val="0"/>
                <w:numId w:val="47"/>
              </w:numPr>
              <w:tabs>
                <w:tab w:val="left" w:pos="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Нарушено стилевое един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ство текста.</w:t>
            </w:r>
          </w:p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целом в работе допущено 6 недочетов в содержании и до 7 речевых недочетов</w:t>
            </w:r>
          </w:p>
        </w:tc>
        <w:tc>
          <w:tcPr>
            <w:tcW w:w="4536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Допускаются:</w:t>
            </w:r>
          </w:p>
          <w:p w:rsidR="00A00582" w:rsidRPr="00A00582" w:rsidRDefault="00A00582" w:rsidP="00A00582">
            <w:pPr>
              <w:numPr>
                <w:ilvl w:val="0"/>
                <w:numId w:val="48"/>
              </w:numPr>
              <w:tabs>
                <w:tab w:val="left" w:pos="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ских и 7 пункту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ационных оши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бок, или 6 орфо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графических и</w:t>
            </w:r>
          </w:p>
          <w:p w:rsidR="00A00582" w:rsidRPr="00A00582" w:rsidRDefault="00A00582" w:rsidP="00A00582">
            <w:pPr>
              <w:numPr>
                <w:ilvl w:val="0"/>
                <w:numId w:val="48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пунктуацион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ошибок,</w:t>
            </w:r>
          </w:p>
          <w:p w:rsidR="00A00582" w:rsidRPr="00A00582" w:rsidRDefault="00A00582" w:rsidP="00A00582">
            <w:pPr>
              <w:numPr>
                <w:ilvl w:val="1"/>
                <w:numId w:val="48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ских и 9 пункту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ационных оши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бок, 8 орфогра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фических и</w:t>
            </w:r>
          </w:p>
          <w:p w:rsidR="00A00582" w:rsidRPr="00A00582" w:rsidRDefault="00A00582" w:rsidP="00A00582">
            <w:pPr>
              <w:numPr>
                <w:ilvl w:val="1"/>
                <w:numId w:val="48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пунктуацион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ных ошибок,</w:t>
            </w:r>
          </w:p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также 7 грамма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тических ошибок</w:t>
            </w:r>
          </w:p>
        </w:tc>
      </w:tr>
      <w:tr w:rsidR="00A00582" w:rsidRPr="00A00582" w:rsidTr="00A00582">
        <w:tc>
          <w:tcPr>
            <w:tcW w:w="923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pacing w:val="20"/>
                <w:sz w:val="24"/>
                <w:szCs w:val="24"/>
                <w:shd w:val="clear" w:color="auto" w:fill="FFFFFF"/>
                <w:lang w:eastAsia="ru-RU"/>
              </w:rPr>
              <w:lastRenderedPageBreak/>
              <w:t>«1»</w:t>
            </w:r>
          </w:p>
        </w:tc>
        <w:tc>
          <w:tcPr>
            <w:tcW w:w="9639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работе допущено более 6 недочетов в содержании и более 7 речевых недочетов</w:t>
            </w:r>
          </w:p>
        </w:tc>
        <w:tc>
          <w:tcPr>
            <w:tcW w:w="4536" w:type="dxa"/>
          </w:tcPr>
          <w:p w:rsidR="00A00582" w:rsidRPr="00A00582" w:rsidRDefault="00A00582" w:rsidP="00A00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Имеется более 7 орфографиче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ских, 7 пункту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ационных и 7 грамматиче</w:t>
            </w:r>
            <w:r w:rsidRPr="00A005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softHyphen/>
              <w:t>ских ошибок</w:t>
            </w:r>
          </w:p>
        </w:tc>
      </w:tr>
    </w:tbl>
    <w:p w:rsidR="00A00582" w:rsidRPr="00A00582" w:rsidRDefault="00A00582" w:rsidP="00A00582">
      <w:pPr>
        <w:spacing w:line="240" w:lineRule="auto"/>
        <w:ind w:left="20" w:right="-143" w:hanging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582" w:rsidRDefault="00A00582" w:rsidP="00A00582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</w:pPr>
    </w:p>
    <w:p w:rsidR="00A00582" w:rsidRPr="00A00582" w:rsidRDefault="00A00582" w:rsidP="00A00582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  <w:t>Примечания:</w:t>
      </w:r>
    </w:p>
    <w:p w:rsidR="00A00582" w:rsidRPr="00A00582" w:rsidRDefault="00A00582" w:rsidP="00A00582">
      <w:pPr>
        <w:spacing w:after="0" w:line="240" w:lineRule="auto"/>
        <w:ind w:left="20" w:right="40"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 за сочинение на один балл.</w:t>
      </w:r>
    </w:p>
    <w:p w:rsidR="00A00582" w:rsidRPr="00A00582" w:rsidRDefault="00A00582" w:rsidP="00A00582">
      <w:pPr>
        <w:tabs>
          <w:tab w:val="left" w:pos="543"/>
        </w:tabs>
        <w:spacing w:after="0" w:line="240" w:lineRule="auto"/>
        <w:ind w:left="320" w:right="40"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 Если объем сочинения в полтора-два раза больше ука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занного в настоящих «Нормах...»,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ских, 2 пунктуационных и 2 грамматических ошибках или при соотношениях: 2-3-2, 2-2-3; «3» ставится при со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отношениях: 6-4-4, 4-6-4, 4-4-6. При выставлении оценки «5» превышение объема сочинения не принимается во внимание.</w:t>
      </w:r>
    </w:p>
    <w:p w:rsidR="00A00582" w:rsidRPr="00A00582" w:rsidRDefault="00A00582" w:rsidP="00A00582">
      <w:pPr>
        <w:tabs>
          <w:tab w:val="left" w:pos="546"/>
        </w:tabs>
        <w:spacing w:after="0" w:line="240" w:lineRule="auto"/>
        <w:ind w:left="320" w:right="40"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 Первая оценка (за содержание и речь) не может быть положительной, если не раскрыта тема высказывания, хо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тя по остальным показателям оно написано удовлетвори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тельно.</w:t>
      </w:r>
    </w:p>
    <w:p w:rsidR="00A00582" w:rsidRPr="00A00582" w:rsidRDefault="00A00582" w:rsidP="00A00582">
      <w:pPr>
        <w:tabs>
          <w:tab w:val="left" w:pos="550"/>
        </w:tabs>
        <w:spacing w:after="255" w:line="240" w:lineRule="auto"/>
        <w:ind w:left="320" w:right="40"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4.На оценку сочинения и изложения распространяются положения об </w:t>
      </w:r>
      <w:r w:rsidRPr="00A00582">
        <w:rPr>
          <w:rFonts w:ascii="Times New Roman" w:hAnsi="Times New Roman" w:cs="Times New Roman"/>
          <w:spacing w:val="50"/>
          <w:sz w:val="24"/>
          <w:szCs w:val="24"/>
          <w:shd w:val="clear" w:color="auto" w:fill="FFFFFF"/>
          <w:lang w:eastAsia="ru-RU"/>
        </w:rPr>
        <w:t>однотипных и негрубых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ошиб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ках, а также о сделанных учеником исправлениях, приве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денные в разделе «Оценка диктантов».</w:t>
      </w:r>
    </w:p>
    <w:p w:rsidR="00A00582" w:rsidRPr="00A00582" w:rsidRDefault="00A00582" w:rsidP="00A00582">
      <w:pPr>
        <w:keepNext/>
        <w:keepLines/>
        <w:spacing w:after="99" w:line="240" w:lineRule="auto"/>
        <w:ind w:left="20" w:firstLine="28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III</w:t>
      </w:r>
      <w:r w:rsidRPr="00A0058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Выведение итоговых оценок</w:t>
      </w:r>
    </w:p>
    <w:p w:rsidR="00A00582" w:rsidRPr="00A00582" w:rsidRDefault="00A00582" w:rsidP="00A00582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За учебную четверть и учебный год ставится ито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говая оценка. Она является единой и отражает в обобщенном виде все стороны подготовки ученика по литературе: усвоение теоретического мате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риала, овладение умениями, речевое развитие, уро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вень орфографической и пунктуационной грамот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A00582" w:rsidRPr="00A31D7B" w:rsidRDefault="00A00582" w:rsidP="00A31D7B">
      <w:pPr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hAnsi="Times New Roman" w:cs="Times New Roman"/>
          <w:sz w:val="24"/>
          <w:szCs w:val="24"/>
          <w:lang w:eastAsia="ru-RU"/>
        </w:rPr>
        <w:t>Итоговая оценка не должна выводиться механи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чески, как среднее арифметическое предшествую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>щих оценок. Решающим при ее определении следу</w:t>
      </w:r>
      <w:r w:rsidRPr="00A0058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ет считать фактическую подготовку ученика по всем показателям ко времени </w:t>
      </w:r>
      <w:r w:rsidR="00A31D7B">
        <w:rPr>
          <w:rFonts w:ascii="Times New Roman" w:hAnsi="Times New Roman" w:cs="Times New Roman"/>
          <w:sz w:val="24"/>
          <w:szCs w:val="24"/>
          <w:lang w:eastAsia="ru-RU"/>
        </w:rPr>
        <w:t>выведения этой оцен</w:t>
      </w:r>
      <w:r w:rsidR="00A31D7B">
        <w:rPr>
          <w:rFonts w:ascii="Times New Roman" w:hAnsi="Times New Roman" w:cs="Times New Roman"/>
          <w:sz w:val="24"/>
          <w:szCs w:val="24"/>
          <w:lang w:eastAsia="ru-RU"/>
        </w:rPr>
        <w:softHyphen/>
        <w:t>ки.</w:t>
      </w:r>
    </w:p>
    <w:p w:rsidR="00A00582" w:rsidRPr="00A00582" w:rsidRDefault="00A00582" w:rsidP="00A0058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ru-RU"/>
        </w:rPr>
      </w:pPr>
    </w:p>
    <w:p w:rsidR="00A00582" w:rsidRPr="00A00582" w:rsidRDefault="00A00582" w:rsidP="00A0058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ru-RU"/>
        </w:rPr>
      </w:pPr>
    </w:p>
    <w:p w:rsidR="00A00582" w:rsidRPr="00A00582" w:rsidRDefault="00A00582" w:rsidP="00A00582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Приложение 4</w:t>
      </w:r>
    </w:p>
    <w:p w:rsidR="00A00582" w:rsidRPr="00A00582" w:rsidRDefault="00A00582" w:rsidP="00A00582">
      <w:pPr>
        <w:spacing w:after="0" w:line="240" w:lineRule="auto"/>
        <w:ind w:left="720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Фонохрестоматия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5 класс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/>
          <w:sz w:val="24"/>
          <w:szCs w:val="24"/>
          <w:lang w:eastAsia="ru-RU"/>
        </w:rPr>
      </w:pP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Русские народные сказки «Царевна лягушка», «Журавль и цапля», «Солдатская шинель».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Летописный рассказ «Подвиг отрока – киевлянина и хитрость воеводы Претича».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В.А.Жуковский «Спящая царевна» (отрывки).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А.С.Пушкин «Руслан и Людмила» (вступление), «Сказка о мертвой царевны и о семи богатырях» (отрывок)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И.А.Крылов «Волк на псарне», «Зеркало и обезьяна», «Свинья под Дубом».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М.Ю.Лермонтов «Бородино», «Два великана».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Н.В.Гоголь «Страшная месть» (отрывок).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И.С.Тургенев «Муму» (фрагмент).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Л.Н.Толстой «Кавказский пленник».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А.П.Чехов «Хирургия».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Ф.И.Тютчев «Зима не даром злится», «Весенние воды», «Как весел грохот летний бурь…», «Есть в осени первоначальной…».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А.Н.Плещеев «Весна» (отрывок).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И.С.Никитин «Утро», «Зимняя ночь в деревне» (отрывок).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А.Н.Майков «Ласточки».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И.З.Суриков «Зима» (Отрывок).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И.А.Бунин «Косцы», «Я покинул родимый дом», «Низкий дом с голубыми ставнями», «Эта улица мне знакома…», «Гой ты, Русь, моя родимая…», «Помню долгий зимний вечер…».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К.Г.Паустовский «Заячьи лапы».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С.Я Маршак «Двенадцать месяцев».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А.Н.Платонов «Никита».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А.Т.Твардовский «Рассказ танкиста».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К.С.Симонов «Майор привез мальчишку на лафете».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Д.Б.Кедрин «Аленушка».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А.А.Прокофьев «Аленушка».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Н.М.Рубцов «Родная деревня».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Дон-Аминадо «Города и годы».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Саша Черный «Дневник фокса Микки» (отрывок).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Н.А.Тэффи «Валя» (композиция по рассказу).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Л.Филатов «Апельсин цвета беж».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Д.Дефо «Робинзон Крузо» (отрывок).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М.Твен «Приключения Тома Сойера» (отрывок).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/>
          <w:sz w:val="24"/>
          <w:szCs w:val="24"/>
          <w:lang w:eastAsia="ru-RU"/>
        </w:rPr>
      </w:pPr>
    </w:p>
    <w:p w:rsidR="00A00582" w:rsidRPr="00A00582" w:rsidRDefault="00A00582" w:rsidP="00A00582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Р.Бернс «Честная бедность».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Японские трехстишия МацуоБасё, КобаясиИсса.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/>
          <w:sz w:val="24"/>
          <w:szCs w:val="24"/>
          <w:lang w:eastAsia="ru-RU"/>
        </w:rPr>
      </w:pPr>
      <w:r w:rsidRPr="00A00582">
        <w:rPr>
          <w:rFonts w:ascii="Times New Roman" w:eastAsia="PMingLiU" w:hAnsi="Times New Roman" w:cs="Times New Roman"/>
          <w:sz w:val="24"/>
          <w:szCs w:val="24"/>
          <w:lang w:eastAsia="ru-RU"/>
        </w:rPr>
        <w:t>О.Генри «Дары волхвов».</w:t>
      </w:r>
    </w:p>
    <w:p w:rsidR="00A00582" w:rsidRPr="00A00582" w:rsidRDefault="00A00582" w:rsidP="00A00582">
      <w:pPr>
        <w:spacing w:after="0" w:line="240" w:lineRule="auto"/>
        <w:ind w:left="720"/>
        <w:rPr>
          <w:rFonts w:ascii="Times New Roman" w:eastAsia="PMingLiU" w:hAnsi="Times New Roman"/>
          <w:sz w:val="24"/>
          <w:szCs w:val="24"/>
          <w:lang w:eastAsia="ru-RU"/>
        </w:rPr>
      </w:pPr>
    </w:p>
    <w:p w:rsidR="00A00582" w:rsidRPr="007E03D0" w:rsidRDefault="00A00582" w:rsidP="007E03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0582" w:rsidRPr="007E03D0" w:rsidSect="005C378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676" w:rsidRDefault="001B1676" w:rsidP="005C3785">
      <w:pPr>
        <w:spacing w:after="0" w:line="240" w:lineRule="auto"/>
      </w:pPr>
      <w:r>
        <w:separator/>
      </w:r>
    </w:p>
  </w:endnote>
  <w:endnote w:type="continuationSeparator" w:id="0">
    <w:p w:rsidR="001B1676" w:rsidRDefault="001B1676" w:rsidP="005C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3F" w:rsidRDefault="00DE27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3F" w:rsidRDefault="00DE273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5721A">
      <w:rPr>
        <w:noProof/>
      </w:rPr>
      <w:t>3</w:t>
    </w:r>
    <w:r>
      <w:fldChar w:fldCharType="end"/>
    </w:r>
  </w:p>
  <w:p w:rsidR="00DE273F" w:rsidRDefault="00DE273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3F" w:rsidRDefault="00DE27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676" w:rsidRDefault="001B1676" w:rsidP="005C3785">
      <w:pPr>
        <w:spacing w:after="0" w:line="240" w:lineRule="auto"/>
      </w:pPr>
      <w:r>
        <w:separator/>
      </w:r>
    </w:p>
  </w:footnote>
  <w:footnote w:type="continuationSeparator" w:id="0">
    <w:p w:rsidR="001B1676" w:rsidRDefault="001B1676" w:rsidP="005C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3F" w:rsidRDefault="00DE273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3F" w:rsidRDefault="00DE273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3F" w:rsidRDefault="00DE27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-708"/>
        </w:tabs>
        <w:ind w:left="-708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1">
    <w:nsid w:val="03E401F0"/>
    <w:multiLevelType w:val="multilevel"/>
    <w:tmpl w:val="298C5B80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B2CB6"/>
    <w:multiLevelType w:val="hybridMultilevel"/>
    <w:tmpl w:val="F96406BC"/>
    <w:lvl w:ilvl="0" w:tplc="2F7625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017AB"/>
    <w:multiLevelType w:val="hybridMultilevel"/>
    <w:tmpl w:val="66E27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F1D6B73"/>
    <w:multiLevelType w:val="multilevel"/>
    <w:tmpl w:val="B33EFBB6"/>
    <w:lvl w:ilvl="0">
      <w:start w:val="4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D003AC"/>
    <w:multiLevelType w:val="hybridMultilevel"/>
    <w:tmpl w:val="1E38A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4CA4601"/>
    <w:multiLevelType w:val="multilevel"/>
    <w:tmpl w:val="942A7B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627849"/>
    <w:multiLevelType w:val="hybridMultilevel"/>
    <w:tmpl w:val="3686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84B96"/>
    <w:multiLevelType w:val="hybridMultilevel"/>
    <w:tmpl w:val="6D22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006E8"/>
    <w:multiLevelType w:val="hybridMultilevel"/>
    <w:tmpl w:val="5240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6124C"/>
    <w:multiLevelType w:val="hybridMultilevel"/>
    <w:tmpl w:val="40AEA4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1A112CE2"/>
    <w:multiLevelType w:val="hybridMultilevel"/>
    <w:tmpl w:val="3912E1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1B7C0E7B"/>
    <w:multiLevelType w:val="singleLevel"/>
    <w:tmpl w:val="72CA149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1B8D2108"/>
    <w:multiLevelType w:val="hybridMultilevel"/>
    <w:tmpl w:val="72720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D5B5F"/>
    <w:multiLevelType w:val="hybridMultilevel"/>
    <w:tmpl w:val="4E12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3482D"/>
    <w:multiLevelType w:val="hybridMultilevel"/>
    <w:tmpl w:val="6B6450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6E72E8F"/>
    <w:multiLevelType w:val="hybridMultilevel"/>
    <w:tmpl w:val="86A01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003F5"/>
    <w:multiLevelType w:val="hybridMultilevel"/>
    <w:tmpl w:val="F404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23478"/>
    <w:multiLevelType w:val="hybridMultilevel"/>
    <w:tmpl w:val="3D44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90832"/>
    <w:multiLevelType w:val="hybridMultilevel"/>
    <w:tmpl w:val="8F9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F7AB2"/>
    <w:multiLevelType w:val="hybridMultilevel"/>
    <w:tmpl w:val="92FE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E3EE9"/>
    <w:multiLevelType w:val="hybridMultilevel"/>
    <w:tmpl w:val="7304D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50EFD"/>
    <w:multiLevelType w:val="hybridMultilevel"/>
    <w:tmpl w:val="3F82D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8">
    <w:nsid w:val="4CB16C40"/>
    <w:multiLevelType w:val="hybridMultilevel"/>
    <w:tmpl w:val="4BD46E2A"/>
    <w:lvl w:ilvl="0" w:tplc="80E0B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A138F"/>
    <w:multiLevelType w:val="hybridMultilevel"/>
    <w:tmpl w:val="66DA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072627"/>
    <w:multiLevelType w:val="multilevel"/>
    <w:tmpl w:val="E4E838E4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>
    <w:nsid w:val="512F4894"/>
    <w:multiLevelType w:val="hybridMultilevel"/>
    <w:tmpl w:val="DB865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9108C"/>
    <w:multiLevelType w:val="hybridMultilevel"/>
    <w:tmpl w:val="8EFA9A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4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05D206D"/>
    <w:multiLevelType w:val="multilevel"/>
    <w:tmpl w:val="597E8D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5218CC"/>
    <w:multiLevelType w:val="hybridMultilevel"/>
    <w:tmpl w:val="E024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3660158"/>
    <w:multiLevelType w:val="multilevel"/>
    <w:tmpl w:val="64A0AB1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2E40FB"/>
    <w:multiLevelType w:val="hybridMultilevel"/>
    <w:tmpl w:val="1B84F06E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8194F"/>
    <w:multiLevelType w:val="hybridMultilevel"/>
    <w:tmpl w:val="3C3641DA"/>
    <w:lvl w:ilvl="0" w:tplc="2B70B3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00768"/>
    <w:multiLevelType w:val="multilevel"/>
    <w:tmpl w:val="A6E410F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5226D1"/>
    <w:multiLevelType w:val="hybridMultilevel"/>
    <w:tmpl w:val="D0F0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D9B12BB"/>
    <w:multiLevelType w:val="hybridMultilevel"/>
    <w:tmpl w:val="56E05278"/>
    <w:lvl w:ilvl="0" w:tplc="976EC3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13FDF"/>
    <w:multiLevelType w:val="hybridMultilevel"/>
    <w:tmpl w:val="D1A64938"/>
    <w:lvl w:ilvl="0" w:tplc="224E5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8E02B0"/>
    <w:multiLevelType w:val="multilevel"/>
    <w:tmpl w:val="B82CFC5A"/>
    <w:lvl w:ilvl="0">
      <w:start w:val="7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6FC04D3"/>
    <w:multiLevelType w:val="hybridMultilevel"/>
    <w:tmpl w:val="A09E4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DDD614E"/>
    <w:multiLevelType w:val="hybridMultilevel"/>
    <w:tmpl w:val="DCDC6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F296B"/>
    <w:multiLevelType w:val="hybridMultilevel"/>
    <w:tmpl w:val="62E8EC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8">
    <w:nsid w:val="7E0423E6"/>
    <w:multiLevelType w:val="singleLevel"/>
    <w:tmpl w:val="E3ACC95A"/>
    <w:lvl w:ilvl="0">
      <w:start w:val="2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17"/>
  </w:num>
  <w:num w:numId="3">
    <w:abstractNumId w:val="4"/>
  </w:num>
  <w:num w:numId="4">
    <w:abstractNumId w:val="0"/>
  </w:num>
  <w:num w:numId="5">
    <w:abstractNumId w:val="12"/>
  </w:num>
  <w:num w:numId="6">
    <w:abstractNumId w:val="16"/>
  </w:num>
  <w:num w:numId="7">
    <w:abstractNumId w:val="47"/>
  </w:num>
  <w:num w:numId="8">
    <w:abstractNumId w:val="11"/>
  </w:num>
  <w:num w:numId="9">
    <w:abstractNumId w:val="48"/>
  </w:num>
  <w:num w:numId="10">
    <w:abstractNumId w:val="13"/>
  </w:num>
  <w:num w:numId="11">
    <w:abstractNumId w:val="27"/>
  </w:num>
  <w:num w:numId="12">
    <w:abstractNumId w:val="18"/>
  </w:num>
  <w:num w:numId="13">
    <w:abstractNumId w:val="33"/>
  </w:num>
  <w:num w:numId="14">
    <w:abstractNumId w:val="45"/>
  </w:num>
  <w:num w:numId="15">
    <w:abstractNumId w:val="46"/>
  </w:num>
  <w:num w:numId="16">
    <w:abstractNumId w:val="14"/>
  </w:num>
  <w:num w:numId="17">
    <w:abstractNumId w:val="39"/>
  </w:num>
  <w:num w:numId="18">
    <w:abstractNumId w:val="38"/>
  </w:num>
  <w:num w:numId="19">
    <w:abstractNumId w:val="32"/>
  </w:num>
  <w:num w:numId="20">
    <w:abstractNumId w:val="10"/>
  </w:num>
  <w:num w:numId="21">
    <w:abstractNumId w:val="22"/>
  </w:num>
  <w:num w:numId="22">
    <w:abstractNumId w:val="20"/>
  </w:num>
  <w:num w:numId="23">
    <w:abstractNumId w:val="23"/>
  </w:num>
  <w:num w:numId="24">
    <w:abstractNumId w:val="25"/>
  </w:num>
  <w:num w:numId="25">
    <w:abstractNumId w:val="8"/>
  </w:num>
  <w:num w:numId="26">
    <w:abstractNumId w:val="21"/>
  </w:num>
  <w:num w:numId="27">
    <w:abstractNumId w:val="29"/>
  </w:num>
  <w:num w:numId="28">
    <w:abstractNumId w:val="2"/>
  </w:num>
  <w:num w:numId="29">
    <w:abstractNumId w:val="19"/>
  </w:num>
  <w:num w:numId="30">
    <w:abstractNumId w:val="43"/>
  </w:num>
  <w:num w:numId="31">
    <w:abstractNumId w:val="6"/>
  </w:num>
  <w:num w:numId="32">
    <w:abstractNumId w:val="36"/>
  </w:num>
  <w:num w:numId="33">
    <w:abstractNumId w:val="41"/>
  </w:num>
  <w:num w:numId="34">
    <w:abstractNumId w:val="34"/>
  </w:num>
  <w:num w:numId="35">
    <w:abstractNumId w:val="26"/>
  </w:num>
  <w:num w:numId="36">
    <w:abstractNumId w:val="24"/>
  </w:num>
  <w:num w:numId="37">
    <w:abstractNumId w:val="15"/>
  </w:num>
  <w:num w:numId="38">
    <w:abstractNumId w:val="9"/>
  </w:num>
  <w:num w:numId="39">
    <w:abstractNumId w:val="3"/>
  </w:num>
  <w:num w:numId="40">
    <w:abstractNumId w:val="28"/>
  </w:num>
  <w:num w:numId="41">
    <w:abstractNumId w:val="35"/>
  </w:num>
  <w:num w:numId="42">
    <w:abstractNumId w:val="7"/>
  </w:num>
  <w:num w:numId="43">
    <w:abstractNumId w:val="30"/>
  </w:num>
  <w:num w:numId="44">
    <w:abstractNumId w:val="40"/>
  </w:num>
  <w:num w:numId="45">
    <w:abstractNumId w:val="5"/>
  </w:num>
  <w:num w:numId="46">
    <w:abstractNumId w:val="1"/>
  </w:num>
  <w:num w:numId="47">
    <w:abstractNumId w:val="37"/>
  </w:num>
  <w:num w:numId="48">
    <w:abstractNumId w:val="4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52"/>
    <w:rsid w:val="00011340"/>
    <w:rsid w:val="000D7BAD"/>
    <w:rsid w:val="00130952"/>
    <w:rsid w:val="00161C7D"/>
    <w:rsid w:val="00185813"/>
    <w:rsid w:val="001B1676"/>
    <w:rsid w:val="001F240C"/>
    <w:rsid w:val="002361E6"/>
    <w:rsid w:val="002A60BA"/>
    <w:rsid w:val="00312317"/>
    <w:rsid w:val="00313621"/>
    <w:rsid w:val="003250D9"/>
    <w:rsid w:val="00347186"/>
    <w:rsid w:val="0037521D"/>
    <w:rsid w:val="003C42BD"/>
    <w:rsid w:val="003C62F3"/>
    <w:rsid w:val="004C2E38"/>
    <w:rsid w:val="004D1C76"/>
    <w:rsid w:val="005160D7"/>
    <w:rsid w:val="0055335C"/>
    <w:rsid w:val="005C3785"/>
    <w:rsid w:val="005D2DA1"/>
    <w:rsid w:val="00691F7E"/>
    <w:rsid w:val="006B6FDB"/>
    <w:rsid w:val="0070321C"/>
    <w:rsid w:val="007A3611"/>
    <w:rsid w:val="007B61AC"/>
    <w:rsid w:val="007E03D0"/>
    <w:rsid w:val="007E55F8"/>
    <w:rsid w:val="00810E9A"/>
    <w:rsid w:val="00846CAF"/>
    <w:rsid w:val="00853DC5"/>
    <w:rsid w:val="00871E16"/>
    <w:rsid w:val="009A65DC"/>
    <w:rsid w:val="009E22D6"/>
    <w:rsid w:val="00A00582"/>
    <w:rsid w:val="00A31D7B"/>
    <w:rsid w:val="00A5721A"/>
    <w:rsid w:val="00BC66AF"/>
    <w:rsid w:val="00C900E3"/>
    <w:rsid w:val="00CF051E"/>
    <w:rsid w:val="00D04694"/>
    <w:rsid w:val="00D67CBA"/>
    <w:rsid w:val="00D74AA5"/>
    <w:rsid w:val="00DB7594"/>
    <w:rsid w:val="00DD068B"/>
    <w:rsid w:val="00DE273F"/>
    <w:rsid w:val="00E62DA2"/>
    <w:rsid w:val="00E77EB5"/>
    <w:rsid w:val="00EB0B2F"/>
    <w:rsid w:val="00EF0B49"/>
    <w:rsid w:val="00F0090D"/>
    <w:rsid w:val="00F343D6"/>
    <w:rsid w:val="00F52D72"/>
    <w:rsid w:val="00F83538"/>
    <w:rsid w:val="00FA0A68"/>
    <w:rsid w:val="00FC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7FCD61-A053-438F-A47B-993ECBC3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18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0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0952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1309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1309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footer"/>
    <w:basedOn w:val="a"/>
    <w:link w:val="a5"/>
    <w:uiPriority w:val="99"/>
    <w:rsid w:val="00130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13095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30952"/>
  </w:style>
  <w:style w:type="paragraph" w:styleId="a7">
    <w:name w:val="Body Text"/>
    <w:basedOn w:val="a"/>
    <w:link w:val="a8"/>
    <w:uiPriority w:val="99"/>
    <w:rsid w:val="0013095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link w:val="a7"/>
    <w:uiPriority w:val="99"/>
    <w:locked/>
    <w:rsid w:val="0013095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1309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13095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1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309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130952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130952"/>
    <w:pPr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1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uiPriority w:val="99"/>
    <w:rsid w:val="00130952"/>
  </w:style>
  <w:style w:type="paragraph" w:customStyle="1" w:styleId="style5">
    <w:name w:val="style5"/>
    <w:basedOn w:val="a"/>
    <w:uiPriority w:val="99"/>
    <w:rsid w:val="0013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style16"/>
    <w:uiPriority w:val="99"/>
    <w:rsid w:val="00130952"/>
  </w:style>
  <w:style w:type="character" w:customStyle="1" w:styleId="apple-converted-space">
    <w:name w:val="apple-converted-space"/>
    <w:uiPriority w:val="99"/>
    <w:rsid w:val="00130952"/>
  </w:style>
  <w:style w:type="character" w:customStyle="1" w:styleId="spelle">
    <w:name w:val="spelle"/>
    <w:uiPriority w:val="99"/>
    <w:rsid w:val="00130952"/>
  </w:style>
  <w:style w:type="character" w:styleId="ad">
    <w:name w:val="Hyperlink"/>
    <w:uiPriority w:val="99"/>
    <w:rsid w:val="00130952"/>
    <w:rPr>
      <w:rFonts w:ascii="Verdana" w:hAnsi="Verdana" w:cs="Verdana"/>
      <w:color w:val="auto"/>
      <w:u w:val="single"/>
    </w:rPr>
  </w:style>
  <w:style w:type="paragraph" w:styleId="ae">
    <w:name w:val="Balloon Text"/>
    <w:basedOn w:val="a"/>
    <w:link w:val="af"/>
    <w:uiPriority w:val="99"/>
    <w:semiHidden/>
    <w:rsid w:val="001309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13095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130952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vorka.com" TargetMode="External"/><Relationship Id="rId13" Type="http://schemas.openxmlformats.org/officeDocument/2006/relationships/hyperlink" Target="http://www.1september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usfolk.chat.ru" TargetMode="External"/><Relationship Id="rId12" Type="http://schemas.openxmlformats.org/officeDocument/2006/relationships/hyperlink" Target="http://www.rol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henia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lassika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old-russian.chat.ru" TargetMode="External"/><Relationship Id="rId14" Type="http://schemas.openxmlformats.org/officeDocument/2006/relationships/hyperlink" Target="http://center.fi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15128</Words>
  <Characters>86232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2019-02-04T04:57:00Z</dcterms:created>
  <dcterms:modified xsi:type="dcterms:W3CDTF">2019-02-04T04:57:00Z</dcterms:modified>
</cp:coreProperties>
</file>