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3E" w:rsidRDefault="00531BBD" w:rsidP="0053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Впвы</w:t>
      </w:r>
    </w:p>
    <w:p w:rsidR="00531BBD" w:rsidRDefault="00531BBD" w:rsidP="0053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9"/>
        <w:gridCol w:w="1984"/>
        <w:gridCol w:w="3746"/>
        <w:gridCol w:w="5940"/>
        <w:gridCol w:w="1440"/>
        <w:gridCol w:w="900"/>
        <w:gridCol w:w="900"/>
      </w:tblGrid>
      <w:tr w:rsidR="00531BBD" w:rsidTr="006533E5">
        <w:trPr>
          <w:trHeight w:val="695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BD" w:rsidRDefault="006533E5" w:rsidP="0053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BD" w:rsidRDefault="00531BBD" w:rsidP="0053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r w:rsidR="006533E5">
              <w:rPr>
                <w:rFonts w:ascii="Times New Roman" w:hAnsi="Times New Roman" w:cs="Times New Roman"/>
              </w:rPr>
              <w:t>раздела (количество час.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BD" w:rsidRDefault="00531BBD" w:rsidP="00531B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D" w:rsidRPr="00531BBD" w:rsidRDefault="00531BBD" w:rsidP="0053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виды деятельности обучающихся, направленные на формирование УУД </w:t>
            </w:r>
            <w:r w:rsidR="006533E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(к разделу и уроку)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BD" w:rsidRDefault="00531BBD" w:rsidP="0053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BD" w:rsidRDefault="00531BBD" w:rsidP="0053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(план)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BD" w:rsidRDefault="00531BBD" w:rsidP="0053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(факт)</w:t>
            </w: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33E5">
              <w:rPr>
                <w:rFonts w:ascii="Times New Roman" w:hAnsi="Times New Roman" w:cs="Times New Roman"/>
                <w:bCs/>
              </w:rPr>
              <w:t xml:space="preserve">Экономика </w:t>
            </w:r>
          </w:p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33E5">
              <w:rPr>
                <w:rFonts w:ascii="Times New Roman" w:hAnsi="Times New Roman" w:cs="Times New Roman"/>
                <w:bCs/>
              </w:rPr>
              <w:t>(26 час.)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Вводная повторно-обобщающая работа.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A079A" w:rsidRPr="00CA079A" w:rsidRDefault="00CA079A" w:rsidP="00CA079A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A079A">
              <w:rPr>
                <w:rFonts w:ascii="Times New Roman" w:hAnsi="Times New Roman" w:cs="Times New Roman"/>
                <w:bCs/>
                <w:u w:val="single"/>
              </w:rPr>
              <w:t>Экономическая деятельность и ее измерители. Понятие ВВП. Экономический рост и развитие. Экономические циклы.</w:t>
            </w:r>
            <w:r w:rsidRPr="00CA079A">
              <w:rPr>
                <w:rFonts w:ascii="Times New Roman" w:hAnsi="Times New Roman" w:cs="Times New Roman"/>
                <w:bCs/>
                <w:u w:val="single"/>
              </w:rPr>
              <w:tab/>
              <w:t>Знать, как экономический рост влияет на развитие общества и человека? Чем экономический рост отличается от  экономического  развития? Знать экономические циклы.</w:t>
            </w:r>
          </w:p>
          <w:p w:rsidR="00CA079A" w:rsidRPr="00CA079A" w:rsidRDefault="00CA079A" w:rsidP="00CA079A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A079A">
              <w:rPr>
                <w:rFonts w:ascii="Times New Roman" w:hAnsi="Times New Roman" w:cs="Times New Roman"/>
                <w:bCs/>
                <w:u w:val="single"/>
              </w:rPr>
              <w:t>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</w:t>
            </w:r>
            <w:r w:rsidRPr="00CA079A">
              <w:rPr>
                <w:rFonts w:ascii="Times New Roman" w:hAnsi="Times New Roman" w:cs="Times New Roman"/>
                <w:bCs/>
                <w:u w:val="single"/>
              </w:rPr>
              <w:tab/>
              <w:t>Знать, что такое рынок, конкуренция и монополия, спрос и предложение, факторы спроса и предложения. Знать понятия: фондовый рынок. акции,  облигации и другие ценные бумаги.</w:t>
            </w:r>
          </w:p>
          <w:p w:rsidR="00CA079A" w:rsidRPr="00CA079A" w:rsidRDefault="00CA079A" w:rsidP="00CA079A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A079A">
              <w:rPr>
                <w:rFonts w:ascii="Times New Roman" w:hAnsi="Times New Roman" w:cs="Times New Roman"/>
                <w:bCs/>
                <w:u w:val="single"/>
              </w:rPr>
              <w:t>Экономика предприятия. Факторы производства и факторные доходы.</w:t>
            </w:r>
            <w:r w:rsidRPr="00CA079A">
              <w:rPr>
                <w:rFonts w:ascii="Times New Roman" w:hAnsi="Times New Roman" w:cs="Times New Roman"/>
                <w:bCs/>
                <w:u w:val="single"/>
              </w:rPr>
              <w:tab/>
              <w:t>Знать от чего зависит успех деятельности предприятий? Какие доходы можно получить, владея факторами производства? Знать понятия: фирма, факторы производства и факторные доходы.</w:t>
            </w:r>
          </w:p>
          <w:p w:rsidR="00CA079A" w:rsidRPr="00CA079A" w:rsidRDefault="00CA079A" w:rsidP="00CA079A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A079A">
              <w:rPr>
                <w:rFonts w:ascii="Times New Roman" w:hAnsi="Times New Roman" w:cs="Times New Roman"/>
                <w:bCs/>
                <w:u w:val="single"/>
              </w:rPr>
              <w:t>Экономические и бухгалтерские издержки и прибыль. Постоянные и переменные издержки.  Основные источники финансирования бизнеса.</w:t>
            </w:r>
            <w:r w:rsidRPr="00CA079A">
              <w:rPr>
                <w:rFonts w:ascii="Times New Roman" w:hAnsi="Times New Roman" w:cs="Times New Roman"/>
                <w:bCs/>
                <w:u w:val="single"/>
              </w:rPr>
              <w:tab/>
              <w:t>Знать постоянные и переменные издержки, экономические и бухгалтерские издержки и прибыль. Знать налоги, уплачиваемые предприятиями. Знать источники финансирование бизнеса, основные принципы менеджмента и маркетинга.</w:t>
            </w:r>
          </w:p>
          <w:p w:rsidR="00CA079A" w:rsidRPr="00CA079A" w:rsidRDefault="00CA079A" w:rsidP="00CA079A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A079A">
              <w:rPr>
                <w:rFonts w:ascii="Times New Roman" w:hAnsi="Times New Roman" w:cs="Times New Roman"/>
                <w:bCs/>
                <w:u w:val="single"/>
              </w:rPr>
      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      </w:r>
            <w:r w:rsidRPr="00CA079A">
              <w:rPr>
                <w:rFonts w:ascii="Times New Roman" w:hAnsi="Times New Roman" w:cs="Times New Roman"/>
                <w:bCs/>
                <w:u w:val="single"/>
              </w:rPr>
              <w:tab/>
              <w:t>Знать, что такое бизнес, его основные организационно-правовые формы и правовой режим предпринимательской деятельности. Как открыть свое дело.</w:t>
            </w:r>
          </w:p>
          <w:p w:rsidR="00CA079A" w:rsidRPr="00CA079A" w:rsidRDefault="00CA079A" w:rsidP="00CA079A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A079A">
              <w:rPr>
                <w:rFonts w:ascii="Times New Roman" w:hAnsi="Times New Roman" w:cs="Times New Roman"/>
                <w:bCs/>
                <w:u w:val="single"/>
              </w:rPr>
              <w:t>Роль государства в экономике. Общественные блага. Внешние эффекты</w:t>
            </w:r>
            <w:r w:rsidRPr="00CA079A">
              <w:rPr>
                <w:rFonts w:ascii="Times New Roman" w:hAnsi="Times New Roman" w:cs="Times New Roman"/>
                <w:bCs/>
                <w:u w:val="single"/>
              </w:rPr>
              <w:tab/>
              <w:t>Знать экономические системы. Знать, что такое общественные блага, внешние эффекты. Понимать, что такое госбюджет, государственный долг.  Знать   основы    денежной и бюджетной  политики,  как  защищать конкуренцию с помощью  антимонопольного законодательства.</w:t>
            </w:r>
          </w:p>
          <w:p w:rsidR="00CA079A" w:rsidRPr="00CA079A" w:rsidRDefault="00CA079A" w:rsidP="00CA079A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A079A">
              <w:rPr>
                <w:rFonts w:ascii="Times New Roman" w:hAnsi="Times New Roman" w:cs="Times New Roman"/>
                <w:bCs/>
                <w:u w:val="single"/>
              </w:rPr>
              <w:lastRenderedPageBreak/>
              <w:t>Банковская система. Роль ЦБ в банковской системе России. Финансовые институты. Виды, причины и последствия инфляции.</w:t>
            </w:r>
            <w:r w:rsidRPr="00CA079A">
              <w:rPr>
                <w:rFonts w:ascii="Times New Roman" w:hAnsi="Times New Roman" w:cs="Times New Roman"/>
                <w:bCs/>
                <w:u w:val="single"/>
              </w:rPr>
              <w:tab/>
              <w:t>Знать, что такое банки. Знать о роли центрального банка и об  основных операциях коммерческих банков. Знать другие финансовые институты,  их виды. Знать  причины и последствия инфляции.</w:t>
            </w:r>
          </w:p>
          <w:p w:rsidR="00CA079A" w:rsidRPr="00CA079A" w:rsidRDefault="00CA079A" w:rsidP="00CA079A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A079A">
              <w:rPr>
                <w:rFonts w:ascii="Times New Roman" w:hAnsi="Times New Roman" w:cs="Times New Roman"/>
                <w:bCs/>
                <w:u w:val="single"/>
              </w:rPr>
              <w:t>Рынок труда. Безработица и государственная политика в области занятости в России.</w:t>
            </w:r>
            <w:r w:rsidRPr="00CA079A">
              <w:rPr>
                <w:rFonts w:ascii="Times New Roman" w:hAnsi="Times New Roman" w:cs="Times New Roman"/>
                <w:bCs/>
                <w:u w:val="single"/>
              </w:rPr>
              <w:tab/>
              <w:t>Знать, что такое безработица, её   причины и экономические последствия. Понимать государственную политику в области занятости.</w:t>
            </w:r>
          </w:p>
          <w:p w:rsidR="00CA079A" w:rsidRPr="00CA079A" w:rsidRDefault="00CA079A" w:rsidP="00CA079A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A079A">
              <w:rPr>
                <w:rFonts w:ascii="Times New Roman" w:hAnsi="Times New Roman" w:cs="Times New Roman"/>
                <w:bCs/>
                <w:u w:val="single"/>
              </w:rPr>
              <w:t>Мировая экономика. Государственная политика в области международной торговли.  Глобальные экономические проблемы.</w:t>
            </w:r>
            <w:r w:rsidRPr="00CA079A">
              <w:rPr>
                <w:rFonts w:ascii="Times New Roman" w:hAnsi="Times New Roman" w:cs="Times New Roman"/>
                <w:bCs/>
                <w:u w:val="single"/>
              </w:rPr>
              <w:tab/>
              <w:t>Знать, что такое мировая экономика, международное разделение труда.</w:t>
            </w:r>
          </w:p>
          <w:p w:rsidR="00CA079A" w:rsidRPr="00CA079A" w:rsidRDefault="00CA079A" w:rsidP="00CA079A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A079A">
              <w:rPr>
                <w:rFonts w:ascii="Times New Roman" w:hAnsi="Times New Roman" w:cs="Times New Roman"/>
                <w:bCs/>
                <w:u w:val="single"/>
              </w:rPr>
              <w:t>Фондовый рынок, его инструменты. Акции, облигации и другие ценные бумаги. Финансовый рынок.  Особенности развития фондового рынка в России.</w:t>
            </w:r>
            <w:r w:rsidRPr="00CA079A">
              <w:rPr>
                <w:rFonts w:ascii="Times New Roman" w:hAnsi="Times New Roman" w:cs="Times New Roman"/>
                <w:bCs/>
                <w:u w:val="single"/>
              </w:rPr>
              <w:tab/>
              <w:t>Знать, что такое сбережения, страхование, ка осуществляется  защита прав потребителя. Знать экономику производителя.</w:t>
            </w:r>
          </w:p>
          <w:p w:rsidR="006533E5" w:rsidRPr="00CA079A" w:rsidRDefault="00CA079A" w:rsidP="00CA079A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A079A">
              <w:rPr>
                <w:rFonts w:ascii="Times New Roman" w:hAnsi="Times New Roman" w:cs="Times New Roman"/>
                <w:bCs/>
                <w:u w:val="single"/>
              </w:rPr>
              <w:t>Все понятия по теме «Экономика».</w:t>
            </w:r>
            <w:r w:rsidRPr="00CA079A">
              <w:rPr>
                <w:rFonts w:ascii="Times New Roman" w:hAnsi="Times New Roman" w:cs="Times New Roman"/>
                <w:bCs/>
                <w:u w:val="single"/>
              </w:rPr>
              <w:tab/>
              <w:t>Знать все понятия по теме «Экономика».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lastRenderedPageBreak/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Роль экономики в жизни общества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Экономика: наука и хозяйство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Экономический рост и развитие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Рыночные отношения в экономике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Фирма в экономике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12-13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Правовые основы предпринимательской деятельности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14-15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Слагаемые успеха в бизнесе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16-17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Экономика и государство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18-19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Финансы в экономике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20-21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Занятость и безработица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22-23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Мировая экономика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24-25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Экономическая культура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9C160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Контрольная работа по теме: Экономика.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5C48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27-28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Социальная сфера (15 час.)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Социальная структура общества 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5C48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29-30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Социальные нормы и отклоняющееся поведение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5C48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31-32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Нации и межнациональные отношения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5C48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33-34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Семья и быт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5C48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35-36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Гендер — социальный пол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5C48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37-38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Молодёжь в современном обществе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5C48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39-40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Демографическая ситуация в современной России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5C48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Контрольная работа по теме: Социальная сфера.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32B4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42-43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Политическая сфера (19 час.)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Политика и власть 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32B4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44-45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Политическая система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32B4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46-47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Гражданское общество и правовое государство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32B4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48-49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Демократические выборы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32B4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50-51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Политические партии и партийные системы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32B4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52-53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Политическая элита и политическое лидерство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32B4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54-55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Политическое сознание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32B4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56-57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 xml:space="preserve">Политическое поведение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32B4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58-59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Политический процесс и культура политического участия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32B4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Контрольная работа по теме: Политическая сфера.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94EA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Повторное обобщение (8 час.)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Человек.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94EA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Познание.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94EA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146619" w:rsidRDefault="006533E5" w:rsidP="006533E5">
            <w:r w:rsidRPr="00146619">
              <w:t>Общество.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94EA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9D0621" w:rsidRDefault="006533E5" w:rsidP="006533E5">
            <w:r w:rsidRPr="009D0621">
              <w:t>Духовная сфера.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94EA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9D0621" w:rsidRDefault="006533E5" w:rsidP="006533E5">
            <w:r w:rsidRPr="009D0621">
              <w:t>Социальная сфера.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94EA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9D0621" w:rsidRDefault="006533E5" w:rsidP="006533E5">
            <w:r w:rsidRPr="009D0621">
              <w:t>Экономика.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94EA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9D0621" w:rsidRDefault="006533E5" w:rsidP="006533E5">
            <w:r w:rsidRPr="009D0621">
              <w:t>Политическая сфера.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BF48E1" w:rsidRDefault="006533E5" w:rsidP="006533E5">
            <w:r w:rsidRPr="00BF48E1"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3E5" w:rsidTr="00B94EA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E5" w:rsidRPr="00531BBD" w:rsidRDefault="006533E5" w:rsidP="006533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P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r w:rsidRPr="009D0621">
              <w:t>Право.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r w:rsidRPr="00BF48E1">
              <w:t>Записи в тетради.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E5" w:rsidRDefault="006533E5" w:rsidP="0065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1BBD" w:rsidRPr="00531BBD" w:rsidRDefault="00531BBD" w:rsidP="0053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BBD" w:rsidRPr="00531BBD" w:rsidSect="00531B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252"/>
    <w:multiLevelType w:val="hybridMultilevel"/>
    <w:tmpl w:val="4596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BD"/>
    <w:rsid w:val="000E7059"/>
    <w:rsid w:val="004D563E"/>
    <w:rsid w:val="00531BBD"/>
    <w:rsid w:val="005328B2"/>
    <w:rsid w:val="006533E5"/>
    <w:rsid w:val="00CA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EFABD-2937-48F6-9936-91B3016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</cp:revision>
  <dcterms:created xsi:type="dcterms:W3CDTF">2018-12-05T11:55:00Z</dcterms:created>
  <dcterms:modified xsi:type="dcterms:W3CDTF">2018-12-05T11:55:00Z</dcterms:modified>
</cp:coreProperties>
</file>