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77" w:rsidRPr="00341EC9" w:rsidRDefault="00C51177" w:rsidP="00C51177">
      <w:pPr>
        <w:shd w:val="clear" w:color="auto" w:fill="FFFFFF"/>
        <w:spacing w:after="200" w:line="272" w:lineRule="atLeast"/>
        <w:jc w:val="right"/>
        <w:rPr>
          <w:b/>
          <w:bCs/>
          <w:lang w:eastAsia="en-US"/>
        </w:rPr>
      </w:pPr>
      <w:bookmarkStart w:id="0" w:name="_GoBack"/>
      <w:bookmarkEnd w:id="0"/>
    </w:p>
    <w:tbl>
      <w:tblPr>
        <w:tblW w:w="0" w:type="auto"/>
        <w:tblInd w:w="567" w:type="dxa"/>
        <w:tblLook w:val="04A0" w:firstRow="1" w:lastRow="0" w:firstColumn="1" w:lastColumn="0" w:noHBand="0" w:noVBand="1"/>
      </w:tblPr>
      <w:tblGrid>
        <w:gridCol w:w="4585"/>
        <w:gridCol w:w="4545"/>
        <w:gridCol w:w="4374"/>
      </w:tblGrid>
      <w:tr w:rsidR="00C51177" w:rsidRPr="006D5ACD" w:rsidTr="0052290B">
        <w:tc>
          <w:tcPr>
            <w:tcW w:w="4786" w:type="dxa"/>
          </w:tcPr>
          <w:p w:rsidR="00C51177" w:rsidRPr="00341EC9" w:rsidRDefault="00C51177" w:rsidP="0052290B">
            <w:pPr>
              <w:spacing w:line="276" w:lineRule="auto"/>
              <w:rPr>
                <w:lang w:eastAsia="en-US"/>
              </w:rPr>
            </w:pPr>
            <w:r w:rsidRPr="00341EC9">
              <w:rPr>
                <w:lang w:eastAsia="en-US"/>
              </w:rPr>
              <w:t>«Рассмотрено»</w:t>
            </w:r>
          </w:p>
          <w:p w:rsidR="00C51177" w:rsidRPr="00341EC9" w:rsidRDefault="00C51177" w:rsidP="0052290B">
            <w:pPr>
              <w:spacing w:line="276" w:lineRule="auto"/>
              <w:rPr>
                <w:lang w:eastAsia="en-US"/>
              </w:rPr>
            </w:pPr>
            <w:r w:rsidRPr="00341EC9">
              <w:rPr>
                <w:lang w:eastAsia="en-US"/>
              </w:rPr>
              <w:t>на заседании кафедры</w:t>
            </w:r>
          </w:p>
          <w:p w:rsidR="00C51177" w:rsidRPr="00341EC9" w:rsidRDefault="00C51177" w:rsidP="0052290B">
            <w:pPr>
              <w:spacing w:line="276" w:lineRule="auto"/>
              <w:rPr>
                <w:u w:val="single"/>
                <w:lang w:eastAsia="en-US"/>
              </w:rPr>
            </w:pPr>
            <w:r>
              <w:rPr>
                <w:u w:val="single"/>
                <w:lang w:eastAsia="en-US"/>
              </w:rPr>
              <w:t>__________________________</w:t>
            </w:r>
          </w:p>
          <w:p w:rsidR="00C51177" w:rsidRPr="00341EC9" w:rsidRDefault="00C51177" w:rsidP="0052290B">
            <w:pPr>
              <w:spacing w:line="276" w:lineRule="auto"/>
              <w:rPr>
                <w:lang w:eastAsia="en-US"/>
              </w:rPr>
            </w:pPr>
            <w:r w:rsidRPr="00341EC9">
              <w:rPr>
                <w:lang w:eastAsia="en-US"/>
              </w:rPr>
              <w:t>Зав. кафедрой</w:t>
            </w:r>
          </w:p>
          <w:p w:rsidR="00C51177" w:rsidRPr="00341EC9" w:rsidRDefault="00C51177" w:rsidP="0052290B">
            <w:pPr>
              <w:spacing w:line="276" w:lineRule="auto"/>
              <w:rPr>
                <w:lang w:eastAsia="en-US"/>
              </w:rPr>
            </w:pPr>
            <w:r w:rsidRPr="00341EC9">
              <w:rPr>
                <w:lang w:eastAsia="en-US"/>
              </w:rPr>
              <w:t>_____________</w:t>
            </w:r>
            <w:r>
              <w:rPr>
                <w:lang w:eastAsia="en-US"/>
              </w:rPr>
              <w:t>/_______________/</w:t>
            </w:r>
          </w:p>
          <w:p w:rsidR="00C51177" w:rsidRPr="00341EC9" w:rsidRDefault="00C51177" w:rsidP="0052290B">
            <w:pPr>
              <w:spacing w:line="276" w:lineRule="auto"/>
              <w:rPr>
                <w:lang w:eastAsia="en-US"/>
              </w:rPr>
            </w:pPr>
            <w:r w:rsidRPr="00341EC9">
              <w:rPr>
                <w:lang w:eastAsia="en-US"/>
              </w:rPr>
              <w:t>Протокол №</w:t>
            </w:r>
            <w:r>
              <w:rPr>
                <w:lang w:eastAsia="en-US"/>
              </w:rPr>
              <w:t xml:space="preserve"> ___</w:t>
            </w:r>
          </w:p>
          <w:p w:rsidR="00C51177" w:rsidRPr="00341EC9" w:rsidRDefault="00C51177" w:rsidP="0052290B">
            <w:pPr>
              <w:spacing w:line="276" w:lineRule="auto"/>
              <w:rPr>
                <w:lang w:eastAsia="en-US"/>
              </w:rPr>
            </w:pPr>
            <w:r>
              <w:rPr>
                <w:lang w:eastAsia="en-US"/>
              </w:rPr>
              <w:t>«___»  ________ 20___</w:t>
            </w:r>
            <w:r w:rsidRPr="00341EC9">
              <w:rPr>
                <w:lang w:eastAsia="en-US"/>
              </w:rPr>
              <w:t xml:space="preserve"> г.</w:t>
            </w:r>
          </w:p>
        </w:tc>
        <w:tc>
          <w:tcPr>
            <w:tcW w:w="4766" w:type="dxa"/>
          </w:tcPr>
          <w:p w:rsidR="00C51177" w:rsidRPr="00341EC9" w:rsidRDefault="00C51177" w:rsidP="0052290B">
            <w:pPr>
              <w:spacing w:line="276" w:lineRule="auto"/>
              <w:rPr>
                <w:lang w:eastAsia="en-US"/>
              </w:rPr>
            </w:pPr>
            <w:r w:rsidRPr="00341EC9">
              <w:rPr>
                <w:lang w:eastAsia="en-US"/>
              </w:rPr>
              <w:t>«Согласовано»</w:t>
            </w:r>
          </w:p>
          <w:p w:rsidR="00C51177" w:rsidRPr="00341EC9" w:rsidRDefault="00C51177" w:rsidP="0052290B">
            <w:pPr>
              <w:spacing w:line="276" w:lineRule="auto"/>
              <w:rPr>
                <w:lang w:eastAsia="en-US"/>
              </w:rPr>
            </w:pPr>
            <w:r w:rsidRPr="00341EC9">
              <w:rPr>
                <w:lang w:eastAsia="en-US"/>
              </w:rPr>
              <w:t>Зам директора по НМР</w:t>
            </w:r>
          </w:p>
          <w:p w:rsidR="00C51177" w:rsidRPr="00341EC9" w:rsidRDefault="00C51177" w:rsidP="0052290B">
            <w:pPr>
              <w:spacing w:line="276" w:lineRule="auto"/>
              <w:rPr>
                <w:lang w:eastAsia="en-US"/>
              </w:rPr>
            </w:pPr>
            <w:r>
              <w:rPr>
                <w:lang w:eastAsia="en-US"/>
              </w:rPr>
              <w:t>____________/_______________/</w:t>
            </w:r>
          </w:p>
          <w:p w:rsidR="00C51177" w:rsidRPr="00341EC9" w:rsidRDefault="00C51177" w:rsidP="0052290B">
            <w:pPr>
              <w:spacing w:line="276" w:lineRule="auto"/>
              <w:rPr>
                <w:lang w:eastAsia="en-US"/>
              </w:rPr>
            </w:pPr>
            <w:r w:rsidRPr="00341EC9">
              <w:rPr>
                <w:lang w:eastAsia="en-US"/>
              </w:rPr>
              <w:t>___________________________</w:t>
            </w:r>
          </w:p>
          <w:p w:rsidR="00C51177" w:rsidRPr="00341EC9" w:rsidRDefault="00C51177" w:rsidP="0052290B">
            <w:pPr>
              <w:spacing w:line="276" w:lineRule="auto"/>
              <w:rPr>
                <w:lang w:eastAsia="en-US"/>
              </w:rPr>
            </w:pPr>
            <w:r>
              <w:rPr>
                <w:lang w:eastAsia="en-US"/>
              </w:rPr>
              <w:t>«___</w:t>
            </w:r>
            <w:r w:rsidRPr="00341EC9">
              <w:rPr>
                <w:lang w:eastAsia="en-US"/>
              </w:rPr>
              <w:t>»</w:t>
            </w:r>
            <w:r>
              <w:rPr>
                <w:lang w:eastAsia="en-US"/>
              </w:rPr>
              <w:t xml:space="preserve"> ____________ </w:t>
            </w:r>
            <w:r w:rsidRPr="00341EC9">
              <w:rPr>
                <w:lang w:eastAsia="en-US"/>
              </w:rPr>
              <w:t>20</w:t>
            </w:r>
            <w:r>
              <w:rPr>
                <w:lang w:eastAsia="en-US"/>
              </w:rPr>
              <w:t>___</w:t>
            </w:r>
            <w:r w:rsidRPr="00341EC9">
              <w:rPr>
                <w:lang w:eastAsia="en-US"/>
              </w:rPr>
              <w:t xml:space="preserve"> г.</w:t>
            </w:r>
          </w:p>
        </w:tc>
        <w:tc>
          <w:tcPr>
            <w:tcW w:w="4755" w:type="dxa"/>
          </w:tcPr>
          <w:p w:rsidR="00C51177" w:rsidRPr="00341EC9" w:rsidRDefault="00C51177" w:rsidP="0052290B">
            <w:pPr>
              <w:spacing w:line="276" w:lineRule="auto"/>
              <w:rPr>
                <w:lang w:eastAsia="en-US"/>
              </w:rPr>
            </w:pPr>
            <w:r w:rsidRPr="00341EC9">
              <w:rPr>
                <w:lang w:eastAsia="en-US"/>
              </w:rPr>
              <w:t>«Утверждаю»</w:t>
            </w:r>
          </w:p>
          <w:p w:rsidR="00C51177" w:rsidRPr="00341EC9" w:rsidRDefault="00C51177" w:rsidP="0052290B">
            <w:pPr>
              <w:spacing w:line="276" w:lineRule="auto"/>
              <w:rPr>
                <w:lang w:eastAsia="en-US"/>
              </w:rPr>
            </w:pPr>
            <w:r w:rsidRPr="00341EC9">
              <w:rPr>
                <w:lang w:eastAsia="en-US"/>
              </w:rPr>
              <w:t>Директор МОУ лицея № 6</w:t>
            </w:r>
          </w:p>
          <w:p w:rsidR="00C51177" w:rsidRPr="00341EC9" w:rsidRDefault="00C51177" w:rsidP="0052290B">
            <w:pPr>
              <w:spacing w:line="276" w:lineRule="auto"/>
              <w:rPr>
                <w:lang w:eastAsia="en-US"/>
              </w:rPr>
            </w:pPr>
            <w:r w:rsidRPr="00341EC9">
              <w:rPr>
                <w:lang w:eastAsia="en-US"/>
              </w:rPr>
              <w:t>кандидат педагогических наук</w:t>
            </w:r>
          </w:p>
          <w:p w:rsidR="00C51177" w:rsidRPr="00341EC9" w:rsidRDefault="00C51177" w:rsidP="0052290B">
            <w:pPr>
              <w:spacing w:line="276" w:lineRule="auto"/>
              <w:rPr>
                <w:lang w:eastAsia="en-US"/>
              </w:rPr>
            </w:pPr>
          </w:p>
          <w:p w:rsidR="00C51177" w:rsidRPr="00341EC9" w:rsidRDefault="00C51177" w:rsidP="0052290B">
            <w:pPr>
              <w:spacing w:line="276" w:lineRule="auto"/>
              <w:rPr>
                <w:lang w:eastAsia="en-US"/>
              </w:rPr>
            </w:pPr>
            <w:r w:rsidRPr="00341EC9">
              <w:rPr>
                <w:lang w:eastAsia="en-US"/>
              </w:rPr>
              <w:t>_______________Т.Н. Ловничая</w:t>
            </w:r>
          </w:p>
          <w:p w:rsidR="00C51177" w:rsidRPr="00341EC9" w:rsidRDefault="00C51177" w:rsidP="0052290B">
            <w:pPr>
              <w:spacing w:line="276" w:lineRule="auto"/>
              <w:rPr>
                <w:lang w:eastAsia="en-US"/>
              </w:rPr>
            </w:pPr>
            <w:r w:rsidRPr="00341EC9">
              <w:rPr>
                <w:lang w:eastAsia="en-US"/>
              </w:rPr>
              <w:t>Приказ №___________________</w:t>
            </w:r>
          </w:p>
          <w:p w:rsidR="00C51177" w:rsidRPr="00341EC9" w:rsidRDefault="00C51177" w:rsidP="0052290B">
            <w:pPr>
              <w:spacing w:line="276" w:lineRule="auto"/>
              <w:rPr>
                <w:lang w:eastAsia="en-US"/>
              </w:rPr>
            </w:pPr>
            <w:r>
              <w:rPr>
                <w:lang w:eastAsia="en-US"/>
              </w:rPr>
              <w:t>«____» _________</w:t>
            </w:r>
            <w:r w:rsidRPr="00341EC9">
              <w:rPr>
                <w:lang w:eastAsia="en-US"/>
              </w:rPr>
              <w:t xml:space="preserve">  20</w:t>
            </w:r>
            <w:r>
              <w:rPr>
                <w:lang w:eastAsia="en-US"/>
              </w:rPr>
              <w:t>____</w:t>
            </w:r>
            <w:r w:rsidRPr="00341EC9">
              <w:rPr>
                <w:lang w:eastAsia="en-US"/>
              </w:rPr>
              <w:t xml:space="preserve"> г.</w:t>
            </w:r>
          </w:p>
        </w:tc>
      </w:tr>
    </w:tbl>
    <w:p w:rsidR="00C51177" w:rsidRPr="00341EC9" w:rsidRDefault="00C51177" w:rsidP="00C51177">
      <w:pPr>
        <w:spacing w:after="200" w:line="276" w:lineRule="auto"/>
        <w:ind w:left="567"/>
        <w:jc w:val="center"/>
        <w:rPr>
          <w:rFonts w:ascii="Cambria" w:hAnsi="Cambria"/>
          <w:lang w:eastAsia="en-US"/>
        </w:rPr>
      </w:pPr>
    </w:p>
    <w:p w:rsidR="00C51177" w:rsidRPr="00341EC9" w:rsidRDefault="00C51177" w:rsidP="00C51177">
      <w:pPr>
        <w:spacing w:after="200" w:line="276" w:lineRule="auto"/>
        <w:rPr>
          <w:lang w:eastAsia="en-US"/>
        </w:rPr>
      </w:pPr>
    </w:p>
    <w:p w:rsidR="00C51177" w:rsidRPr="00341EC9" w:rsidRDefault="00C51177" w:rsidP="00C51177">
      <w:pPr>
        <w:spacing w:after="200" w:line="276" w:lineRule="auto"/>
        <w:jc w:val="center"/>
        <w:rPr>
          <w:color w:val="000000"/>
          <w:lang w:eastAsia="en-US"/>
        </w:rPr>
      </w:pPr>
      <w:r w:rsidRPr="00341EC9">
        <w:rPr>
          <w:color w:val="000000"/>
          <w:lang w:eastAsia="en-US"/>
        </w:rPr>
        <w:t>Муниципальное общеобразовательное учреждение</w:t>
      </w:r>
    </w:p>
    <w:p w:rsidR="00C51177" w:rsidRPr="00341EC9" w:rsidRDefault="00C51177" w:rsidP="00C51177">
      <w:pPr>
        <w:spacing w:after="200" w:line="276" w:lineRule="auto"/>
        <w:ind w:left="-284"/>
        <w:jc w:val="center"/>
        <w:rPr>
          <w:color w:val="000000"/>
          <w:lang w:eastAsia="en-US"/>
        </w:rPr>
      </w:pPr>
      <w:r w:rsidRPr="00341EC9">
        <w:rPr>
          <w:color w:val="000000"/>
          <w:lang w:eastAsia="en-US"/>
        </w:rPr>
        <w:t>«Лицей № 6 Ворошиловского района Волгограда»</w:t>
      </w:r>
    </w:p>
    <w:p w:rsidR="00C51177" w:rsidRPr="00341EC9" w:rsidRDefault="00C51177" w:rsidP="00C51177">
      <w:pPr>
        <w:spacing w:after="200" w:line="276" w:lineRule="auto"/>
        <w:ind w:left="-284"/>
        <w:jc w:val="center"/>
        <w:rPr>
          <w:lang w:eastAsia="en-US"/>
        </w:rPr>
      </w:pPr>
      <w:r w:rsidRPr="00341EC9">
        <w:rPr>
          <w:lang w:eastAsia="en-US"/>
        </w:rPr>
        <w:t>Рабочая программа</w:t>
      </w:r>
    </w:p>
    <w:p w:rsidR="00C51177" w:rsidRPr="00341EC9" w:rsidRDefault="00C51177" w:rsidP="00C51177">
      <w:pPr>
        <w:spacing w:after="200" w:line="276" w:lineRule="auto"/>
        <w:ind w:left="-284"/>
        <w:jc w:val="center"/>
        <w:rPr>
          <w:b/>
          <w:lang w:eastAsia="en-US"/>
        </w:rPr>
      </w:pPr>
      <w:r w:rsidRPr="00341EC9">
        <w:rPr>
          <w:lang w:eastAsia="en-US"/>
        </w:rPr>
        <w:t xml:space="preserve">учебного курса </w:t>
      </w:r>
      <w:r>
        <w:rPr>
          <w:b/>
          <w:lang w:eastAsia="en-US"/>
        </w:rPr>
        <w:t>«Основы безопасности жизнедеятельности</w:t>
      </w:r>
      <w:r w:rsidRPr="00341EC9">
        <w:rPr>
          <w:b/>
          <w:lang w:eastAsia="en-US"/>
        </w:rPr>
        <w:t>»</w:t>
      </w:r>
    </w:p>
    <w:p w:rsidR="00C51177" w:rsidRPr="00341EC9" w:rsidRDefault="00C51177" w:rsidP="00C51177">
      <w:pPr>
        <w:spacing w:after="200" w:line="276" w:lineRule="auto"/>
        <w:ind w:left="-284"/>
        <w:jc w:val="center"/>
        <w:rPr>
          <w:lang w:eastAsia="en-US"/>
        </w:rPr>
      </w:pPr>
      <w:r>
        <w:rPr>
          <w:lang w:eastAsia="en-US"/>
        </w:rPr>
        <w:t>для 11 «А», «Б»</w:t>
      </w:r>
      <w:r w:rsidRPr="00341EC9">
        <w:rPr>
          <w:lang w:eastAsia="en-US"/>
        </w:rPr>
        <w:t xml:space="preserve">  класса                                  </w:t>
      </w:r>
    </w:p>
    <w:p w:rsidR="00C51177" w:rsidRPr="00341EC9" w:rsidRDefault="00C51177" w:rsidP="00C51177">
      <w:pPr>
        <w:spacing w:after="200" w:line="276" w:lineRule="auto"/>
        <w:ind w:left="-284"/>
        <w:jc w:val="center"/>
        <w:rPr>
          <w:lang w:eastAsia="en-US"/>
        </w:rPr>
      </w:pPr>
      <w:r w:rsidRPr="00341EC9">
        <w:rPr>
          <w:lang w:eastAsia="en-US"/>
        </w:rPr>
        <w:t xml:space="preserve">                                                                                                                                                                </w:t>
      </w:r>
      <w:r>
        <w:rPr>
          <w:lang w:eastAsia="en-US"/>
        </w:rPr>
        <w:t xml:space="preserve">                        Составил</w:t>
      </w:r>
      <w:r w:rsidRPr="00341EC9">
        <w:rPr>
          <w:lang w:eastAsia="en-US"/>
        </w:rPr>
        <w:t xml:space="preserve">  </w:t>
      </w:r>
      <w:r>
        <w:rPr>
          <w:b/>
          <w:lang w:eastAsia="en-US"/>
        </w:rPr>
        <w:t>Агашков О.И.</w:t>
      </w:r>
      <w:r w:rsidRPr="00341EC9">
        <w:rPr>
          <w:b/>
          <w:lang w:eastAsia="en-US"/>
        </w:rPr>
        <w:t>,</w:t>
      </w:r>
      <w:r w:rsidRPr="00341EC9">
        <w:rPr>
          <w:lang w:eastAsia="en-US"/>
        </w:rPr>
        <w:t xml:space="preserve">  </w:t>
      </w:r>
    </w:p>
    <w:p w:rsidR="00C51177" w:rsidRDefault="00C51177" w:rsidP="00C51177">
      <w:pPr>
        <w:spacing w:after="200" w:line="276" w:lineRule="auto"/>
        <w:ind w:left="-284"/>
        <w:jc w:val="right"/>
        <w:rPr>
          <w:lang w:eastAsia="en-US"/>
        </w:rPr>
      </w:pPr>
      <w:r>
        <w:rPr>
          <w:lang w:eastAsia="en-US"/>
        </w:rPr>
        <w:t xml:space="preserve">            преподаватель-организатор ОБЖ </w:t>
      </w:r>
    </w:p>
    <w:p w:rsidR="00C51177" w:rsidRPr="00341EC9" w:rsidRDefault="00C51177" w:rsidP="00C51177">
      <w:pPr>
        <w:spacing w:after="200" w:line="276" w:lineRule="auto"/>
        <w:ind w:left="-284"/>
        <w:jc w:val="right"/>
        <w:rPr>
          <w:lang w:eastAsia="en-US"/>
        </w:rPr>
      </w:pPr>
      <w:r>
        <w:rPr>
          <w:lang w:eastAsia="en-US"/>
        </w:rPr>
        <w:t>первой</w:t>
      </w:r>
      <w:r w:rsidRPr="00341EC9">
        <w:rPr>
          <w:lang w:eastAsia="en-US"/>
        </w:rPr>
        <w:t xml:space="preserve"> квалификационной категории</w:t>
      </w:r>
    </w:p>
    <w:p w:rsidR="00C51177" w:rsidRDefault="00C51177" w:rsidP="00C51177">
      <w:pPr>
        <w:spacing w:after="200" w:line="276" w:lineRule="auto"/>
        <w:ind w:left="-284"/>
        <w:jc w:val="right"/>
        <w:rPr>
          <w:lang w:eastAsia="en-US"/>
        </w:rPr>
      </w:pPr>
    </w:p>
    <w:p w:rsidR="00C51177" w:rsidRPr="00341EC9" w:rsidRDefault="00C51177" w:rsidP="00C51177">
      <w:pPr>
        <w:spacing w:after="200" w:line="276" w:lineRule="auto"/>
        <w:ind w:left="-284"/>
        <w:jc w:val="right"/>
        <w:rPr>
          <w:lang w:eastAsia="en-US"/>
        </w:rPr>
      </w:pPr>
      <w:r w:rsidRPr="00341EC9">
        <w:rPr>
          <w:lang w:eastAsia="en-US"/>
        </w:rPr>
        <w:t xml:space="preserve">    </w:t>
      </w:r>
    </w:p>
    <w:p w:rsidR="00C51177" w:rsidRPr="00C30430" w:rsidRDefault="00C51177" w:rsidP="00C51177">
      <w:pPr>
        <w:spacing w:after="200" w:line="276" w:lineRule="auto"/>
        <w:ind w:left="-284"/>
        <w:jc w:val="center"/>
        <w:rPr>
          <w:lang w:eastAsia="en-US"/>
        </w:rPr>
      </w:pPr>
      <w:r>
        <w:rPr>
          <w:lang w:eastAsia="en-US"/>
        </w:rPr>
        <w:t>2018 - 2019</w:t>
      </w:r>
      <w:r w:rsidRPr="00341EC9">
        <w:rPr>
          <w:lang w:eastAsia="en-US"/>
        </w:rPr>
        <w:t xml:space="preserve"> учебный год</w:t>
      </w:r>
    </w:p>
    <w:p w:rsidR="00C51177" w:rsidRDefault="00C51177" w:rsidP="005F5896">
      <w:pPr>
        <w:ind w:firstLine="425"/>
        <w:jc w:val="center"/>
        <w:rPr>
          <w:b/>
          <w:bCs/>
          <w:i/>
          <w:iCs/>
          <w:color w:val="000000"/>
        </w:rPr>
      </w:pPr>
    </w:p>
    <w:p w:rsidR="00C51177" w:rsidRDefault="00C51177" w:rsidP="005F5896">
      <w:pPr>
        <w:ind w:firstLine="425"/>
        <w:jc w:val="center"/>
        <w:rPr>
          <w:b/>
          <w:bCs/>
          <w:i/>
          <w:iCs/>
          <w:color w:val="000000"/>
        </w:rPr>
      </w:pPr>
    </w:p>
    <w:p w:rsidR="005F5896" w:rsidRDefault="005F5896" w:rsidP="005F5896">
      <w:pPr>
        <w:ind w:firstLine="425"/>
        <w:jc w:val="center"/>
        <w:rPr>
          <w:b/>
          <w:bCs/>
          <w:i/>
          <w:iCs/>
          <w:color w:val="000000"/>
        </w:rPr>
      </w:pPr>
      <w:r w:rsidRPr="00AC4AAF">
        <w:rPr>
          <w:b/>
          <w:bCs/>
          <w:i/>
          <w:iCs/>
          <w:color w:val="000000"/>
        </w:rPr>
        <w:lastRenderedPageBreak/>
        <w:t>Пояснительная записка</w:t>
      </w:r>
      <w:r>
        <w:rPr>
          <w:b/>
          <w:bCs/>
          <w:i/>
          <w:iCs/>
          <w:color w:val="000000"/>
        </w:rPr>
        <w:t>.</w:t>
      </w:r>
    </w:p>
    <w:p w:rsidR="002721F0" w:rsidRPr="00AC4AAF" w:rsidRDefault="002721F0" w:rsidP="005F5896">
      <w:pPr>
        <w:ind w:firstLine="425"/>
        <w:jc w:val="center"/>
        <w:rPr>
          <w:b/>
          <w:bCs/>
          <w:i/>
          <w:iCs/>
          <w:color w:val="000000"/>
        </w:rPr>
      </w:pPr>
    </w:p>
    <w:p w:rsidR="005F5896" w:rsidRPr="00AC4AAF" w:rsidRDefault="005F5896" w:rsidP="002721F0">
      <w:pPr>
        <w:ind w:firstLine="708"/>
        <w:jc w:val="both"/>
        <w:rPr>
          <w:color w:val="000000"/>
        </w:rPr>
      </w:pPr>
      <w:r w:rsidRPr="00AC4AAF">
        <w:rPr>
          <w:color w:val="000000"/>
        </w:rPr>
        <w:t xml:space="preserve">Рабочая  программа разработана </w:t>
      </w:r>
      <w:r>
        <w:rPr>
          <w:color w:val="000000"/>
        </w:rPr>
        <w:t>на основе Федерального компонента Государственного стандарта среднего (полного) общего образования, а так же, на основе положений Стратегии национальной безопасности Российской Федерации до 2020 года (Указ Президента России от 12 мая 2009 г № 537) и Концепции Федеральной подготовки граждан российской Федерации  к военной службе на период до 2020 года (Распоряжение Правительства РФ от 3 фев</w:t>
      </w:r>
      <w:r w:rsidR="00497CDA">
        <w:rPr>
          <w:color w:val="000000"/>
        </w:rPr>
        <w:t>раля 2009 г. № 134-Р), комплексной</w:t>
      </w:r>
      <w:r>
        <w:rPr>
          <w:color w:val="000000"/>
        </w:rPr>
        <w:t xml:space="preserve"> программы «Основы безопасности жизнедеятельности» для 10-11 классов под редакцией А.Т. Смир</w:t>
      </w:r>
      <w:r w:rsidR="00E21001">
        <w:rPr>
          <w:color w:val="000000"/>
        </w:rPr>
        <w:t>нова,  Москва, Просвещение, 2011</w:t>
      </w:r>
      <w:r>
        <w:rPr>
          <w:color w:val="000000"/>
        </w:rPr>
        <w:t xml:space="preserve"> г.</w:t>
      </w:r>
    </w:p>
    <w:p w:rsidR="005F5896" w:rsidRPr="00DF23EB" w:rsidRDefault="005F5896" w:rsidP="005F5896">
      <w:pPr>
        <w:ind w:firstLine="425"/>
        <w:jc w:val="both"/>
      </w:pPr>
      <w:r>
        <w:rPr>
          <w:color w:val="000000"/>
        </w:rPr>
        <w:tab/>
      </w:r>
      <w:r w:rsidR="00CD2E9C">
        <w:rPr>
          <w:color w:val="000000"/>
        </w:rPr>
        <w:t xml:space="preserve">В курсе ОБЖ для </w:t>
      </w:r>
      <w:r w:rsidRPr="00AC4AAF">
        <w:rPr>
          <w:color w:val="000000"/>
        </w:rPr>
        <w:t>XI классов завершается обучение учащих</w:t>
      </w:r>
      <w:r w:rsidRPr="00AC4AAF">
        <w:rPr>
          <w:color w:val="000000"/>
        </w:rPr>
        <w:softHyphen/>
        <w:t>ся правилам безопасного поведения в опасных и чрезвычайных си</w:t>
      </w:r>
      <w:r w:rsidRPr="00AC4AAF">
        <w:rPr>
          <w:color w:val="000000"/>
        </w:rPr>
        <w:softHyphen/>
        <w:t>туациях природного, техногенного и социального характера.</w:t>
      </w:r>
      <w:r>
        <w:rPr>
          <w:color w:val="000000"/>
        </w:rPr>
        <w:t xml:space="preserve"> </w:t>
      </w:r>
      <w:r>
        <w:rPr>
          <w:b/>
          <w:color w:val="000000"/>
        </w:rPr>
        <w:tab/>
      </w:r>
      <w:r w:rsidRPr="00DF23EB">
        <w:t xml:space="preserve">В соответствии с Федеральным законом </w:t>
      </w:r>
      <w:r w:rsidR="00464CA6">
        <w:t xml:space="preserve">       </w:t>
      </w:r>
      <w:proofErr w:type="gramStart"/>
      <w:r w:rsidR="00464CA6">
        <w:t xml:space="preserve">   </w:t>
      </w:r>
      <w:r w:rsidRPr="00DF23EB">
        <w:t>«</w:t>
      </w:r>
      <w:proofErr w:type="gramEnd"/>
      <w:r w:rsidRPr="00DF23EB">
        <w:t>О воинской обязан</w:t>
      </w:r>
      <w:r w:rsidRPr="00DF23EB">
        <w:softHyphen/>
        <w:t>ности и военной службе», письмом Министерства общего и про</w:t>
      </w:r>
      <w:r w:rsidRPr="00DF23EB">
        <w:softHyphen/>
        <w:t>фессионального образования Российской Федерации от 14.07.98 г. № 1133/14-12,  приказа Министра Обороны РФ и Министерства образов</w:t>
      </w:r>
      <w:r w:rsidR="003450CE">
        <w:t>ания и науки РФ № 96 /134  от «</w:t>
      </w:r>
      <w:r w:rsidRPr="00DF23EB">
        <w:rPr>
          <w:u w:val="single"/>
        </w:rPr>
        <w:t>24</w:t>
      </w:r>
      <w:r w:rsidRPr="00DF23EB">
        <w:t>»</w:t>
      </w:r>
      <w:r w:rsidRPr="00DF23EB">
        <w:rPr>
          <w:u w:val="single"/>
        </w:rPr>
        <w:t xml:space="preserve"> февраля</w:t>
      </w:r>
      <w:r w:rsidRPr="00DF23EB">
        <w:t xml:space="preserve"> </w:t>
      </w:r>
      <w:smartTag w:uri="urn:schemas-microsoft-com:office:smarttags" w:element="metricconverter">
        <w:smartTagPr>
          <w:attr w:name="ProductID" w:val="2010 г"/>
        </w:smartTagPr>
        <w:r w:rsidRPr="00DF23EB">
          <w:t>2010 г</w:t>
        </w:r>
      </w:smartTag>
      <w:r w:rsidRPr="00DF23EB">
        <w:t>.  в программу курса ОБЖ для обучающихся X—XI клас</w:t>
      </w:r>
      <w:r w:rsidRPr="00DF23EB">
        <w:softHyphen/>
        <w:t>сов введен раздел «Основы военной службы».</w:t>
      </w:r>
    </w:p>
    <w:p w:rsidR="005F5896" w:rsidRDefault="005F5896" w:rsidP="005F5896">
      <w:pPr>
        <w:pStyle w:val="3"/>
        <w:keepNext w:val="0"/>
        <w:widowControl w:val="0"/>
        <w:spacing w:before="0" w:after="0"/>
        <w:jc w:val="both"/>
        <w:rPr>
          <w:rFonts w:ascii="Times New Roman" w:hAnsi="Times New Roman"/>
          <w:b w:val="0"/>
          <w:sz w:val="24"/>
          <w:szCs w:val="24"/>
        </w:rPr>
      </w:pPr>
      <w:r>
        <w:rPr>
          <w:rFonts w:ascii="Times New Roman" w:hAnsi="Times New Roman"/>
          <w:b w:val="0"/>
          <w:color w:val="000000"/>
          <w:sz w:val="24"/>
          <w:szCs w:val="24"/>
        </w:rPr>
        <w:tab/>
      </w:r>
      <w:r w:rsidRPr="00474A02">
        <w:rPr>
          <w:rFonts w:ascii="Times New Roman" w:hAnsi="Times New Roman"/>
          <w:b w:val="0"/>
          <w:sz w:val="24"/>
          <w:szCs w:val="24"/>
        </w:rPr>
        <w:t>Обучение</w:t>
      </w:r>
      <w:r w:rsidRPr="00F56954">
        <w:rPr>
          <w:sz w:val="24"/>
          <w:szCs w:val="24"/>
        </w:rPr>
        <w:t xml:space="preserve"> </w:t>
      </w:r>
      <w:r w:rsidRPr="00474A02">
        <w:rPr>
          <w:rFonts w:ascii="Times New Roman" w:hAnsi="Times New Roman"/>
          <w:b w:val="0"/>
          <w:sz w:val="24"/>
          <w:szCs w:val="24"/>
        </w:rPr>
        <w:t>граждан начальным знаниям в области обороны и их подготовка по основам военной службы в образовательных учреждениях среднего (полного) общего образования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w:t>
      </w:r>
      <w:r>
        <w:rPr>
          <w:rFonts w:ascii="Times New Roman" w:hAnsi="Times New Roman"/>
          <w:b w:val="0"/>
          <w:sz w:val="24"/>
          <w:szCs w:val="24"/>
        </w:rPr>
        <w:t>.</w:t>
      </w:r>
    </w:p>
    <w:p w:rsidR="002721F0" w:rsidRPr="00464CA6" w:rsidRDefault="005F5896" w:rsidP="00464CA6">
      <w:pPr>
        <w:pStyle w:val="3"/>
        <w:keepNext w:val="0"/>
        <w:widowControl w:val="0"/>
        <w:spacing w:before="0" w:after="0"/>
        <w:jc w:val="both"/>
        <w:rPr>
          <w:rFonts w:ascii="Times New Roman" w:hAnsi="Times New Roman"/>
          <w:color w:val="000000"/>
        </w:rPr>
      </w:pPr>
      <w:r>
        <w:rPr>
          <w:rFonts w:ascii="Times New Roman" w:hAnsi="Times New Roman"/>
          <w:b w:val="0"/>
          <w:sz w:val="24"/>
          <w:szCs w:val="24"/>
        </w:rPr>
        <w:tab/>
      </w:r>
    </w:p>
    <w:p w:rsidR="005F5896" w:rsidRDefault="005F5896" w:rsidP="005F5896">
      <w:pPr>
        <w:ind w:firstLine="425"/>
        <w:jc w:val="center"/>
        <w:rPr>
          <w:b/>
          <w:color w:val="000000"/>
        </w:rPr>
      </w:pPr>
      <w:r w:rsidRPr="00D57551">
        <w:rPr>
          <w:b/>
          <w:color w:val="000000"/>
        </w:rPr>
        <w:t>Цели и задачи изучения основ безоп</w:t>
      </w:r>
      <w:r w:rsidR="00CD2E9C">
        <w:rPr>
          <w:b/>
          <w:color w:val="000000"/>
        </w:rPr>
        <w:t xml:space="preserve">асности жизнедеятельности в </w:t>
      </w:r>
      <w:r w:rsidRPr="00D57551">
        <w:rPr>
          <w:b/>
          <w:color w:val="000000"/>
        </w:rPr>
        <w:t>11 классах:</w:t>
      </w:r>
    </w:p>
    <w:p w:rsidR="00094A08" w:rsidRPr="00D57551" w:rsidRDefault="00094A08" w:rsidP="005F5896">
      <w:pPr>
        <w:ind w:firstLine="425"/>
        <w:jc w:val="center"/>
        <w:rPr>
          <w:b/>
          <w:color w:val="000000"/>
        </w:rPr>
      </w:pPr>
    </w:p>
    <w:p w:rsidR="002721F0" w:rsidRDefault="00E21001" w:rsidP="00E21001">
      <w:pPr>
        <w:jc w:val="both"/>
        <w:rPr>
          <w:color w:val="000000"/>
        </w:rPr>
      </w:pPr>
      <w:r>
        <w:rPr>
          <w:color w:val="000000"/>
        </w:rPr>
        <w:tab/>
        <w:t>Реализация программы позволит сформировать у обучаемых цельное представление по обеспечению защищенности жизненно-важных интересов личности, общества и государства от внешних и внутренних угроз в Российской Федерации в области безопасности жизнедеятельности. Реализация программы поможет также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w:t>
      </w:r>
    </w:p>
    <w:p w:rsidR="00CB27DF" w:rsidRDefault="00E21001" w:rsidP="00E21001">
      <w:pPr>
        <w:jc w:val="both"/>
        <w:rPr>
          <w:color w:val="000000"/>
        </w:rPr>
      </w:pPr>
      <w:r>
        <w:rPr>
          <w:color w:val="000000"/>
        </w:rPr>
        <w:tab/>
      </w:r>
    </w:p>
    <w:p w:rsidR="00E21001" w:rsidRDefault="00E21001" w:rsidP="00CB27DF">
      <w:pPr>
        <w:ind w:firstLine="708"/>
        <w:jc w:val="both"/>
        <w:rPr>
          <w:color w:val="000000"/>
        </w:rPr>
      </w:pPr>
      <w:r>
        <w:rPr>
          <w:color w:val="000000"/>
        </w:rPr>
        <w:t>Изучение основ безо</w:t>
      </w:r>
      <w:r w:rsidR="00CD2E9C">
        <w:rPr>
          <w:color w:val="000000"/>
        </w:rPr>
        <w:t xml:space="preserve">пасности жизнедеятельности в </w:t>
      </w:r>
      <w:r>
        <w:rPr>
          <w:color w:val="000000"/>
        </w:rPr>
        <w:t>11 классах направлено на достижение следующих целей:</w:t>
      </w:r>
    </w:p>
    <w:p w:rsidR="00E21001" w:rsidRDefault="009E2D21" w:rsidP="00E21001">
      <w:pPr>
        <w:pStyle w:val="a3"/>
        <w:numPr>
          <w:ilvl w:val="0"/>
          <w:numId w:val="6"/>
        </w:numPr>
        <w:jc w:val="both"/>
        <w:rPr>
          <w:color w:val="000000"/>
        </w:rPr>
      </w:pPr>
      <w:r>
        <w:rPr>
          <w:color w:val="000000"/>
        </w:rPr>
        <w:t>усвоение</w:t>
      </w:r>
      <w:r w:rsidR="00E21001">
        <w:rPr>
          <w:color w:val="000000"/>
        </w:rPr>
        <w:t xml:space="preserve"> и закрепление учащимися знаний:</w:t>
      </w:r>
    </w:p>
    <w:p w:rsidR="00E21001" w:rsidRDefault="00E21001" w:rsidP="00E21001">
      <w:pPr>
        <w:pStyle w:val="a3"/>
        <w:numPr>
          <w:ilvl w:val="0"/>
          <w:numId w:val="7"/>
        </w:numPr>
        <w:jc w:val="both"/>
        <w:rPr>
          <w:color w:val="000000"/>
        </w:rPr>
      </w:pPr>
      <w:r>
        <w:rPr>
          <w:color w:val="000000"/>
        </w:rPr>
        <w:t>об опасных и чрезвычайных ситуациях природного, техногенного и социального характера,</w:t>
      </w:r>
    </w:p>
    <w:p w:rsidR="00E21001" w:rsidRDefault="00E21001" w:rsidP="00E21001">
      <w:pPr>
        <w:pStyle w:val="a3"/>
        <w:numPr>
          <w:ilvl w:val="0"/>
          <w:numId w:val="7"/>
        </w:numPr>
        <w:jc w:val="both"/>
        <w:rPr>
          <w:color w:val="000000"/>
        </w:rPr>
      </w:pPr>
      <w:r>
        <w:rPr>
          <w:color w:val="000000"/>
        </w:rPr>
        <w:t>о влиянии их последствий на безопасность жизнедеятельности личности, общества и государства,</w:t>
      </w:r>
    </w:p>
    <w:p w:rsidR="00E21001" w:rsidRDefault="00E21001" w:rsidP="00E21001">
      <w:pPr>
        <w:pStyle w:val="a3"/>
        <w:numPr>
          <w:ilvl w:val="0"/>
          <w:numId w:val="7"/>
        </w:numPr>
        <w:jc w:val="both"/>
        <w:rPr>
          <w:color w:val="000000"/>
        </w:rPr>
      </w:pPr>
      <w:r>
        <w:rPr>
          <w:color w:val="000000"/>
        </w:rPr>
        <w:t>об угрозе национальной безопасности России международного терроризма и наркобизнеса,</w:t>
      </w:r>
    </w:p>
    <w:p w:rsidR="00E21001" w:rsidRDefault="00E21001" w:rsidP="00E21001">
      <w:pPr>
        <w:pStyle w:val="a3"/>
        <w:numPr>
          <w:ilvl w:val="0"/>
          <w:numId w:val="7"/>
        </w:numPr>
        <w:jc w:val="both"/>
        <w:rPr>
          <w:color w:val="000000"/>
        </w:rPr>
      </w:pPr>
      <w:r>
        <w:rPr>
          <w:color w:val="000000"/>
        </w:rPr>
        <w:t>о государственной системе обеспечения защиты населения страны от чрезвычайных ситуаций мирного и военного времени,</w:t>
      </w:r>
    </w:p>
    <w:p w:rsidR="00E21001" w:rsidRDefault="009E2D21" w:rsidP="00E21001">
      <w:pPr>
        <w:pStyle w:val="a3"/>
        <w:numPr>
          <w:ilvl w:val="0"/>
          <w:numId w:val="7"/>
        </w:numPr>
        <w:jc w:val="both"/>
        <w:rPr>
          <w:color w:val="000000"/>
        </w:rPr>
      </w:pPr>
      <w:r>
        <w:rPr>
          <w:color w:val="000000"/>
        </w:rPr>
        <w:t>об организационных основах борьбы с терроризмом и наркобизнесом в Российской Федерации,</w:t>
      </w:r>
    </w:p>
    <w:p w:rsidR="009E2D21" w:rsidRDefault="009E2D21" w:rsidP="00E21001">
      <w:pPr>
        <w:pStyle w:val="a3"/>
        <w:numPr>
          <w:ilvl w:val="0"/>
          <w:numId w:val="7"/>
        </w:numPr>
        <w:jc w:val="both"/>
        <w:rPr>
          <w:color w:val="000000"/>
        </w:rPr>
      </w:pPr>
      <w:r>
        <w:rPr>
          <w:color w:val="000000"/>
        </w:rPr>
        <w:t>об организации подготовки населения страны к действиям в условиях опасных и чрезвычайных ситуаций, при угрозе террористического акта,</w:t>
      </w:r>
    </w:p>
    <w:p w:rsidR="009E2D21" w:rsidRDefault="009E2D21" w:rsidP="00E21001">
      <w:pPr>
        <w:pStyle w:val="a3"/>
        <w:numPr>
          <w:ilvl w:val="0"/>
          <w:numId w:val="7"/>
        </w:numPr>
        <w:jc w:val="both"/>
        <w:rPr>
          <w:color w:val="000000"/>
        </w:rPr>
      </w:pPr>
      <w:r>
        <w:rPr>
          <w:color w:val="000000"/>
        </w:rPr>
        <w:t>о мерах профилактики наркомании,</w:t>
      </w:r>
    </w:p>
    <w:p w:rsidR="009E2D21" w:rsidRDefault="009E2D21" w:rsidP="00E21001">
      <w:pPr>
        <w:pStyle w:val="a3"/>
        <w:numPr>
          <w:ilvl w:val="0"/>
          <w:numId w:val="7"/>
        </w:numPr>
        <w:jc w:val="both"/>
        <w:rPr>
          <w:color w:val="000000"/>
        </w:rPr>
      </w:pPr>
      <w:r>
        <w:rPr>
          <w:color w:val="000000"/>
        </w:rPr>
        <w:t xml:space="preserve">о роли здорового образа жизни для обеспечения </w:t>
      </w:r>
      <w:r w:rsidR="00F472F5">
        <w:rPr>
          <w:color w:val="000000"/>
        </w:rPr>
        <w:t>демографической безопасности страны,</w:t>
      </w:r>
    </w:p>
    <w:p w:rsidR="00F472F5" w:rsidRDefault="00F472F5" w:rsidP="00E21001">
      <w:pPr>
        <w:pStyle w:val="a3"/>
        <w:numPr>
          <w:ilvl w:val="0"/>
          <w:numId w:val="7"/>
        </w:numPr>
        <w:jc w:val="both"/>
        <w:rPr>
          <w:color w:val="000000"/>
        </w:rPr>
      </w:pPr>
      <w:r>
        <w:rPr>
          <w:color w:val="000000"/>
        </w:rPr>
        <w:lastRenderedPageBreak/>
        <w:t>о правах и обязанностях граждан в области безопасности жизнедеятельности,</w:t>
      </w:r>
    </w:p>
    <w:p w:rsidR="00F472F5" w:rsidRDefault="00F472F5" w:rsidP="00E21001">
      <w:pPr>
        <w:pStyle w:val="a3"/>
        <w:numPr>
          <w:ilvl w:val="0"/>
          <w:numId w:val="7"/>
        </w:numPr>
        <w:jc w:val="both"/>
        <w:rPr>
          <w:color w:val="000000"/>
        </w:rPr>
      </w:pPr>
      <w:r>
        <w:rPr>
          <w:color w:val="000000"/>
        </w:rPr>
        <w:t>об оказании первой медицинской помощи при неотложных состояниях;</w:t>
      </w:r>
    </w:p>
    <w:p w:rsidR="00F472F5" w:rsidRDefault="00F472F5" w:rsidP="00F472F5">
      <w:pPr>
        <w:pStyle w:val="a3"/>
        <w:numPr>
          <w:ilvl w:val="0"/>
          <w:numId w:val="6"/>
        </w:numPr>
        <w:jc w:val="both"/>
        <w:rPr>
          <w:color w:val="000000"/>
        </w:rPr>
      </w:pPr>
      <w:r>
        <w:rPr>
          <w:color w:val="000000"/>
        </w:rPr>
        <w:t>усвоение учащимися содержания:</w:t>
      </w:r>
    </w:p>
    <w:p w:rsidR="00F472F5" w:rsidRDefault="00F472F5" w:rsidP="00F472F5">
      <w:pPr>
        <w:pStyle w:val="a3"/>
        <w:numPr>
          <w:ilvl w:val="0"/>
          <w:numId w:val="8"/>
        </w:numPr>
        <w:jc w:val="both"/>
        <w:rPr>
          <w:color w:val="000000"/>
        </w:rPr>
      </w:pPr>
      <w:r>
        <w:rPr>
          <w:color w:val="000000"/>
        </w:rPr>
        <w:t>основных положений Конституции Российской Федерации и федеральных законов в области обороны государства и противодействия терроризму,</w:t>
      </w:r>
    </w:p>
    <w:p w:rsidR="00F472F5" w:rsidRDefault="00F472F5" w:rsidP="00F472F5">
      <w:pPr>
        <w:pStyle w:val="a3"/>
        <w:numPr>
          <w:ilvl w:val="0"/>
          <w:numId w:val="8"/>
        </w:numPr>
        <w:jc w:val="both"/>
        <w:rPr>
          <w:color w:val="000000"/>
        </w:rPr>
      </w:pPr>
      <w:r>
        <w:rPr>
          <w:color w:val="000000"/>
        </w:rPr>
        <w:t>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w:t>
      </w:r>
    </w:p>
    <w:p w:rsidR="00F472F5" w:rsidRDefault="00F472F5" w:rsidP="00F472F5">
      <w:pPr>
        <w:pStyle w:val="a3"/>
        <w:numPr>
          <w:ilvl w:val="0"/>
          <w:numId w:val="6"/>
        </w:numPr>
        <w:jc w:val="both"/>
        <w:rPr>
          <w:color w:val="000000"/>
        </w:rPr>
      </w:pPr>
      <w:r>
        <w:rPr>
          <w:color w:val="000000"/>
        </w:rPr>
        <w:t>усвоение учащимися знаний:</w:t>
      </w:r>
    </w:p>
    <w:p w:rsidR="00F472F5" w:rsidRDefault="00F472F5" w:rsidP="00F472F5">
      <w:pPr>
        <w:pStyle w:val="a3"/>
        <w:numPr>
          <w:ilvl w:val="0"/>
          <w:numId w:val="9"/>
        </w:numPr>
        <w:jc w:val="both"/>
        <w:rPr>
          <w:color w:val="000000"/>
        </w:rPr>
      </w:pPr>
      <w:r>
        <w:rPr>
          <w:color w:val="000000"/>
        </w:rPr>
        <w:t>о предназначении, основных функциях и задачах Вооруженных Сил Российской Федерации (ВС РФ),</w:t>
      </w:r>
    </w:p>
    <w:p w:rsidR="00F472F5" w:rsidRDefault="00F472F5" w:rsidP="00F472F5">
      <w:pPr>
        <w:pStyle w:val="a3"/>
        <w:numPr>
          <w:ilvl w:val="0"/>
          <w:numId w:val="9"/>
        </w:numPr>
        <w:jc w:val="both"/>
        <w:rPr>
          <w:color w:val="000000"/>
        </w:rPr>
      </w:pPr>
      <w:r>
        <w:rPr>
          <w:color w:val="000000"/>
        </w:rPr>
        <w:t>о видах ВС РФ и родах войск,</w:t>
      </w:r>
    </w:p>
    <w:p w:rsidR="00F472F5" w:rsidRDefault="00781ECE" w:rsidP="00F472F5">
      <w:pPr>
        <w:pStyle w:val="a3"/>
        <w:numPr>
          <w:ilvl w:val="0"/>
          <w:numId w:val="9"/>
        </w:numPr>
        <w:jc w:val="both"/>
        <w:rPr>
          <w:color w:val="000000"/>
        </w:rPr>
      </w:pPr>
      <w:r>
        <w:rPr>
          <w:color w:val="000000"/>
        </w:rPr>
        <w:t>о руководстве и управлении ВС РФ,</w:t>
      </w:r>
    </w:p>
    <w:p w:rsidR="00781ECE" w:rsidRDefault="00781ECE" w:rsidP="00F472F5">
      <w:pPr>
        <w:pStyle w:val="a3"/>
        <w:numPr>
          <w:ilvl w:val="0"/>
          <w:numId w:val="9"/>
        </w:numPr>
        <w:jc w:val="both"/>
        <w:rPr>
          <w:color w:val="000000"/>
        </w:rPr>
      </w:pPr>
      <w:r>
        <w:rPr>
          <w:color w:val="000000"/>
        </w:rPr>
        <w:t>об участии Вооруженных Сил России в контртеррористических операциях,</w:t>
      </w:r>
    </w:p>
    <w:p w:rsidR="00781ECE" w:rsidRDefault="00781ECE" w:rsidP="00F472F5">
      <w:pPr>
        <w:pStyle w:val="a3"/>
        <w:numPr>
          <w:ilvl w:val="0"/>
          <w:numId w:val="9"/>
        </w:numPr>
        <w:jc w:val="both"/>
        <w:rPr>
          <w:color w:val="000000"/>
        </w:rPr>
      </w:pPr>
      <w:r>
        <w:rPr>
          <w:color w:val="000000"/>
        </w:rPr>
        <w:t>о государственных и военных символах Российской Федерации;</w:t>
      </w:r>
    </w:p>
    <w:p w:rsidR="00781ECE" w:rsidRDefault="00781ECE" w:rsidP="00781ECE">
      <w:pPr>
        <w:pStyle w:val="a3"/>
        <w:numPr>
          <w:ilvl w:val="0"/>
          <w:numId w:val="6"/>
        </w:numPr>
        <w:jc w:val="both"/>
        <w:rPr>
          <w:color w:val="000000"/>
        </w:rPr>
      </w:pPr>
      <w:r>
        <w:rPr>
          <w:color w:val="000000"/>
        </w:rPr>
        <w:t>формирование у учащихся современного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w:t>
      </w:r>
      <w:r w:rsidR="003E0AA6">
        <w:rPr>
          <w:color w:val="000000"/>
        </w:rPr>
        <w:t>,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w:t>
      </w:r>
    </w:p>
    <w:p w:rsidR="003E0AA6" w:rsidRDefault="003E0AA6" w:rsidP="003E0AA6">
      <w:pPr>
        <w:pStyle w:val="a3"/>
        <w:numPr>
          <w:ilvl w:val="0"/>
          <w:numId w:val="6"/>
        </w:numPr>
        <w:jc w:val="both"/>
        <w:rPr>
          <w:color w:val="000000"/>
        </w:rPr>
      </w:pPr>
      <w:r>
        <w:rPr>
          <w:color w:val="000000"/>
        </w:rPr>
        <w:t>развитие у учащихся:</w:t>
      </w:r>
    </w:p>
    <w:p w:rsidR="003E0AA6" w:rsidRDefault="003E0AA6" w:rsidP="003E0AA6">
      <w:pPr>
        <w:pStyle w:val="a3"/>
        <w:numPr>
          <w:ilvl w:val="0"/>
          <w:numId w:val="11"/>
        </w:numPr>
        <w:jc w:val="both"/>
        <w:rPr>
          <w:color w:val="000000"/>
        </w:rPr>
      </w:pPr>
      <w:r>
        <w:rPr>
          <w:color w:val="000000"/>
        </w:rPr>
        <w:t>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w:t>
      </w:r>
      <w:r w:rsidR="00D253B7">
        <w:rPr>
          <w:color w:val="000000"/>
        </w:rPr>
        <w:t>, в том числе при угрозе террористического акта,</w:t>
      </w:r>
    </w:p>
    <w:p w:rsidR="00D253B7" w:rsidRDefault="00D253B7" w:rsidP="003E0AA6">
      <w:pPr>
        <w:pStyle w:val="a3"/>
        <w:numPr>
          <w:ilvl w:val="0"/>
          <w:numId w:val="11"/>
        </w:numPr>
        <w:jc w:val="both"/>
        <w:rPr>
          <w:color w:val="000000"/>
        </w:rPr>
      </w:pPr>
      <w:r>
        <w:rPr>
          <w:color w:val="000000"/>
        </w:rPr>
        <w:t>потребности в соблюдении норм здорового образа жизни,</w:t>
      </w:r>
    </w:p>
    <w:p w:rsidR="00D253B7" w:rsidRDefault="00D253B7" w:rsidP="003E0AA6">
      <w:pPr>
        <w:pStyle w:val="a3"/>
        <w:numPr>
          <w:ilvl w:val="0"/>
          <w:numId w:val="11"/>
        </w:numPr>
        <w:jc w:val="both"/>
        <w:rPr>
          <w:color w:val="000000"/>
        </w:rPr>
      </w:pPr>
      <w:r>
        <w:rPr>
          <w:color w:val="000000"/>
        </w:rPr>
        <w:t xml:space="preserve">потребности к выполнению требований, предъявляемых к </w:t>
      </w:r>
      <w:r w:rsidR="00F34C1D">
        <w:rPr>
          <w:color w:val="000000"/>
        </w:rPr>
        <w:t>гражданину России в области безопасности жизнедеятельности,</w:t>
      </w:r>
    </w:p>
    <w:p w:rsidR="00F34C1D" w:rsidRDefault="0075047A" w:rsidP="003E0AA6">
      <w:pPr>
        <w:pStyle w:val="a3"/>
        <w:numPr>
          <w:ilvl w:val="0"/>
          <w:numId w:val="11"/>
        </w:numPr>
        <w:jc w:val="both"/>
        <w:rPr>
          <w:color w:val="000000"/>
        </w:rPr>
      </w:pPr>
      <w:r>
        <w:rPr>
          <w:color w:val="000000"/>
        </w:rPr>
        <w:t>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 Федерации, при прохождении военной службы по призыву или контракту в современных Вооруженных Силах Российской Федерации или других войсках.</w:t>
      </w:r>
    </w:p>
    <w:p w:rsidR="0075047A" w:rsidRDefault="000B7609" w:rsidP="00094A08">
      <w:pPr>
        <w:ind w:firstLine="708"/>
        <w:jc w:val="both"/>
        <w:rPr>
          <w:color w:val="000000"/>
        </w:rPr>
      </w:pPr>
      <w:r>
        <w:rPr>
          <w:color w:val="000000"/>
        </w:rPr>
        <w:t>Данная программа предусматривает формирование у учащихся умений и навыков, а также ключевых компетенций в области безопасности жизнедеятельности. В этом направлении приоритетными для учебного предмета являются следующие умения:</w:t>
      </w:r>
    </w:p>
    <w:p w:rsidR="000B7609" w:rsidRDefault="000B7609" w:rsidP="000B7609">
      <w:pPr>
        <w:pStyle w:val="a3"/>
        <w:numPr>
          <w:ilvl w:val="0"/>
          <w:numId w:val="12"/>
        </w:numPr>
        <w:jc w:val="both"/>
        <w:rPr>
          <w:color w:val="000000"/>
        </w:rPr>
      </w:pPr>
      <w:r>
        <w:rPr>
          <w:color w:val="000000"/>
        </w:rPr>
        <w:t>умение самостоятельно и мотивированно организовать свою познавательную деятельность в области безопасности жизнедеятельности;</w:t>
      </w:r>
    </w:p>
    <w:p w:rsidR="000B7609" w:rsidRDefault="000B7609" w:rsidP="000B7609">
      <w:pPr>
        <w:pStyle w:val="a3"/>
        <w:numPr>
          <w:ilvl w:val="0"/>
          <w:numId w:val="12"/>
        </w:numPr>
        <w:jc w:val="both"/>
        <w:rPr>
          <w:color w:val="000000"/>
        </w:rPr>
      </w:pPr>
      <w:r>
        <w:rPr>
          <w:color w:val="000000"/>
        </w:rPr>
        <w:t>умение использовать элементы причинно-следственного и структурно-функционального анализа для прогноза возникновения различных опасных и чрезвычайных ситуаций (природного, техногенного и социального характера);</w:t>
      </w:r>
    </w:p>
    <w:p w:rsidR="000B7609" w:rsidRDefault="000B7609" w:rsidP="000B7609">
      <w:pPr>
        <w:pStyle w:val="a3"/>
        <w:numPr>
          <w:ilvl w:val="0"/>
          <w:numId w:val="12"/>
        </w:numPr>
        <w:jc w:val="both"/>
        <w:rPr>
          <w:color w:val="000000"/>
        </w:rPr>
      </w:pPr>
      <w:r>
        <w:rPr>
          <w:color w:val="000000"/>
        </w:rPr>
        <w:lastRenderedPageBreak/>
        <w:t>умение анализировать свое поведение в повседневной жизни</w:t>
      </w:r>
      <w:r w:rsidR="00AE7447">
        <w:rPr>
          <w:color w:val="000000"/>
        </w:rPr>
        <w:t xml:space="preserve"> и в различных опасных и чрезвычайных ситуациях, в том числе при угрозе совершения террористического акта;</w:t>
      </w:r>
    </w:p>
    <w:p w:rsidR="00AE7447" w:rsidRDefault="00AE7447" w:rsidP="000B7609">
      <w:pPr>
        <w:pStyle w:val="a3"/>
        <w:numPr>
          <w:ilvl w:val="0"/>
          <w:numId w:val="12"/>
        </w:numPr>
        <w:jc w:val="both"/>
        <w:rPr>
          <w:color w:val="000000"/>
        </w:rPr>
      </w:pPr>
      <w:r>
        <w:rPr>
          <w:color w:val="000000"/>
        </w:rPr>
        <w:t>умение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w:t>
      </w:r>
    </w:p>
    <w:p w:rsidR="00AE7447" w:rsidRDefault="00FD118D" w:rsidP="000B7609">
      <w:pPr>
        <w:pStyle w:val="a3"/>
        <w:numPr>
          <w:ilvl w:val="0"/>
          <w:numId w:val="12"/>
        </w:numPr>
        <w:jc w:val="both"/>
        <w:rPr>
          <w:color w:val="000000"/>
        </w:rPr>
      </w:pPr>
      <w:r>
        <w:rPr>
          <w:color w:val="000000"/>
        </w:rPr>
        <w:t>умение формировать свою жизненную позицию в области безопасности жизнедеятельности на основе самовоспитания и самообучения;</w:t>
      </w:r>
    </w:p>
    <w:p w:rsidR="00FD118D" w:rsidRDefault="00FD118D" w:rsidP="000B7609">
      <w:pPr>
        <w:pStyle w:val="a3"/>
        <w:numPr>
          <w:ilvl w:val="0"/>
          <w:numId w:val="12"/>
        </w:numPr>
        <w:jc w:val="both"/>
        <w:rPr>
          <w:color w:val="000000"/>
        </w:rPr>
      </w:pPr>
      <w:r>
        <w:rPr>
          <w:color w:val="000000"/>
        </w:rPr>
        <w:t>умение формировать навыки в проектной деятельности по организации и про</w:t>
      </w:r>
      <w:r w:rsidR="00D4288E">
        <w:rPr>
          <w:color w:val="000000"/>
        </w:rPr>
        <w:t>ведению учебно-исследовательской работы по обеспечению личной безопасности в повседневной жизни в условиях чрезвычайных ситуаций;</w:t>
      </w:r>
    </w:p>
    <w:p w:rsidR="00D4288E" w:rsidRDefault="00D4288E" w:rsidP="000B7609">
      <w:pPr>
        <w:pStyle w:val="a3"/>
        <w:numPr>
          <w:ilvl w:val="0"/>
          <w:numId w:val="12"/>
        </w:numPr>
        <w:jc w:val="both"/>
        <w:rPr>
          <w:color w:val="000000"/>
        </w:rPr>
      </w:pPr>
      <w:r>
        <w:rPr>
          <w:color w:val="000000"/>
        </w:rPr>
        <w:t>умение формировать навыки в поиске нужной информации в области безопасности жизнедеятельности в источниках различного типа;</w:t>
      </w:r>
    </w:p>
    <w:p w:rsidR="00D4288E" w:rsidRDefault="0058347C" w:rsidP="000B7609">
      <w:pPr>
        <w:pStyle w:val="a3"/>
        <w:numPr>
          <w:ilvl w:val="0"/>
          <w:numId w:val="12"/>
        </w:numPr>
        <w:jc w:val="both"/>
        <w:rPr>
          <w:color w:val="000000"/>
        </w:rPr>
      </w:pPr>
      <w:r>
        <w:rPr>
          <w:color w:val="000000"/>
        </w:rPr>
        <w:t>умение формировать ключевые компетенции в понимании своего гражданского долга как гражданина Российской Федерации в обеспечении национальной безопасности России, в том числе и по вооруженной защите Российской Федерации;</w:t>
      </w:r>
    </w:p>
    <w:p w:rsidR="00094A08" w:rsidRPr="00367709" w:rsidRDefault="00C00750" w:rsidP="00367709">
      <w:pPr>
        <w:pStyle w:val="a3"/>
        <w:numPr>
          <w:ilvl w:val="0"/>
          <w:numId w:val="12"/>
        </w:numPr>
        <w:jc w:val="both"/>
        <w:rPr>
          <w:color w:val="000000"/>
        </w:rPr>
      </w:pPr>
      <w:r>
        <w:rPr>
          <w:color w:val="000000"/>
        </w:rPr>
        <w:t>умение формировать ключевые компетенции в осуществлении осознанного выбора своей будущей профессиональной деятельности</w:t>
      </w:r>
      <w:r w:rsidR="00533E1E">
        <w:rPr>
          <w:color w:val="000000"/>
        </w:rPr>
        <w:t>, связанной с защитой жизненно важных интересов личности, общества и государства от внешних и внутренних угроз, и пути продолжения своего образования.</w:t>
      </w:r>
    </w:p>
    <w:p w:rsidR="002513DA" w:rsidRDefault="002513DA" w:rsidP="00094A08">
      <w:pPr>
        <w:pStyle w:val="a3"/>
        <w:ind w:left="1428"/>
        <w:jc w:val="both"/>
        <w:rPr>
          <w:color w:val="000000"/>
        </w:rPr>
      </w:pPr>
    </w:p>
    <w:p w:rsidR="00CB27DF" w:rsidRPr="00B9600A" w:rsidRDefault="002513DA" w:rsidP="002513DA">
      <w:pPr>
        <w:shd w:val="clear" w:color="auto" w:fill="FFFFFF"/>
        <w:jc w:val="both"/>
        <w:rPr>
          <w:b/>
        </w:rPr>
      </w:pPr>
      <w:r>
        <w:t xml:space="preserve">           </w:t>
      </w:r>
      <w:r>
        <w:rPr>
          <w:b/>
        </w:rPr>
        <w:t>Методы   и   формы   обучения:</w:t>
      </w:r>
    </w:p>
    <w:p w:rsidR="002513DA" w:rsidRDefault="002513DA" w:rsidP="002513DA">
      <w:pPr>
        <w:pStyle w:val="a4"/>
        <w:spacing w:after="0" w:line="240" w:lineRule="auto"/>
        <w:ind w:left="0" w:firstLine="708"/>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Для организации познавательной деятельности учащихся на уроках ОБЖ целесообразно использовать разнообразные методы и формы обучения. </w:t>
      </w:r>
    </w:p>
    <w:p w:rsidR="002513DA" w:rsidRDefault="002513DA" w:rsidP="002513DA">
      <w:pPr>
        <w:pStyle w:val="a4"/>
        <w:spacing w:after="0" w:line="240" w:lineRule="auto"/>
        <w:ind w:left="0" w:firstLine="708"/>
        <w:jc w:val="both"/>
        <w:rPr>
          <w:rFonts w:ascii="Times New Roman" w:hAnsi="Times New Roman" w:cs="Times New Roman"/>
          <w:i/>
          <w:color w:val="000000"/>
          <w:spacing w:val="-4"/>
          <w:sz w:val="24"/>
          <w:szCs w:val="24"/>
        </w:rPr>
      </w:pPr>
      <w:proofErr w:type="gramStart"/>
      <w:r>
        <w:rPr>
          <w:rFonts w:ascii="Times New Roman" w:hAnsi="Times New Roman" w:cs="Times New Roman"/>
          <w:i/>
          <w:color w:val="000000"/>
          <w:spacing w:val="-4"/>
          <w:sz w:val="24"/>
          <w:szCs w:val="24"/>
        </w:rPr>
        <w:t>Перспективные  (</w:t>
      </w:r>
      <w:proofErr w:type="gramEnd"/>
      <w:r>
        <w:rPr>
          <w:rFonts w:ascii="Times New Roman" w:hAnsi="Times New Roman" w:cs="Times New Roman"/>
          <w:i/>
          <w:color w:val="000000"/>
          <w:spacing w:val="-4"/>
          <w:sz w:val="24"/>
          <w:szCs w:val="24"/>
        </w:rPr>
        <w:t xml:space="preserve">словесные, наглядные, практические): </w:t>
      </w:r>
      <w:r>
        <w:rPr>
          <w:rFonts w:ascii="Times New Roman" w:hAnsi="Times New Roman" w:cs="Times New Roman"/>
          <w:color w:val="000000"/>
          <w:spacing w:val="-4"/>
          <w:sz w:val="24"/>
          <w:szCs w:val="24"/>
        </w:rPr>
        <w:t xml:space="preserve">рассказ, лекция, беседа, круглый стол, </w:t>
      </w:r>
      <w:r>
        <w:rPr>
          <w:rFonts w:ascii="Times New Roman" w:hAnsi="Times New Roman" w:cs="Times New Roman"/>
          <w:sz w:val="24"/>
          <w:szCs w:val="24"/>
        </w:rPr>
        <w:t>семинары</w:t>
      </w:r>
      <w:r>
        <w:rPr>
          <w:rFonts w:ascii="Times New Roman" w:hAnsi="Times New Roman" w:cs="Times New Roman"/>
          <w:color w:val="000000"/>
          <w:spacing w:val="-4"/>
          <w:sz w:val="24"/>
          <w:szCs w:val="24"/>
        </w:rPr>
        <w:t xml:space="preserve"> демонстрация, практические</w:t>
      </w:r>
      <w:r>
        <w:rPr>
          <w:rFonts w:ascii="Times New Roman" w:hAnsi="Times New Roman" w:cs="Times New Roman"/>
          <w:sz w:val="24"/>
          <w:szCs w:val="24"/>
        </w:rPr>
        <w:t xml:space="preserve"> занятия</w:t>
      </w:r>
      <w:r>
        <w:rPr>
          <w:rFonts w:ascii="Times New Roman" w:hAnsi="Times New Roman" w:cs="Times New Roman"/>
          <w:color w:val="000000"/>
          <w:spacing w:val="-4"/>
          <w:sz w:val="24"/>
          <w:szCs w:val="24"/>
        </w:rPr>
        <w:t>.</w:t>
      </w:r>
      <w:r>
        <w:rPr>
          <w:rFonts w:ascii="Times New Roman" w:hAnsi="Times New Roman" w:cs="Times New Roman"/>
          <w:sz w:val="24"/>
          <w:szCs w:val="24"/>
        </w:rPr>
        <w:t xml:space="preserve"> Соревнования. Ролевые игры.</w:t>
      </w:r>
    </w:p>
    <w:p w:rsidR="002513DA" w:rsidRDefault="002513DA" w:rsidP="002513DA">
      <w:pPr>
        <w:pStyle w:val="a4"/>
        <w:spacing w:after="0" w:line="240" w:lineRule="auto"/>
        <w:ind w:left="0" w:firstLine="708"/>
        <w:jc w:val="both"/>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Логические: (индуктивные и дедуктивные)</w:t>
      </w:r>
      <w:r>
        <w:rPr>
          <w:rFonts w:ascii="Times New Roman" w:hAnsi="Times New Roman" w:cs="Times New Roman"/>
          <w:color w:val="000000"/>
          <w:spacing w:val="-4"/>
          <w:sz w:val="24"/>
          <w:szCs w:val="24"/>
        </w:rPr>
        <w:t xml:space="preserve"> логическое изложение и восприятие учебного материала учеником.</w:t>
      </w:r>
      <w:r>
        <w:rPr>
          <w:rFonts w:ascii="Times New Roman" w:hAnsi="Times New Roman" w:cs="Times New Roman"/>
          <w:color w:val="000000"/>
          <w:sz w:val="24"/>
          <w:szCs w:val="24"/>
        </w:rPr>
        <w:t xml:space="preserve"> (Анализ ситу</w:t>
      </w:r>
      <w:r>
        <w:rPr>
          <w:rFonts w:ascii="Times New Roman" w:hAnsi="Times New Roman" w:cs="Times New Roman"/>
          <w:color w:val="000000"/>
          <w:sz w:val="24"/>
          <w:szCs w:val="24"/>
        </w:rPr>
        <w:softHyphen/>
      </w:r>
      <w:r>
        <w:rPr>
          <w:rFonts w:ascii="Times New Roman" w:hAnsi="Times New Roman" w:cs="Times New Roman"/>
          <w:color w:val="000000"/>
          <w:spacing w:val="-4"/>
          <w:sz w:val="24"/>
          <w:szCs w:val="24"/>
        </w:rPr>
        <w:t>ации).</w:t>
      </w:r>
    </w:p>
    <w:p w:rsidR="002513DA" w:rsidRDefault="002513DA" w:rsidP="002513DA">
      <w:pPr>
        <w:pStyle w:val="a4"/>
        <w:spacing w:after="0" w:line="240" w:lineRule="auto"/>
        <w:ind w:left="0" w:firstLine="708"/>
        <w:jc w:val="both"/>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Гностический: объяснительно-репродуктивный, информационно поисковый, исследовательский.</w:t>
      </w:r>
      <w:r>
        <w:rPr>
          <w:rFonts w:ascii="Times New Roman" w:hAnsi="Times New Roman" w:cs="Times New Roman"/>
          <w:color w:val="000000"/>
          <w:sz w:val="24"/>
          <w:szCs w:val="24"/>
        </w:rPr>
        <w:t xml:space="preserve"> (Реферат. Доклад. Проектное задание)</w:t>
      </w:r>
    </w:p>
    <w:p w:rsidR="002513DA" w:rsidRDefault="002513DA" w:rsidP="002513DA">
      <w:pPr>
        <w:pStyle w:val="a4"/>
        <w:spacing w:after="0" w:line="240" w:lineRule="auto"/>
        <w:ind w:left="0" w:firstLine="708"/>
        <w:jc w:val="both"/>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Кибернетический: управления и самоуправления учебно-познавательной деятельностью.</w:t>
      </w:r>
    </w:p>
    <w:p w:rsidR="002513DA" w:rsidRDefault="002513DA" w:rsidP="002513DA">
      <w:pPr>
        <w:pStyle w:val="a4"/>
        <w:spacing w:after="0" w:line="240" w:lineRule="auto"/>
        <w:ind w:left="0" w:firstLine="708"/>
        <w:jc w:val="both"/>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Контроля и самоконтроля</w:t>
      </w:r>
      <w:r>
        <w:rPr>
          <w:rFonts w:ascii="Times New Roman" w:hAnsi="Times New Roman" w:cs="Times New Roman"/>
          <w:color w:val="000000"/>
          <w:spacing w:val="-4"/>
          <w:sz w:val="24"/>
          <w:szCs w:val="24"/>
        </w:rPr>
        <w:t xml:space="preserve"> (устный, письменный).</w:t>
      </w:r>
    </w:p>
    <w:p w:rsidR="002513DA" w:rsidRDefault="002513DA" w:rsidP="002513DA">
      <w:pPr>
        <w:pStyle w:val="a4"/>
        <w:spacing w:after="0" w:line="240" w:lineRule="auto"/>
        <w:ind w:left="0" w:firstLine="708"/>
        <w:jc w:val="both"/>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Стимулирования и мотивации.</w:t>
      </w:r>
    </w:p>
    <w:p w:rsidR="002513DA" w:rsidRDefault="002513DA" w:rsidP="002513DA">
      <w:pPr>
        <w:pStyle w:val="a4"/>
        <w:spacing w:after="0" w:line="240" w:lineRule="auto"/>
        <w:ind w:left="0" w:firstLine="708"/>
        <w:jc w:val="both"/>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Самостоятельной учебной деятельности</w:t>
      </w:r>
      <w:r>
        <w:rPr>
          <w:rFonts w:ascii="Times New Roman" w:hAnsi="Times New Roman" w:cs="Times New Roman"/>
          <w:color w:val="000000"/>
          <w:spacing w:val="-4"/>
          <w:sz w:val="24"/>
          <w:szCs w:val="24"/>
        </w:rPr>
        <w:t>.</w:t>
      </w:r>
    </w:p>
    <w:p w:rsidR="002513DA" w:rsidRDefault="002513DA" w:rsidP="002513DA">
      <w:pPr>
        <w:pStyle w:val="a4"/>
        <w:spacing w:after="0" w:line="240" w:lineRule="auto"/>
        <w:ind w:left="0" w:firstLine="708"/>
        <w:jc w:val="both"/>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Фронтальная форма</w:t>
      </w:r>
      <w:r>
        <w:rPr>
          <w:rFonts w:ascii="Times New Roman" w:hAnsi="Times New Roman" w:cs="Times New Roman"/>
          <w:color w:val="000000"/>
          <w:spacing w:val="-4"/>
          <w:sz w:val="24"/>
          <w:szCs w:val="24"/>
        </w:rPr>
        <w:t xml:space="preserve"> обучения, активно управляет восприятием информации, систематическим повторением и закреплением знаний учениками.</w:t>
      </w:r>
    </w:p>
    <w:p w:rsidR="002513DA" w:rsidRDefault="002513DA" w:rsidP="002513DA">
      <w:pPr>
        <w:pStyle w:val="a4"/>
        <w:spacing w:after="0" w:line="240" w:lineRule="auto"/>
        <w:ind w:left="0" w:firstLine="708"/>
        <w:jc w:val="both"/>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 xml:space="preserve">Групповая форма </w:t>
      </w:r>
      <w:r>
        <w:rPr>
          <w:rFonts w:ascii="Times New Roman" w:hAnsi="Times New Roman" w:cs="Times New Roman"/>
          <w:color w:val="000000"/>
          <w:spacing w:val="-4"/>
          <w:sz w:val="24"/>
          <w:szCs w:val="24"/>
        </w:rPr>
        <w:t>обеспечивает учёт дифференцированных запросов учащихся.</w:t>
      </w:r>
    </w:p>
    <w:p w:rsidR="00367709" w:rsidRPr="00464CA6" w:rsidRDefault="002513DA" w:rsidP="00464CA6">
      <w:pPr>
        <w:pStyle w:val="a4"/>
        <w:spacing w:after="0" w:line="240" w:lineRule="auto"/>
        <w:ind w:left="0" w:firstLine="708"/>
        <w:jc w:val="both"/>
        <w:rPr>
          <w:rFonts w:ascii="Times New Roman" w:hAnsi="Times New Roman" w:cs="Times New Roman"/>
          <w:color w:val="000000"/>
          <w:spacing w:val="-4"/>
          <w:sz w:val="24"/>
          <w:szCs w:val="24"/>
        </w:rPr>
      </w:pPr>
      <w:r>
        <w:rPr>
          <w:rFonts w:ascii="Times New Roman" w:hAnsi="Times New Roman" w:cs="Times New Roman"/>
          <w:i/>
          <w:color w:val="000000"/>
          <w:spacing w:val="-4"/>
          <w:sz w:val="24"/>
          <w:szCs w:val="24"/>
        </w:rPr>
        <w:t xml:space="preserve">Индивидуальная работа </w:t>
      </w:r>
      <w:r>
        <w:rPr>
          <w:rFonts w:ascii="Times New Roman" w:hAnsi="Times New Roman" w:cs="Times New Roman"/>
          <w:color w:val="000000"/>
          <w:spacing w:val="-4"/>
          <w:sz w:val="24"/>
          <w:szCs w:val="24"/>
        </w:rPr>
        <w:t>в наибольшей мере помогает учесть особенности темпа работы каждого ученика.</w:t>
      </w:r>
    </w:p>
    <w:p w:rsidR="00464CA6" w:rsidRDefault="002513DA" w:rsidP="002513DA">
      <w:pPr>
        <w:shd w:val="clear" w:color="auto" w:fill="FFFFFF"/>
        <w:jc w:val="both"/>
        <w:rPr>
          <w:b/>
          <w:color w:val="000000"/>
        </w:rPr>
      </w:pPr>
      <w:r>
        <w:rPr>
          <w:b/>
          <w:color w:val="000000"/>
        </w:rPr>
        <w:t xml:space="preserve">           </w:t>
      </w:r>
    </w:p>
    <w:p w:rsidR="000F77E6" w:rsidRDefault="000F77E6" w:rsidP="00464CA6">
      <w:pPr>
        <w:shd w:val="clear" w:color="auto" w:fill="FFFFFF"/>
        <w:ind w:firstLine="708"/>
        <w:jc w:val="both"/>
        <w:rPr>
          <w:b/>
          <w:color w:val="000000"/>
        </w:rPr>
      </w:pPr>
    </w:p>
    <w:p w:rsidR="000F77E6" w:rsidRDefault="000F77E6" w:rsidP="00464CA6">
      <w:pPr>
        <w:shd w:val="clear" w:color="auto" w:fill="FFFFFF"/>
        <w:ind w:firstLine="708"/>
        <w:jc w:val="both"/>
        <w:rPr>
          <w:b/>
          <w:color w:val="000000"/>
        </w:rPr>
      </w:pPr>
    </w:p>
    <w:p w:rsidR="002513DA" w:rsidRDefault="002513DA" w:rsidP="00464CA6">
      <w:pPr>
        <w:shd w:val="clear" w:color="auto" w:fill="FFFFFF"/>
        <w:ind w:firstLine="708"/>
        <w:jc w:val="both"/>
        <w:rPr>
          <w:color w:val="000000"/>
        </w:rPr>
      </w:pPr>
      <w:r>
        <w:rPr>
          <w:b/>
          <w:color w:val="000000"/>
        </w:rPr>
        <w:lastRenderedPageBreak/>
        <w:t>Виды и формы контроля:</w:t>
      </w:r>
    </w:p>
    <w:p w:rsidR="002513DA" w:rsidRPr="00367709" w:rsidRDefault="002513DA" w:rsidP="00367709">
      <w:pPr>
        <w:shd w:val="clear" w:color="auto" w:fill="FFFFFF"/>
        <w:ind w:firstLine="708"/>
        <w:jc w:val="both"/>
      </w:pPr>
      <w:r>
        <w:rPr>
          <w:color w:val="000000"/>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p>
    <w:p w:rsidR="002721F0" w:rsidRDefault="002721F0" w:rsidP="002721F0">
      <w:pPr>
        <w:ind w:left="567"/>
        <w:jc w:val="both"/>
        <w:rPr>
          <w:color w:val="000000"/>
        </w:rPr>
      </w:pPr>
    </w:p>
    <w:p w:rsidR="00CB27DF" w:rsidRDefault="005F5896" w:rsidP="00CB27DF">
      <w:pPr>
        <w:ind w:firstLine="425"/>
        <w:jc w:val="center"/>
        <w:rPr>
          <w:b/>
          <w:color w:val="000000"/>
        </w:rPr>
      </w:pPr>
      <w:r w:rsidRPr="00ED37B3">
        <w:rPr>
          <w:b/>
          <w:color w:val="000000"/>
        </w:rPr>
        <w:t>Общая характеристика  предмета «Основы безопасности жизнедеятельности»</w:t>
      </w:r>
      <w:r>
        <w:rPr>
          <w:b/>
          <w:color w:val="000000"/>
        </w:rPr>
        <w:t>.</w:t>
      </w:r>
    </w:p>
    <w:p w:rsidR="00CB27DF" w:rsidRDefault="00CB27DF" w:rsidP="00CB27DF">
      <w:pPr>
        <w:ind w:firstLine="425"/>
        <w:jc w:val="center"/>
        <w:rPr>
          <w:b/>
          <w:color w:val="000000"/>
        </w:rPr>
      </w:pPr>
    </w:p>
    <w:p w:rsidR="005F5896" w:rsidRDefault="005F5896" w:rsidP="00367709">
      <w:pPr>
        <w:ind w:firstLine="708"/>
        <w:jc w:val="both"/>
        <w:rPr>
          <w:color w:val="000000"/>
        </w:rPr>
      </w:pPr>
      <w:r>
        <w:rPr>
          <w:color w:val="000000"/>
        </w:rPr>
        <w:t>Учебный предмет «Основы безопасности жизнеде</w:t>
      </w:r>
      <w:r w:rsidR="00E616EE">
        <w:rPr>
          <w:color w:val="000000"/>
        </w:rPr>
        <w:t>ятельности» в старшей школе (</w:t>
      </w:r>
      <w:r>
        <w:rPr>
          <w:color w:val="000000"/>
        </w:rPr>
        <w:t xml:space="preserve">11 классы)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 </w:t>
      </w:r>
    </w:p>
    <w:p w:rsidR="005F5896" w:rsidRDefault="005F5896" w:rsidP="002721F0">
      <w:pPr>
        <w:ind w:firstLine="708"/>
        <w:jc w:val="both"/>
        <w:rPr>
          <w:color w:val="000000"/>
        </w:rPr>
      </w:pPr>
      <w:r>
        <w:rPr>
          <w:color w:val="000000"/>
        </w:rPr>
        <w:t>Под учебным модулем следует понимать конструктивно завершенную часть предмета, основанную на его методологии и включающую  в себя такой объем учебного материала, который позволяет использовать его как самостоятельный учебный компонент системы предмета «Основы безопасности жизнедеятельности».</w:t>
      </w:r>
    </w:p>
    <w:p w:rsidR="002721F0" w:rsidRDefault="005F5896" w:rsidP="00030237">
      <w:pPr>
        <w:ind w:firstLine="708"/>
        <w:jc w:val="both"/>
        <w:rPr>
          <w:color w:val="000000"/>
        </w:rPr>
      </w:pPr>
      <w:r>
        <w:rPr>
          <w:color w:val="000000"/>
        </w:rPr>
        <w:t xml:space="preserve">Структура предмета  «Основы безопасности жизнедеятельности» при модульном построении содержания образования включает </w:t>
      </w:r>
      <w:r w:rsidR="00200FDC">
        <w:rPr>
          <w:color w:val="000000"/>
        </w:rPr>
        <w:t>в себя  три учебных модуля и шест</w:t>
      </w:r>
      <w:r>
        <w:rPr>
          <w:color w:val="000000"/>
        </w:rPr>
        <w:t>ь разделов.</w:t>
      </w:r>
    </w:p>
    <w:p w:rsidR="00464CA6" w:rsidRPr="00B9600A" w:rsidRDefault="00464CA6" w:rsidP="005F5896">
      <w:pPr>
        <w:ind w:firstLine="425"/>
        <w:jc w:val="both"/>
        <w:rPr>
          <w:color w:val="000000"/>
        </w:rPr>
      </w:pPr>
    </w:p>
    <w:p w:rsidR="00AB65FF" w:rsidRPr="00B9600A" w:rsidRDefault="00AB65FF" w:rsidP="005F5896">
      <w:pPr>
        <w:ind w:firstLine="425"/>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953"/>
        <w:gridCol w:w="336"/>
        <w:gridCol w:w="4306"/>
        <w:gridCol w:w="369"/>
        <w:gridCol w:w="4596"/>
      </w:tblGrid>
      <w:tr w:rsidR="005F5896" w:rsidRPr="00506A53" w:rsidTr="004613CD">
        <w:tc>
          <w:tcPr>
            <w:tcW w:w="14219" w:type="dxa"/>
            <w:gridSpan w:val="6"/>
          </w:tcPr>
          <w:p w:rsidR="005F5896" w:rsidRPr="00506A53" w:rsidRDefault="005F5896" w:rsidP="00DA34E0">
            <w:pPr>
              <w:jc w:val="center"/>
              <w:rPr>
                <w:color w:val="000000"/>
              </w:rPr>
            </w:pPr>
            <w:r w:rsidRPr="00506A53">
              <w:rPr>
                <w:color w:val="000000"/>
              </w:rPr>
              <w:t>Учебные модули</w:t>
            </w:r>
          </w:p>
        </w:tc>
      </w:tr>
      <w:tr w:rsidR="005F5896" w:rsidRPr="00506A53" w:rsidTr="004613CD">
        <w:tc>
          <w:tcPr>
            <w:tcW w:w="4507" w:type="dxa"/>
            <w:gridSpan w:val="2"/>
          </w:tcPr>
          <w:p w:rsidR="005F5896" w:rsidRPr="00506A53" w:rsidRDefault="005F5896" w:rsidP="00DA34E0">
            <w:pPr>
              <w:jc w:val="center"/>
              <w:rPr>
                <w:color w:val="000000"/>
              </w:rPr>
            </w:pPr>
            <w:r w:rsidRPr="00506A53">
              <w:rPr>
                <w:color w:val="000000"/>
              </w:rPr>
              <w:t>Модуль-1</w:t>
            </w:r>
          </w:p>
        </w:tc>
        <w:tc>
          <w:tcPr>
            <w:tcW w:w="4691" w:type="dxa"/>
            <w:gridSpan w:val="2"/>
          </w:tcPr>
          <w:p w:rsidR="005F5896" w:rsidRPr="00506A53" w:rsidRDefault="005F5896" w:rsidP="00DA34E0">
            <w:pPr>
              <w:jc w:val="center"/>
              <w:rPr>
                <w:color w:val="000000"/>
              </w:rPr>
            </w:pPr>
            <w:r w:rsidRPr="00506A53">
              <w:rPr>
                <w:color w:val="000000"/>
              </w:rPr>
              <w:t>Модуль-2</w:t>
            </w:r>
          </w:p>
        </w:tc>
        <w:tc>
          <w:tcPr>
            <w:tcW w:w="5021" w:type="dxa"/>
            <w:gridSpan w:val="2"/>
          </w:tcPr>
          <w:p w:rsidR="005F5896" w:rsidRPr="00506A53" w:rsidRDefault="005F5896" w:rsidP="00DA34E0">
            <w:pPr>
              <w:jc w:val="center"/>
              <w:rPr>
                <w:color w:val="000000"/>
              </w:rPr>
            </w:pPr>
            <w:r w:rsidRPr="00506A53">
              <w:rPr>
                <w:color w:val="000000"/>
              </w:rPr>
              <w:t>Модуль-3</w:t>
            </w:r>
          </w:p>
        </w:tc>
      </w:tr>
      <w:tr w:rsidR="005F5896" w:rsidRPr="00506A53" w:rsidTr="004613CD">
        <w:tc>
          <w:tcPr>
            <w:tcW w:w="4507" w:type="dxa"/>
            <w:gridSpan w:val="2"/>
          </w:tcPr>
          <w:p w:rsidR="005F5896" w:rsidRPr="00506A53" w:rsidRDefault="005F5896" w:rsidP="00DA34E0">
            <w:pPr>
              <w:jc w:val="both"/>
              <w:rPr>
                <w:color w:val="000000"/>
              </w:rPr>
            </w:pPr>
            <w:r w:rsidRPr="00506A53">
              <w:rPr>
                <w:color w:val="000000"/>
              </w:rPr>
              <w:t xml:space="preserve">Основы безопасности личности, общества и государства. </w:t>
            </w:r>
          </w:p>
        </w:tc>
        <w:tc>
          <w:tcPr>
            <w:tcW w:w="4691" w:type="dxa"/>
            <w:gridSpan w:val="2"/>
          </w:tcPr>
          <w:p w:rsidR="005F5896" w:rsidRPr="00506A53" w:rsidRDefault="005F5896" w:rsidP="00DA34E0">
            <w:pPr>
              <w:jc w:val="both"/>
              <w:rPr>
                <w:color w:val="000000"/>
              </w:rPr>
            </w:pPr>
            <w:r w:rsidRPr="00506A53">
              <w:rPr>
                <w:color w:val="000000"/>
              </w:rPr>
              <w:t xml:space="preserve">Основы медицинских знаний и здорового образа жизни. </w:t>
            </w:r>
          </w:p>
        </w:tc>
        <w:tc>
          <w:tcPr>
            <w:tcW w:w="5021" w:type="dxa"/>
            <w:gridSpan w:val="2"/>
          </w:tcPr>
          <w:p w:rsidR="005F5896" w:rsidRPr="00506A53" w:rsidRDefault="005F5896" w:rsidP="00DA34E0">
            <w:pPr>
              <w:jc w:val="both"/>
              <w:rPr>
                <w:color w:val="000000"/>
              </w:rPr>
            </w:pPr>
            <w:r w:rsidRPr="00506A53">
              <w:rPr>
                <w:color w:val="000000"/>
              </w:rPr>
              <w:t xml:space="preserve">Обеспечение военной безопасности государства. </w:t>
            </w:r>
          </w:p>
        </w:tc>
      </w:tr>
      <w:tr w:rsidR="005F5896" w:rsidRPr="00506A53" w:rsidTr="004613CD">
        <w:tc>
          <w:tcPr>
            <w:tcW w:w="14219" w:type="dxa"/>
            <w:gridSpan w:val="6"/>
          </w:tcPr>
          <w:p w:rsidR="005F5896" w:rsidRPr="00506A53" w:rsidRDefault="005F5896" w:rsidP="00DA34E0">
            <w:pPr>
              <w:jc w:val="center"/>
              <w:rPr>
                <w:color w:val="000000"/>
              </w:rPr>
            </w:pPr>
            <w:r w:rsidRPr="00506A53">
              <w:rPr>
                <w:color w:val="000000"/>
              </w:rPr>
              <w:t>Разделы</w:t>
            </w:r>
          </w:p>
        </w:tc>
      </w:tr>
      <w:tr w:rsidR="005F5896" w:rsidRPr="00506A53" w:rsidTr="004613CD">
        <w:tc>
          <w:tcPr>
            <w:tcW w:w="514" w:type="dxa"/>
          </w:tcPr>
          <w:p w:rsidR="005F5896" w:rsidRPr="00506A53" w:rsidRDefault="005F5896" w:rsidP="00DA34E0">
            <w:pPr>
              <w:jc w:val="center"/>
              <w:rPr>
                <w:color w:val="000000"/>
              </w:rPr>
            </w:pPr>
            <w:r w:rsidRPr="00506A53">
              <w:rPr>
                <w:color w:val="000000"/>
              </w:rPr>
              <w:t>1</w:t>
            </w:r>
          </w:p>
        </w:tc>
        <w:tc>
          <w:tcPr>
            <w:tcW w:w="3993" w:type="dxa"/>
          </w:tcPr>
          <w:p w:rsidR="005F5896" w:rsidRPr="00506A53" w:rsidRDefault="005F5896" w:rsidP="00DA34E0">
            <w:pPr>
              <w:jc w:val="both"/>
              <w:rPr>
                <w:color w:val="000000"/>
              </w:rPr>
            </w:pPr>
            <w:r w:rsidRPr="00506A53">
              <w:rPr>
                <w:color w:val="000000"/>
              </w:rPr>
              <w:t>Основы комплексной безопасности</w:t>
            </w:r>
          </w:p>
        </w:tc>
        <w:tc>
          <w:tcPr>
            <w:tcW w:w="336" w:type="dxa"/>
          </w:tcPr>
          <w:p w:rsidR="005F5896" w:rsidRPr="00506A53" w:rsidRDefault="00030237" w:rsidP="00DA34E0">
            <w:pPr>
              <w:jc w:val="center"/>
              <w:rPr>
                <w:color w:val="000000"/>
              </w:rPr>
            </w:pPr>
            <w:r>
              <w:rPr>
                <w:color w:val="000000"/>
              </w:rPr>
              <w:t>3</w:t>
            </w:r>
          </w:p>
        </w:tc>
        <w:tc>
          <w:tcPr>
            <w:tcW w:w="4355" w:type="dxa"/>
          </w:tcPr>
          <w:p w:rsidR="005F5896" w:rsidRPr="00506A53" w:rsidRDefault="005F5896" w:rsidP="00DA34E0">
            <w:pPr>
              <w:jc w:val="both"/>
              <w:rPr>
                <w:color w:val="000000"/>
              </w:rPr>
            </w:pPr>
            <w:r w:rsidRPr="00506A53">
              <w:rPr>
                <w:color w:val="000000"/>
              </w:rPr>
              <w:t>Основы здорового образа жизни</w:t>
            </w:r>
          </w:p>
        </w:tc>
        <w:tc>
          <w:tcPr>
            <w:tcW w:w="370" w:type="dxa"/>
          </w:tcPr>
          <w:p w:rsidR="005F5896" w:rsidRPr="00506A53" w:rsidRDefault="004613CD" w:rsidP="00DA34E0">
            <w:pPr>
              <w:jc w:val="center"/>
              <w:rPr>
                <w:color w:val="000000"/>
              </w:rPr>
            </w:pPr>
            <w:r>
              <w:rPr>
                <w:color w:val="000000"/>
              </w:rPr>
              <w:t>5</w:t>
            </w:r>
          </w:p>
        </w:tc>
        <w:tc>
          <w:tcPr>
            <w:tcW w:w="4651" w:type="dxa"/>
          </w:tcPr>
          <w:p w:rsidR="005F5896" w:rsidRPr="00506A53" w:rsidRDefault="005F5896" w:rsidP="00DA34E0">
            <w:pPr>
              <w:jc w:val="both"/>
              <w:rPr>
                <w:color w:val="000000"/>
              </w:rPr>
            </w:pPr>
            <w:r w:rsidRPr="00506A53">
              <w:rPr>
                <w:color w:val="000000"/>
              </w:rPr>
              <w:t>Основы обороны государства</w:t>
            </w:r>
          </w:p>
        </w:tc>
      </w:tr>
      <w:tr w:rsidR="005F5896" w:rsidRPr="00506A53" w:rsidTr="004613CD">
        <w:tc>
          <w:tcPr>
            <w:tcW w:w="514" w:type="dxa"/>
          </w:tcPr>
          <w:p w:rsidR="005F5896" w:rsidRPr="00506A53" w:rsidRDefault="005F5896" w:rsidP="00DA34E0">
            <w:pPr>
              <w:jc w:val="center"/>
              <w:rPr>
                <w:color w:val="000000"/>
              </w:rPr>
            </w:pPr>
            <w:r w:rsidRPr="00506A53">
              <w:rPr>
                <w:color w:val="000000"/>
              </w:rPr>
              <w:t>2</w:t>
            </w:r>
          </w:p>
        </w:tc>
        <w:tc>
          <w:tcPr>
            <w:tcW w:w="3993" w:type="dxa"/>
          </w:tcPr>
          <w:p w:rsidR="005F5896" w:rsidRPr="00506A53" w:rsidRDefault="005F5896" w:rsidP="00DA34E0">
            <w:pPr>
              <w:jc w:val="both"/>
              <w:rPr>
                <w:color w:val="000000"/>
              </w:rPr>
            </w:pPr>
            <w:r w:rsidRPr="00506A53">
              <w:rPr>
                <w:color w:val="000000"/>
              </w:rPr>
              <w:t xml:space="preserve">Защита населения </w:t>
            </w:r>
            <w:r w:rsidR="00030237">
              <w:rPr>
                <w:color w:val="000000"/>
              </w:rPr>
              <w:t>Российской Федерации от чрезвычайных ситуаций</w:t>
            </w:r>
          </w:p>
        </w:tc>
        <w:tc>
          <w:tcPr>
            <w:tcW w:w="336" w:type="dxa"/>
          </w:tcPr>
          <w:p w:rsidR="005F5896" w:rsidRPr="00506A53" w:rsidRDefault="00030237" w:rsidP="00DA34E0">
            <w:pPr>
              <w:jc w:val="center"/>
              <w:rPr>
                <w:color w:val="000000"/>
              </w:rPr>
            </w:pPr>
            <w:r>
              <w:rPr>
                <w:color w:val="000000"/>
              </w:rPr>
              <w:t>4</w:t>
            </w:r>
          </w:p>
        </w:tc>
        <w:tc>
          <w:tcPr>
            <w:tcW w:w="4355" w:type="dxa"/>
          </w:tcPr>
          <w:p w:rsidR="005F5896" w:rsidRPr="00506A53" w:rsidRDefault="005F5896" w:rsidP="00DA34E0">
            <w:pPr>
              <w:ind w:right="-74"/>
              <w:jc w:val="both"/>
              <w:rPr>
                <w:color w:val="000000"/>
              </w:rPr>
            </w:pPr>
            <w:r w:rsidRPr="00506A53">
              <w:rPr>
                <w:color w:val="000000"/>
              </w:rPr>
              <w:t>Основы медицинских знаний и оказание первой помощи</w:t>
            </w:r>
          </w:p>
        </w:tc>
        <w:tc>
          <w:tcPr>
            <w:tcW w:w="370" w:type="dxa"/>
          </w:tcPr>
          <w:p w:rsidR="005F5896" w:rsidRPr="00506A53" w:rsidRDefault="004613CD" w:rsidP="00DA34E0">
            <w:pPr>
              <w:jc w:val="center"/>
              <w:rPr>
                <w:color w:val="000000"/>
              </w:rPr>
            </w:pPr>
            <w:r>
              <w:rPr>
                <w:color w:val="000000"/>
              </w:rPr>
              <w:t>6</w:t>
            </w:r>
          </w:p>
        </w:tc>
        <w:tc>
          <w:tcPr>
            <w:tcW w:w="4651" w:type="dxa"/>
          </w:tcPr>
          <w:p w:rsidR="005F5896" w:rsidRPr="00506A53" w:rsidRDefault="005F5896" w:rsidP="00DA34E0">
            <w:pPr>
              <w:jc w:val="both"/>
              <w:rPr>
                <w:color w:val="000000"/>
              </w:rPr>
            </w:pPr>
            <w:r w:rsidRPr="00506A53">
              <w:rPr>
                <w:color w:val="000000"/>
              </w:rPr>
              <w:t>Основы военной службы</w:t>
            </w:r>
          </w:p>
          <w:p w:rsidR="005F5896" w:rsidRPr="00506A53" w:rsidRDefault="005F5896" w:rsidP="00DA34E0">
            <w:pPr>
              <w:jc w:val="both"/>
              <w:rPr>
                <w:color w:val="000000"/>
              </w:rPr>
            </w:pPr>
            <w:r w:rsidRPr="00506A53">
              <w:rPr>
                <w:color w:val="000000"/>
              </w:rPr>
              <w:t>( в т.ч. учебные сборы)</w:t>
            </w:r>
          </w:p>
        </w:tc>
      </w:tr>
    </w:tbl>
    <w:p w:rsidR="00CF4066" w:rsidRDefault="00CF4066" w:rsidP="00CB27DF">
      <w:pPr>
        <w:rPr>
          <w:color w:val="000000"/>
        </w:rPr>
      </w:pPr>
    </w:p>
    <w:p w:rsidR="005F5896" w:rsidRDefault="005F5896" w:rsidP="005F5896">
      <w:pPr>
        <w:ind w:firstLine="425"/>
        <w:jc w:val="center"/>
        <w:rPr>
          <w:color w:val="000000"/>
        </w:rPr>
      </w:pPr>
      <w:r>
        <w:rPr>
          <w:color w:val="000000"/>
        </w:rPr>
        <w:t>Модульный принцип построения содержания курса ОБЖ позволяет:</w:t>
      </w:r>
    </w:p>
    <w:p w:rsidR="00F90536" w:rsidRDefault="00F90536" w:rsidP="005F5896">
      <w:pPr>
        <w:ind w:firstLine="425"/>
        <w:jc w:val="center"/>
        <w:rPr>
          <w:color w:val="000000"/>
        </w:rPr>
      </w:pPr>
    </w:p>
    <w:p w:rsidR="005F5896" w:rsidRDefault="005F5896" w:rsidP="005F5896">
      <w:pPr>
        <w:numPr>
          <w:ilvl w:val="0"/>
          <w:numId w:val="3"/>
        </w:numPr>
        <w:ind w:left="851" w:hanging="425"/>
        <w:jc w:val="both"/>
        <w:rPr>
          <w:color w:val="000000"/>
        </w:rPr>
      </w:pPr>
      <w:r>
        <w:rPr>
          <w:color w:val="000000"/>
        </w:rPr>
        <w:t>Последовательно и логически взаимосвязано структурировать тематику предмета «Основы безопасности жизнедеятельности».</w:t>
      </w:r>
    </w:p>
    <w:p w:rsidR="005F5896" w:rsidRDefault="005F5896" w:rsidP="005F5896">
      <w:pPr>
        <w:numPr>
          <w:ilvl w:val="0"/>
          <w:numId w:val="3"/>
        </w:numPr>
        <w:ind w:left="851" w:hanging="425"/>
        <w:jc w:val="both"/>
        <w:rPr>
          <w:color w:val="000000"/>
        </w:rPr>
      </w:pPr>
      <w:r>
        <w:rPr>
          <w:color w:val="000000"/>
        </w:rPr>
        <w:t>Сформировать представление об опасных и чрезвычайных ситуациях природного, техногенного и социального характера, о причинах их возникновения и возможных последствиях.</w:t>
      </w:r>
    </w:p>
    <w:p w:rsidR="005F5896" w:rsidRDefault="005F5896" w:rsidP="005F5896">
      <w:pPr>
        <w:numPr>
          <w:ilvl w:val="0"/>
          <w:numId w:val="3"/>
        </w:numPr>
        <w:ind w:left="851" w:hanging="425"/>
        <w:jc w:val="both"/>
        <w:rPr>
          <w:color w:val="000000"/>
        </w:rPr>
      </w:pPr>
      <w:r>
        <w:rPr>
          <w:color w:val="000000"/>
        </w:rPr>
        <w:t>Уяснить основные положения законодательства Российской Федерации в области безопасности.</w:t>
      </w:r>
    </w:p>
    <w:p w:rsidR="005F5896" w:rsidRDefault="005F5896" w:rsidP="005F5896">
      <w:pPr>
        <w:numPr>
          <w:ilvl w:val="0"/>
          <w:numId w:val="3"/>
        </w:numPr>
        <w:ind w:left="851" w:hanging="425"/>
        <w:jc w:val="both"/>
        <w:rPr>
          <w:color w:val="000000"/>
        </w:rPr>
      </w:pPr>
      <w:r>
        <w:rPr>
          <w:color w:val="000000"/>
        </w:rPr>
        <w:t>Сформировать морально-психологические и физические качества  и мотивации для успешного прохождения военной службы в современных условиях.</w:t>
      </w:r>
    </w:p>
    <w:p w:rsidR="005F5896" w:rsidRDefault="005F5896" w:rsidP="005F5896">
      <w:pPr>
        <w:numPr>
          <w:ilvl w:val="0"/>
          <w:numId w:val="3"/>
        </w:numPr>
        <w:ind w:left="851" w:hanging="425"/>
        <w:jc w:val="both"/>
        <w:rPr>
          <w:color w:val="000000"/>
        </w:rPr>
      </w:pPr>
      <w:r>
        <w:rPr>
          <w:color w:val="000000"/>
        </w:rPr>
        <w:lastRenderedPageBreak/>
        <w:t>Более подробно ознакомиться с организационными основами системы противодействия терроризму и экстремизму в Российской Федерации.</w:t>
      </w:r>
    </w:p>
    <w:p w:rsidR="005F5896" w:rsidRDefault="005F5896" w:rsidP="005F5896">
      <w:pPr>
        <w:numPr>
          <w:ilvl w:val="0"/>
          <w:numId w:val="3"/>
        </w:numPr>
        <w:ind w:left="851" w:hanging="425"/>
        <w:jc w:val="both"/>
        <w:rPr>
          <w:color w:val="000000"/>
        </w:rPr>
      </w:pPr>
      <w:r>
        <w:rPr>
          <w:color w:val="000000"/>
        </w:rPr>
        <w:t>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предметам, а также с учетом особенностей обстановки в регионе в области безопасности.</w:t>
      </w:r>
    </w:p>
    <w:p w:rsidR="005F5896" w:rsidRDefault="005F5896" w:rsidP="005F5896">
      <w:pPr>
        <w:numPr>
          <w:ilvl w:val="0"/>
          <w:numId w:val="3"/>
        </w:numPr>
        <w:ind w:left="851" w:hanging="425"/>
        <w:jc w:val="both"/>
        <w:rPr>
          <w:color w:val="000000"/>
        </w:rPr>
      </w:pPr>
      <w:r>
        <w:rPr>
          <w:color w:val="000000"/>
        </w:rPr>
        <w:t xml:space="preserve">Эффективнее использовать </w:t>
      </w:r>
      <w:proofErr w:type="spellStart"/>
      <w:r>
        <w:rPr>
          <w:color w:val="000000"/>
        </w:rPr>
        <w:t>межпредметные</w:t>
      </w:r>
      <w:proofErr w:type="spellEnd"/>
      <w:r>
        <w:rPr>
          <w:color w:val="000000"/>
        </w:rPr>
        <w:t xml:space="preserve"> связи, что способствует формированию у учащихся целостной картины окружающего мира.</w:t>
      </w:r>
    </w:p>
    <w:p w:rsidR="005F5896" w:rsidRDefault="005F5896" w:rsidP="005F5896">
      <w:pPr>
        <w:numPr>
          <w:ilvl w:val="0"/>
          <w:numId w:val="3"/>
        </w:numPr>
        <w:ind w:left="851" w:hanging="425"/>
        <w:jc w:val="both"/>
        <w:rPr>
          <w:color w:val="000000"/>
        </w:rPr>
      </w:pPr>
      <w:r>
        <w:rPr>
          <w:color w:val="000000"/>
        </w:rPr>
        <w:t>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третьей ступени образования.</w:t>
      </w:r>
    </w:p>
    <w:p w:rsidR="005F5896" w:rsidRDefault="005F5896" w:rsidP="005F5896">
      <w:pPr>
        <w:numPr>
          <w:ilvl w:val="0"/>
          <w:numId w:val="3"/>
        </w:numPr>
        <w:ind w:left="851" w:hanging="425"/>
        <w:jc w:val="both"/>
        <w:rPr>
          <w:color w:val="000000"/>
        </w:rPr>
      </w:pPr>
      <w:r>
        <w:rPr>
          <w:color w:val="000000"/>
        </w:rPr>
        <w:t>Более эффективно использовать материально-техническое обеспечение предмета ОБЖ, осуществляя его «привязку» к конкретным разделам и темам.</w:t>
      </w:r>
    </w:p>
    <w:p w:rsidR="00367709" w:rsidRDefault="005F5896" w:rsidP="00367709">
      <w:pPr>
        <w:numPr>
          <w:ilvl w:val="0"/>
          <w:numId w:val="3"/>
        </w:numPr>
        <w:ind w:left="851" w:hanging="425"/>
        <w:jc w:val="both"/>
        <w:rPr>
          <w:color w:val="000000"/>
        </w:rPr>
      </w:pPr>
      <w:r>
        <w:rPr>
          <w:color w:val="000000"/>
        </w:rPr>
        <w:t>Более эффективно организовывать систему повышения квалификации  и профессиональную подготовку преподавателей-организаторов ОБЖ.</w:t>
      </w:r>
    </w:p>
    <w:p w:rsidR="00250688" w:rsidRPr="00250688" w:rsidRDefault="00250688" w:rsidP="00250688">
      <w:pPr>
        <w:ind w:left="851"/>
        <w:jc w:val="both"/>
        <w:rPr>
          <w:color w:val="000000"/>
        </w:rPr>
      </w:pPr>
    </w:p>
    <w:p w:rsidR="005F5896" w:rsidRDefault="005F5896" w:rsidP="00367709">
      <w:pPr>
        <w:jc w:val="center"/>
        <w:rPr>
          <w:b/>
          <w:color w:val="000000"/>
        </w:rPr>
      </w:pPr>
      <w:r w:rsidRPr="00152680">
        <w:rPr>
          <w:b/>
          <w:color w:val="000000"/>
        </w:rPr>
        <w:t>Место предмета «Основы безопасности жизнедеятельности» в учебном плане.</w:t>
      </w:r>
    </w:p>
    <w:p w:rsidR="00CF4066" w:rsidRPr="00152680" w:rsidRDefault="00CF4066" w:rsidP="005F5896">
      <w:pPr>
        <w:ind w:firstLine="425"/>
        <w:jc w:val="center"/>
        <w:rPr>
          <w:b/>
          <w:color w:val="000000"/>
        </w:rPr>
      </w:pPr>
    </w:p>
    <w:p w:rsidR="005F5896" w:rsidRDefault="005F5896" w:rsidP="00E616EE">
      <w:pPr>
        <w:ind w:firstLine="425"/>
        <w:jc w:val="both"/>
        <w:rPr>
          <w:color w:val="000000"/>
        </w:rPr>
      </w:pPr>
      <w:r>
        <w:rPr>
          <w:color w:val="000000"/>
        </w:rPr>
        <w:tab/>
        <w:t>Для реализации содержания, учебных целей и задач предмета «Основы безопасности жизнедея</w:t>
      </w:r>
      <w:r w:rsidR="00CB3E5F">
        <w:rPr>
          <w:color w:val="000000"/>
        </w:rPr>
        <w:t>тель</w:t>
      </w:r>
      <w:r w:rsidR="00E616EE">
        <w:rPr>
          <w:color w:val="000000"/>
        </w:rPr>
        <w:t xml:space="preserve">ности» в </w:t>
      </w:r>
      <w:r w:rsidR="00CB3E5F">
        <w:rPr>
          <w:color w:val="000000"/>
        </w:rPr>
        <w:t>11 классах в учебном плане лицея</w:t>
      </w:r>
      <w:r w:rsidR="00E616EE">
        <w:rPr>
          <w:color w:val="000000"/>
        </w:rPr>
        <w:t xml:space="preserve"> предусмотрено 34 часа</w:t>
      </w:r>
      <w:r>
        <w:rPr>
          <w:color w:val="000000"/>
        </w:rPr>
        <w:t xml:space="preserve">. </w:t>
      </w:r>
    </w:p>
    <w:p w:rsidR="00F90536" w:rsidRDefault="00F90536" w:rsidP="00CB27DF">
      <w:pPr>
        <w:rPr>
          <w:b/>
          <w:color w:val="000000"/>
        </w:rPr>
      </w:pPr>
    </w:p>
    <w:p w:rsidR="00F90536" w:rsidRDefault="00F90536" w:rsidP="00CB27DF">
      <w:pPr>
        <w:rPr>
          <w:b/>
          <w:color w:val="000000"/>
        </w:rPr>
      </w:pPr>
    </w:p>
    <w:p w:rsidR="005F5896" w:rsidRDefault="0002355B" w:rsidP="005F5896">
      <w:pPr>
        <w:jc w:val="center"/>
        <w:rPr>
          <w:b/>
          <w:color w:val="000000"/>
        </w:rPr>
      </w:pPr>
      <w:r>
        <w:rPr>
          <w:b/>
          <w:color w:val="000000"/>
        </w:rPr>
        <w:t>Соде</w:t>
      </w:r>
      <w:r w:rsidR="00E616EE">
        <w:rPr>
          <w:b/>
          <w:color w:val="000000"/>
        </w:rPr>
        <w:t xml:space="preserve">ржание рабочей программы для </w:t>
      </w:r>
      <w:r>
        <w:rPr>
          <w:b/>
          <w:color w:val="000000"/>
        </w:rPr>
        <w:t>11 классов</w:t>
      </w:r>
      <w:r w:rsidR="005F5896" w:rsidRPr="00B77CC8">
        <w:rPr>
          <w:b/>
          <w:color w:val="000000"/>
        </w:rPr>
        <w:t>.</w:t>
      </w:r>
    </w:p>
    <w:p w:rsidR="00CF4066" w:rsidRPr="00B77CC8" w:rsidRDefault="00CF4066" w:rsidP="005F5896">
      <w:pPr>
        <w:jc w:val="center"/>
        <w:rPr>
          <w:b/>
          <w:color w:val="000000"/>
        </w:rPr>
      </w:pPr>
    </w:p>
    <w:p w:rsidR="005F5896" w:rsidRDefault="005F5896" w:rsidP="005F5896">
      <w:pPr>
        <w:ind w:firstLine="425"/>
        <w:jc w:val="center"/>
        <w:rPr>
          <w:b/>
          <w:color w:val="000000"/>
        </w:rPr>
      </w:pPr>
      <w:r w:rsidRPr="00EA5A42">
        <w:rPr>
          <w:b/>
          <w:color w:val="000000"/>
        </w:rPr>
        <w:t>Модуль 1. «Основы безопасности личности, общества и государства».</w:t>
      </w:r>
    </w:p>
    <w:p w:rsidR="00CF4066" w:rsidRPr="00EA5A42" w:rsidRDefault="00CF4066" w:rsidP="005F5896">
      <w:pPr>
        <w:ind w:firstLine="425"/>
        <w:jc w:val="center"/>
        <w:rPr>
          <w:b/>
          <w:color w:val="000000"/>
        </w:rPr>
      </w:pPr>
    </w:p>
    <w:p w:rsidR="005F5896" w:rsidRDefault="005F5896" w:rsidP="005F5896">
      <w:pPr>
        <w:ind w:firstLine="425"/>
        <w:jc w:val="center"/>
        <w:rPr>
          <w:b/>
          <w:color w:val="000000"/>
        </w:rPr>
      </w:pPr>
      <w:r w:rsidRPr="00EA5A42">
        <w:rPr>
          <w:b/>
          <w:color w:val="000000"/>
        </w:rPr>
        <w:t>Раздел 1. «Основы комплексной безопасности».</w:t>
      </w:r>
    </w:p>
    <w:p w:rsidR="00CF4066" w:rsidRPr="00721C72" w:rsidRDefault="00CF4066" w:rsidP="005F5896">
      <w:pPr>
        <w:ind w:firstLine="425"/>
        <w:jc w:val="center"/>
        <w:rPr>
          <w:b/>
          <w:color w:val="000000"/>
        </w:rPr>
      </w:pPr>
    </w:p>
    <w:p w:rsidR="005F5896" w:rsidRPr="00EA5A42" w:rsidRDefault="0002355B" w:rsidP="0080472B">
      <w:pPr>
        <w:ind w:firstLine="425"/>
        <w:rPr>
          <w:b/>
          <w:i/>
          <w:color w:val="000000"/>
        </w:rPr>
      </w:pPr>
      <w:r>
        <w:rPr>
          <w:b/>
          <w:i/>
          <w:color w:val="000000"/>
        </w:rPr>
        <w:t>Тема 1. «</w:t>
      </w:r>
      <w:r w:rsidR="005F5896" w:rsidRPr="00EA5A42">
        <w:rPr>
          <w:b/>
          <w:i/>
          <w:color w:val="000000"/>
        </w:rPr>
        <w:t>Обеспечение личной безопасности в повседневной жизни</w:t>
      </w:r>
      <w:r>
        <w:rPr>
          <w:b/>
          <w:i/>
          <w:color w:val="000000"/>
        </w:rPr>
        <w:t>»</w:t>
      </w:r>
      <w:r w:rsidR="005F5896" w:rsidRPr="00EA5A42">
        <w:rPr>
          <w:b/>
          <w:i/>
          <w:color w:val="000000"/>
        </w:rPr>
        <w:t>.</w:t>
      </w:r>
    </w:p>
    <w:p w:rsidR="005F5896" w:rsidRDefault="005F5896" w:rsidP="005F5896">
      <w:pPr>
        <w:ind w:firstLine="425"/>
        <w:jc w:val="both"/>
        <w:rPr>
          <w:color w:val="000000"/>
        </w:rPr>
      </w:pPr>
      <w:r>
        <w:rPr>
          <w:color w:val="000000"/>
        </w:rPr>
        <w:t xml:space="preserve">Автономное пребывание человека в природной среде. Добровольная и вынужденная автономия. Способы подготовки человека к автономному существованию. </w:t>
      </w:r>
    </w:p>
    <w:p w:rsidR="005F5896" w:rsidRDefault="005F5896" w:rsidP="005F5896">
      <w:pPr>
        <w:ind w:firstLine="425"/>
        <w:jc w:val="both"/>
        <w:rPr>
          <w:color w:val="000000"/>
        </w:rPr>
      </w:pPr>
      <w:r>
        <w:rPr>
          <w:color w:val="000000"/>
        </w:rPr>
        <w:t>Обеспечение личной безопасности на дорогах. Правила безопасного поведения на дорогах пешеходов и пассажиров. Общие обязанности водителя.</w:t>
      </w:r>
    </w:p>
    <w:p w:rsidR="005F5896" w:rsidRDefault="005F5896" w:rsidP="005F5896">
      <w:pPr>
        <w:ind w:firstLine="425"/>
        <w:jc w:val="both"/>
        <w:rPr>
          <w:color w:val="000000"/>
        </w:rPr>
      </w:pPr>
      <w:r>
        <w:rPr>
          <w:color w:val="000000"/>
        </w:rPr>
        <w:t>Пожарная безопасность. Права и обязанности граждан в области пожарной безопасности. Правила личной безопасности при пожаре.</w:t>
      </w:r>
    </w:p>
    <w:p w:rsidR="005F5896" w:rsidRDefault="005F5896" w:rsidP="005F5896">
      <w:pPr>
        <w:ind w:firstLine="425"/>
        <w:jc w:val="both"/>
        <w:rPr>
          <w:color w:val="000000"/>
        </w:rPr>
      </w:pPr>
      <w:r>
        <w:rPr>
          <w:color w:val="000000"/>
        </w:rPr>
        <w:t>Обеспечение личной безопасности на водоемах в различное время года. Безопасный отдых у воды. Соблюдение правил безопасности при купании в оборудованных и необорудованных местах.</w:t>
      </w:r>
    </w:p>
    <w:p w:rsidR="005F5896" w:rsidRPr="00721C72" w:rsidRDefault="005F5896" w:rsidP="005F5896">
      <w:pPr>
        <w:ind w:firstLine="425"/>
        <w:jc w:val="both"/>
        <w:rPr>
          <w:color w:val="000000"/>
        </w:rPr>
      </w:pPr>
      <w:r>
        <w:rPr>
          <w:color w:val="000000"/>
        </w:rPr>
        <w:lastRenderedPageBreak/>
        <w:t>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3B0FE6" w:rsidRDefault="005F5896" w:rsidP="005F5896">
      <w:pPr>
        <w:ind w:firstLine="425"/>
        <w:jc w:val="both"/>
        <w:rPr>
          <w:color w:val="000000"/>
        </w:rPr>
      </w:pPr>
      <w:r>
        <w:rPr>
          <w:color w:val="000000"/>
        </w:rPr>
        <w:t>Обеспечение личной безопасности в криминогенных ситуациях. Наиболее вероятные криминогенные ситуации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5F5896" w:rsidRDefault="003B0FE6" w:rsidP="005F5896">
      <w:pPr>
        <w:ind w:firstLine="425"/>
        <w:jc w:val="both"/>
        <w:rPr>
          <w:color w:val="000000"/>
        </w:rPr>
      </w:pPr>
      <w:r>
        <w:rPr>
          <w:color w:val="000000"/>
        </w:rPr>
        <w:t>Правила личной безопасности при угрозе террористического акта. Уголовная ответственность за участие в террористической деятельности.</w:t>
      </w:r>
      <w:r w:rsidR="005F5896">
        <w:rPr>
          <w:color w:val="000000"/>
        </w:rPr>
        <w:t xml:space="preserve"> </w:t>
      </w:r>
    </w:p>
    <w:p w:rsidR="0080472B" w:rsidRDefault="0080472B" w:rsidP="005F5896">
      <w:pPr>
        <w:ind w:firstLine="425"/>
        <w:jc w:val="both"/>
        <w:rPr>
          <w:color w:val="000000"/>
        </w:rPr>
      </w:pPr>
    </w:p>
    <w:p w:rsidR="005F5896" w:rsidRPr="00EA5A42" w:rsidRDefault="0002355B" w:rsidP="0080472B">
      <w:pPr>
        <w:ind w:firstLine="425"/>
        <w:rPr>
          <w:b/>
          <w:i/>
          <w:color w:val="000000"/>
        </w:rPr>
      </w:pPr>
      <w:r>
        <w:rPr>
          <w:b/>
          <w:i/>
          <w:color w:val="000000"/>
        </w:rPr>
        <w:t>Тема 2. «</w:t>
      </w:r>
      <w:r w:rsidR="005F5896" w:rsidRPr="00EA5A42">
        <w:rPr>
          <w:b/>
          <w:i/>
          <w:color w:val="000000"/>
        </w:rPr>
        <w:t>Личная безопасность в условиях чрезвычайных ситуаций</w:t>
      </w:r>
      <w:r>
        <w:rPr>
          <w:b/>
          <w:i/>
          <w:color w:val="000000"/>
        </w:rPr>
        <w:t>»</w:t>
      </w:r>
      <w:r w:rsidR="005F5896" w:rsidRPr="00EA5A42">
        <w:rPr>
          <w:b/>
          <w:i/>
          <w:color w:val="000000"/>
        </w:rPr>
        <w:t>.</w:t>
      </w:r>
    </w:p>
    <w:p w:rsidR="005F5896" w:rsidRDefault="005F5896" w:rsidP="005F5896">
      <w:pPr>
        <w:ind w:firstLine="425"/>
        <w:jc w:val="both"/>
        <w:rPr>
          <w:color w:val="000000"/>
        </w:rPr>
      </w:pPr>
      <w:r>
        <w:rPr>
          <w:color w:val="000000"/>
        </w:rPr>
        <w:t>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w:t>
      </w:r>
    </w:p>
    <w:p w:rsidR="00117E9E" w:rsidRDefault="00117E9E" w:rsidP="0080472B">
      <w:pPr>
        <w:ind w:firstLine="425"/>
        <w:rPr>
          <w:color w:val="000000"/>
        </w:rPr>
      </w:pPr>
    </w:p>
    <w:p w:rsidR="00F90536" w:rsidRDefault="00F90536" w:rsidP="0080472B">
      <w:pPr>
        <w:ind w:firstLine="425"/>
        <w:rPr>
          <w:b/>
          <w:i/>
          <w:color w:val="000000"/>
        </w:rPr>
      </w:pPr>
    </w:p>
    <w:p w:rsidR="005F5896" w:rsidRDefault="0002355B" w:rsidP="0080472B">
      <w:pPr>
        <w:ind w:firstLine="425"/>
        <w:rPr>
          <w:b/>
          <w:i/>
          <w:color w:val="000000"/>
        </w:rPr>
      </w:pPr>
      <w:r>
        <w:rPr>
          <w:b/>
          <w:i/>
          <w:color w:val="000000"/>
        </w:rPr>
        <w:t>Тема 3. «</w:t>
      </w:r>
      <w:r w:rsidR="005F5896" w:rsidRPr="00EA5A42">
        <w:rPr>
          <w:b/>
          <w:i/>
          <w:color w:val="000000"/>
        </w:rPr>
        <w:t xml:space="preserve">Современный комплекс проблем безопасности </w:t>
      </w:r>
      <w:r w:rsidR="004F3424">
        <w:rPr>
          <w:b/>
          <w:i/>
          <w:color w:val="000000"/>
        </w:rPr>
        <w:t>социаль</w:t>
      </w:r>
      <w:r w:rsidR="005F5896">
        <w:rPr>
          <w:b/>
          <w:i/>
          <w:color w:val="000000"/>
        </w:rPr>
        <w:t>ного характера</w:t>
      </w:r>
      <w:r>
        <w:rPr>
          <w:b/>
          <w:i/>
          <w:color w:val="000000"/>
        </w:rPr>
        <w:t>»</w:t>
      </w:r>
      <w:r w:rsidR="005F5896" w:rsidRPr="00EA5A42">
        <w:rPr>
          <w:b/>
          <w:i/>
          <w:color w:val="000000"/>
        </w:rPr>
        <w:t xml:space="preserve">. </w:t>
      </w:r>
    </w:p>
    <w:p w:rsidR="005F5896" w:rsidRPr="00EA5A42" w:rsidRDefault="005F5896" w:rsidP="005F5896">
      <w:pPr>
        <w:ind w:firstLine="425"/>
        <w:jc w:val="both"/>
        <w:rPr>
          <w:color w:val="000000"/>
        </w:rPr>
      </w:pPr>
      <w:r>
        <w:rPr>
          <w:color w:val="000000"/>
        </w:rPr>
        <w:t xml:space="preserve">Военные угрозы национальной безопасности России. </w:t>
      </w:r>
      <w:r w:rsidRPr="00EA5A42">
        <w:rPr>
          <w:color w:val="000000"/>
        </w:rPr>
        <w:t>Национальные интересы России в военной сфере, защита ее независимости, суверенитета, демократического развития  государства, обеспечение национальной обороны.</w:t>
      </w:r>
    </w:p>
    <w:p w:rsidR="005F5896" w:rsidRDefault="005F5896" w:rsidP="005F5896">
      <w:pPr>
        <w:ind w:firstLine="425"/>
        <w:jc w:val="both"/>
        <w:rPr>
          <w:color w:val="000000"/>
        </w:rPr>
      </w:pPr>
      <w:r>
        <w:rPr>
          <w:color w:val="000000"/>
        </w:rPr>
        <w:t>Характер современных войн и вооруженных конфликтов. Военный конфликт, вооруженный конфликт, локальная война, региональная война, крупномасштабная война.</w:t>
      </w:r>
    </w:p>
    <w:p w:rsidR="00783478" w:rsidRDefault="00783478" w:rsidP="005F5896">
      <w:pPr>
        <w:ind w:firstLine="425"/>
        <w:jc w:val="both"/>
        <w:rPr>
          <w:color w:val="000000"/>
        </w:rPr>
      </w:pPr>
      <w:r>
        <w:rPr>
          <w:color w:val="000000"/>
        </w:rPr>
        <w:t>Международный террориз</w:t>
      </w:r>
      <w:r w:rsidR="00CB27DF">
        <w:rPr>
          <w:color w:val="000000"/>
        </w:rPr>
        <w:t>м. Виды террористических актов, их цели и способы осуществления.</w:t>
      </w:r>
    </w:p>
    <w:p w:rsidR="00783478" w:rsidRPr="00783478" w:rsidRDefault="00783478" w:rsidP="001279E7">
      <w:pPr>
        <w:ind w:firstLine="425"/>
        <w:jc w:val="both"/>
        <w:rPr>
          <w:color w:val="000000"/>
        </w:rPr>
      </w:pPr>
      <w:r>
        <w:rPr>
          <w:color w:val="000000"/>
        </w:rPr>
        <w:t>Наркотизм и национальная безопасность России.</w:t>
      </w:r>
    </w:p>
    <w:p w:rsidR="00250688" w:rsidRDefault="00250688" w:rsidP="005F5896">
      <w:pPr>
        <w:ind w:firstLine="425"/>
        <w:jc w:val="center"/>
        <w:rPr>
          <w:b/>
          <w:color w:val="000000"/>
        </w:rPr>
      </w:pPr>
    </w:p>
    <w:p w:rsidR="005F5896" w:rsidRDefault="0002355B" w:rsidP="005F5896">
      <w:pPr>
        <w:ind w:firstLine="425"/>
        <w:jc w:val="center"/>
        <w:rPr>
          <w:b/>
          <w:color w:val="000000"/>
        </w:rPr>
      </w:pPr>
      <w:r>
        <w:rPr>
          <w:b/>
          <w:color w:val="000000"/>
        </w:rPr>
        <w:t>Раздел  2.</w:t>
      </w:r>
      <w:r w:rsidR="005F5896" w:rsidRPr="00EA5A42">
        <w:rPr>
          <w:b/>
          <w:color w:val="000000"/>
        </w:rPr>
        <w:t xml:space="preserve"> </w:t>
      </w:r>
      <w:r>
        <w:rPr>
          <w:b/>
          <w:color w:val="000000"/>
        </w:rPr>
        <w:t>«</w:t>
      </w:r>
      <w:r w:rsidR="005F5896" w:rsidRPr="00EA5A42">
        <w:rPr>
          <w:b/>
          <w:color w:val="000000"/>
        </w:rPr>
        <w:t>Защита населения Российской Федерации от чрезвычайных ситуаций</w:t>
      </w:r>
      <w:r>
        <w:rPr>
          <w:b/>
          <w:color w:val="000000"/>
        </w:rPr>
        <w:t>»</w:t>
      </w:r>
      <w:r w:rsidR="005F5896" w:rsidRPr="00EA5A42">
        <w:rPr>
          <w:b/>
          <w:color w:val="000000"/>
        </w:rPr>
        <w:t>.</w:t>
      </w:r>
    </w:p>
    <w:p w:rsidR="0080472B" w:rsidRDefault="0080472B" w:rsidP="0080472B">
      <w:pPr>
        <w:ind w:firstLine="425"/>
        <w:rPr>
          <w:b/>
          <w:color w:val="000000"/>
        </w:rPr>
      </w:pPr>
    </w:p>
    <w:p w:rsidR="005F5896" w:rsidRPr="00966EEE" w:rsidRDefault="0002355B" w:rsidP="005F1AB9">
      <w:pPr>
        <w:ind w:left="425" w:firstLine="283"/>
        <w:rPr>
          <w:b/>
          <w:i/>
          <w:color w:val="000000"/>
        </w:rPr>
      </w:pPr>
      <w:r>
        <w:rPr>
          <w:b/>
          <w:i/>
          <w:color w:val="000000"/>
        </w:rPr>
        <w:t>Тема 4. «</w:t>
      </w:r>
      <w:r w:rsidR="005F1AB9">
        <w:rPr>
          <w:b/>
          <w:i/>
          <w:color w:val="000000"/>
        </w:rPr>
        <w:t>Нормативно-правовая база Российской Федерации по обеспечению безопасности личности, общества и государства</w:t>
      </w:r>
      <w:r>
        <w:rPr>
          <w:b/>
          <w:i/>
          <w:color w:val="000000"/>
        </w:rPr>
        <w:t>»</w:t>
      </w:r>
      <w:r w:rsidR="005F5896" w:rsidRPr="00966EEE">
        <w:rPr>
          <w:b/>
          <w:i/>
          <w:color w:val="000000"/>
        </w:rPr>
        <w:t>.</w:t>
      </w:r>
    </w:p>
    <w:p w:rsidR="005F5896" w:rsidRDefault="005F1AB9" w:rsidP="005F5896">
      <w:pPr>
        <w:ind w:firstLine="425"/>
        <w:jc w:val="both"/>
        <w:rPr>
          <w:color w:val="000000"/>
        </w:rPr>
      </w:pPr>
      <w:r>
        <w:rPr>
          <w:color w:val="000000"/>
        </w:rPr>
        <w:tab/>
        <w:t>Законы и другие нормативно-правовые акты Российской Федерации по обеспечению безопасности. Краткое содержание основных положений законов, права и обязанности граждан.</w:t>
      </w:r>
    </w:p>
    <w:p w:rsidR="0002355B" w:rsidRPr="00966EEE" w:rsidRDefault="005F5896" w:rsidP="005F1AB9">
      <w:pPr>
        <w:ind w:firstLine="708"/>
        <w:jc w:val="both"/>
        <w:rPr>
          <w:color w:val="000000"/>
        </w:rPr>
      </w:pPr>
      <w:r>
        <w:rPr>
          <w:color w:val="000000"/>
        </w:rPr>
        <w:t>Единая государственная система предупреждения и ликвидации чрезвычайных ситуаций (РСЧС), её структура  и задачи.</w:t>
      </w:r>
    </w:p>
    <w:p w:rsidR="0080472B" w:rsidRDefault="0080472B" w:rsidP="0080472B">
      <w:pPr>
        <w:ind w:firstLine="425"/>
        <w:rPr>
          <w:b/>
        </w:rPr>
      </w:pPr>
    </w:p>
    <w:p w:rsidR="005F5896" w:rsidRPr="0002355B" w:rsidRDefault="0002355B" w:rsidP="005F1AB9">
      <w:pPr>
        <w:ind w:firstLine="708"/>
        <w:rPr>
          <w:b/>
          <w:i/>
        </w:rPr>
      </w:pPr>
      <w:r>
        <w:rPr>
          <w:b/>
          <w:i/>
        </w:rPr>
        <w:t>Тема 5. «Организационные основы борьбы с терроризмом и наркобизнесом</w:t>
      </w:r>
      <w:r w:rsidR="005F5896" w:rsidRPr="00053E09">
        <w:rPr>
          <w:b/>
        </w:rPr>
        <w:t xml:space="preserve"> </w:t>
      </w:r>
      <w:r w:rsidR="005F5896" w:rsidRPr="0002355B">
        <w:rPr>
          <w:b/>
          <w:i/>
        </w:rPr>
        <w:t>в Российской Федерации</w:t>
      </w:r>
      <w:r>
        <w:rPr>
          <w:b/>
          <w:i/>
        </w:rPr>
        <w:t>»</w:t>
      </w:r>
      <w:r w:rsidR="005F5896" w:rsidRPr="0002355B">
        <w:rPr>
          <w:b/>
          <w:i/>
        </w:rPr>
        <w:t>.</w:t>
      </w:r>
    </w:p>
    <w:p w:rsidR="005F5896" w:rsidRDefault="005F5896" w:rsidP="005F1AB9">
      <w:pPr>
        <w:ind w:firstLine="708"/>
        <w:rPr>
          <w:color w:val="000000"/>
        </w:rPr>
      </w:pPr>
      <w:r w:rsidRPr="0002355B">
        <w:rPr>
          <w:color w:val="000000"/>
        </w:rPr>
        <w:t>Нормативно-правов</w:t>
      </w:r>
      <w:r w:rsidR="005F1AB9">
        <w:rPr>
          <w:color w:val="000000"/>
        </w:rPr>
        <w:t xml:space="preserve">ая база борьбы с </w:t>
      </w:r>
      <w:r w:rsidRPr="0002355B">
        <w:rPr>
          <w:color w:val="000000"/>
        </w:rPr>
        <w:t>те</w:t>
      </w:r>
      <w:r w:rsidR="005F1AB9">
        <w:rPr>
          <w:color w:val="000000"/>
        </w:rPr>
        <w:t>рроризмом</w:t>
      </w:r>
      <w:r w:rsidRPr="0002355B">
        <w:rPr>
          <w:color w:val="000000"/>
        </w:rPr>
        <w:t>.</w:t>
      </w:r>
    </w:p>
    <w:p w:rsidR="0002355B" w:rsidRDefault="0002355B" w:rsidP="005F1AB9">
      <w:pPr>
        <w:ind w:firstLine="708"/>
        <w:jc w:val="both"/>
        <w:rPr>
          <w:color w:val="000000"/>
        </w:rPr>
      </w:pPr>
      <w:r>
        <w:rPr>
          <w:color w:val="000000"/>
        </w:rPr>
        <w:t xml:space="preserve">Контртеррористическая </w:t>
      </w:r>
      <w:r w:rsidR="005F1AB9">
        <w:rPr>
          <w:color w:val="000000"/>
        </w:rPr>
        <w:t>операция</w:t>
      </w:r>
      <w:r>
        <w:rPr>
          <w:color w:val="000000"/>
        </w:rPr>
        <w:t>. Правовой режим контртеррористической операции.</w:t>
      </w:r>
    </w:p>
    <w:p w:rsidR="005F1AB9" w:rsidRDefault="005F1AB9" w:rsidP="005F1AB9">
      <w:pPr>
        <w:ind w:firstLine="708"/>
        <w:jc w:val="both"/>
        <w:rPr>
          <w:color w:val="000000"/>
        </w:rPr>
      </w:pPr>
      <w:r>
        <w:rPr>
          <w:color w:val="000000"/>
        </w:rPr>
        <w:t>Правила поведения при угрозе террористического акта (при захвате в заложники, похищение, сообщений по телефону, при перестрелке).</w:t>
      </w:r>
    </w:p>
    <w:p w:rsidR="005F1AB9" w:rsidRDefault="005F1AB9" w:rsidP="005F1AB9">
      <w:pPr>
        <w:ind w:firstLine="708"/>
        <w:jc w:val="both"/>
        <w:rPr>
          <w:color w:val="000000"/>
        </w:rPr>
      </w:pPr>
      <w:r>
        <w:rPr>
          <w:color w:val="000000"/>
        </w:rPr>
        <w:t>Государственная политика противодействия наркотизму.</w:t>
      </w:r>
    </w:p>
    <w:p w:rsidR="00BB4704" w:rsidRDefault="00BB4704" w:rsidP="005F5896">
      <w:pPr>
        <w:ind w:firstLine="425"/>
        <w:jc w:val="center"/>
        <w:rPr>
          <w:b/>
          <w:color w:val="000000"/>
        </w:rPr>
      </w:pPr>
    </w:p>
    <w:p w:rsidR="005F5896" w:rsidRDefault="005F5896" w:rsidP="005F5896">
      <w:pPr>
        <w:ind w:firstLine="425"/>
        <w:jc w:val="center"/>
        <w:rPr>
          <w:b/>
          <w:color w:val="000000"/>
        </w:rPr>
      </w:pPr>
      <w:r w:rsidRPr="00FF02F8">
        <w:rPr>
          <w:b/>
          <w:color w:val="000000"/>
        </w:rPr>
        <w:lastRenderedPageBreak/>
        <w:t xml:space="preserve">Модуль 2. </w:t>
      </w:r>
      <w:r w:rsidR="00BB4704">
        <w:rPr>
          <w:b/>
          <w:color w:val="000000"/>
        </w:rPr>
        <w:t>«</w:t>
      </w:r>
      <w:r w:rsidRPr="00FF02F8">
        <w:rPr>
          <w:b/>
          <w:color w:val="000000"/>
        </w:rPr>
        <w:t>Основы медицинских знаний и здорового образа жизни</w:t>
      </w:r>
      <w:r w:rsidR="00BB4704">
        <w:rPr>
          <w:b/>
          <w:color w:val="000000"/>
        </w:rPr>
        <w:t>»</w:t>
      </w:r>
      <w:r w:rsidRPr="00FF02F8">
        <w:rPr>
          <w:b/>
          <w:color w:val="000000"/>
        </w:rPr>
        <w:t>.</w:t>
      </w:r>
    </w:p>
    <w:p w:rsidR="00CF4066" w:rsidRPr="00FF02F8" w:rsidRDefault="00CF4066" w:rsidP="005F5896">
      <w:pPr>
        <w:ind w:firstLine="425"/>
        <w:jc w:val="center"/>
        <w:rPr>
          <w:b/>
          <w:color w:val="000000"/>
        </w:rPr>
      </w:pPr>
    </w:p>
    <w:p w:rsidR="005F5896" w:rsidRDefault="00BB4704" w:rsidP="005F5896">
      <w:pPr>
        <w:ind w:firstLine="425"/>
        <w:jc w:val="center"/>
        <w:rPr>
          <w:b/>
          <w:color w:val="000000"/>
        </w:rPr>
      </w:pPr>
      <w:r>
        <w:rPr>
          <w:b/>
          <w:color w:val="000000"/>
        </w:rPr>
        <w:t>Раздел 3</w:t>
      </w:r>
      <w:r w:rsidR="005F5896" w:rsidRPr="00FF02F8">
        <w:rPr>
          <w:b/>
          <w:color w:val="000000"/>
        </w:rPr>
        <w:t xml:space="preserve">. </w:t>
      </w:r>
      <w:r>
        <w:rPr>
          <w:b/>
          <w:color w:val="000000"/>
        </w:rPr>
        <w:t>«</w:t>
      </w:r>
      <w:r w:rsidR="005F5896" w:rsidRPr="00FF02F8">
        <w:rPr>
          <w:b/>
          <w:color w:val="000000"/>
        </w:rPr>
        <w:t>Основы здорового образа жизни</w:t>
      </w:r>
      <w:r>
        <w:rPr>
          <w:b/>
          <w:color w:val="000000"/>
        </w:rPr>
        <w:t>»</w:t>
      </w:r>
      <w:r w:rsidR="005F5896" w:rsidRPr="00FF02F8">
        <w:rPr>
          <w:b/>
          <w:color w:val="000000"/>
        </w:rPr>
        <w:t>.</w:t>
      </w:r>
    </w:p>
    <w:p w:rsidR="00BB4704" w:rsidRPr="00FF02F8" w:rsidRDefault="00BB4704" w:rsidP="005F5896">
      <w:pPr>
        <w:ind w:firstLine="425"/>
        <w:jc w:val="center"/>
        <w:rPr>
          <w:b/>
          <w:color w:val="000000"/>
        </w:rPr>
      </w:pPr>
    </w:p>
    <w:p w:rsidR="005F5896" w:rsidRPr="00C84088" w:rsidRDefault="00BB4704" w:rsidP="0080472B">
      <w:pPr>
        <w:ind w:firstLine="425"/>
        <w:rPr>
          <w:b/>
          <w:i/>
          <w:color w:val="000000"/>
        </w:rPr>
      </w:pPr>
      <w:r>
        <w:rPr>
          <w:b/>
          <w:i/>
          <w:color w:val="000000"/>
        </w:rPr>
        <w:t>Тема 6. «</w:t>
      </w:r>
      <w:r w:rsidR="005F5896" w:rsidRPr="00C84088">
        <w:rPr>
          <w:b/>
          <w:i/>
          <w:color w:val="000000"/>
        </w:rPr>
        <w:t>Здоровый образ жизни и его составляющие</w:t>
      </w:r>
      <w:r>
        <w:rPr>
          <w:b/>
          <w:i/>
          <w:color w:val="000000"/>
        </w:rPr>
        <w:t>»</w:t>
      </w:r>
      <w:r w:rsidR="005F5896" w:rsidRPr="00C84088">
        <w:rPr>
          <w:b/>
          <w:i/>
          <w:color w:val="000000"/>
        </w:rPr>
        <w:t>.</w:t>
      </w:r>
    </w:p>
    <w:p w:rsidR="005F5896" w:rsidRDefault="005F5896" w:rsidP="005F5896">
      <w:pPr>
        <w:ind w:firstLine="425"/>
        <w:jc w:val="both"/>
        <w:rPr>
          <w:color w:val="000000"/>
        </w:rPr>
      </w:pPr>
      <w:r>
        <w:rPr>
          <w:color w:val="000000"/>
        </w:rPr>
        <w:t>Здоровый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w:t>
      </w:r>
    </w:p>
    <w:p w:rsidR="005F5896" w:rsidRDefault="005F5896" w:rsidP="005F5896">
      <w:pPr>
        <w:ind w:firstLine="425"/>
        <w:jc w:val="both"/>
        <w:rPr>
          <w:color w:val="000000"/>
        </w:rPr>
      </w:pPr>
      <w:r>
        <w:rPr>
          <w:color w:val="000000"/>
        </w:rPr>
        <w:t xml:space="preserve">Биологические ритмы и их влияние на работоспособность. Основные понятия о биологических ритмах человека, профилактика утомления. </w:t>
      </w:r>
    </w:p>
    <w:p w:rsidR="005F5896" w:rsidRDefault="005F5896" w:rsidP="005F5896">
      <w:pPr>
        <w:ind w:firstLine="425"/>
        <w:jc w:val="both"/>
        <w:rPr>
          <w:color w:val="000000"/>
        </w:rPr>
      </w:pPr>
      <w:r>
        <w:rPr>
          <w:color w:val="000000"/>
        </w:rPr>
        <w:t>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w:t>
      </w:r>
    </w:p>
    <w:p w:rsidR="005F5896" w:rsidRDefault="005F5896" w:rsidP="005F5896">
      <w:pPr>
        <w:ind w:firstLine="425"/>
        <w:jc w:val="both"/>
        <w:rPr>
          <w:color w:val="000000"/>
        </w:rPr>
      </w:pPr>
      <w:r>
        <w:rPr>
          <w:color w:val="000000"/>
        </w:rPr>
        <w:t>Вредные прив</w:t>
      </w:r>
      <w:r w:rsidR="005C7F8C">
        <w:rPr>
          <w:color w:val="000000"/>
        </w:rPr>
        <w:t>ычки, их влияние на здоровье.</w:t>
      </w:r>
      <w:r>
        <w:rPr>
          <w:color w:val="000000"/>
        </w:rPr>
        <w:t xml:space="preserve"> Курение и употребление алкоголя – разновидность наркомании. Наркомания – это практически неизлечимое заболевание, связанное с зависимостью от употребления наркотиков. Профилактика наркомании. </w:t>
      </w:r>
    </w:p>
    <w:p w:rsidR="005F5896" w:rsidRDefault="005F5896" w:rsidP="005F5896">
      <w:pPr>
        <w:ind w:firstLine="425"/>
        <w:jc w:val="both"/>
        <w:rPr>
          <w:color w:val="000000"/>
        </w:rPr>
      </w:pPr>
      <w:r>
        <w:rPr>
          <w:color w:val="000000"/>
        </w:rPr>
        <w:t xml:space="preserve">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 </w:t>
      </w:r>
    </w:p>
    <w:p w:rsidR="00BB4704" w:rsidRDefault="00BB4704" w:rsidP="005F5896">
      <w:pPr>
        <w:ind w:firstLine="425"/>
        <w:jc w:val="center"/>
        <w:rPr>
          <w:b/>
          <w:i/>
          <w:color w:val="000000"/>
        </w:rPr>
      </w:pPr>
    </w:p>
    <w:p w:rsidR="005F5896" w:rsidRPr="00B6133C" w:rsidRDefault="00BB4704" w:rsidP="0080472B">
      <w:pPr>
        <w:ind w:firstLine="425"/>
        <w:rPr>
          <w:b/>
          <w:i/>
          <w:color w:val="000000"/>
        </w:rPr>
      </w:pPr>
      <w:r>
        <w:rPr>
          <w:b/>
          <w:i/>
          <w:color w:val="000000"/>
        </w:rPr>
        <w:t>Тема 7. «</w:t>
      </w:r>
      <w:r w:rsidR="005F5896" w:rsidRPr="00B6133C">
        <w:rPr>
          <w:b/>
          <w:i/>
          <w:color w:val="000000"/>
        </w:rPr>
        <w:t>Нравственность и здоровье</w:t>
      </w:r>
      <w:r>
        <w:rPr>
          <w:b/>
          <w:i/>
          <w:color w:val="000000"/>
        </w:rPr>
        <w:t>»</w:t>
      </w:r>
      <w:r w:rsidR="005F5896" w:rsidRPr="00B6133C">
        <w:rPr>
          <w:b/>
          <w:i/>
          <w:color w:val="000000"/>
        </w:rPr>
        <w:t>.</w:t>
      </w:r>
    </w:p>
    <w:p w:rsidR="005F5896" w:rsidRDefault="005F5896" w:rsidP="005F5896">
      <w:pPr>
        <w:ind w:firstLine="425"/>
        <w:jc w:val="both"/>
        <w:rPr>
          <w:color w:val="000000"/>
        </w:rPr>
      </w:pPr>
      <w:r>
        <w:rPr>
          <w:color w:val="000000"/>
        </w:rPr>
        <w:t>Формирование правильных взаимоотношений полов. Семья и её значение в жизни человека. Факторы, оказывающие влияние на гармонию семейной жизни. Качества, необходимые для создания прочной семьи.</w:t>
      </w:r>
    </w:p>
    <w:p w:rsidR="005F5896" w:rsidRDefault="005F5896" w:rsidP="005F5896">
      <w:pPr>
        <w:ind w:firstLine="425"/>
        <w:jc w:val="both"/>
        <w:rPr>
          <w:color w:val="000000"/>
        </w:rPr>
      </w:pPr>
      <w:r>
        <w:rPr>
          <w:color w:val="000000"/>
        </w:rPr>
        <w:t xml:space="preserve">Инфекции, передаваемые половым путем (ИППП), пути их передачи, причины, способствующие заражению. Меры профилактики. </w:t>
      </w:r>
    </w:p>
    <w:p w:rsidR="005F5896" w:rsidRDefault="005F5896" w:rsidP="005F5896">
      <w:pPr>
        <w:ind w:firstLine="425"/>
        <w:jc w:val="both"/>
        <w:rPr>
          <w:color w:val="000000"/>
        </w:rPr>
      </w:pPr>
      <w:r>
        <w:rPr>
          <w:color w:val="000000"/>
        </w:rPr>
        <w:t xml:space="preserve">ВИЧ-инфекция и СПИД, основные пути заражения. Профилактика ВИЧ-инфекции. Ответственность за заражение ВИЧ-инфекцией. </w:t>
      </w:r>
    </w:p>
    <w:p w:rsidR="005F5896" w:rsidRDefault="005F5896" w:rsidP="005F5896">
      <w:pPr>
        <w:ind w:firstLine="425"/>
        <w:jc w:val="both"/>
        <w:rPr>
          <w:color w:val="000000"/>
        </w:rPr>
      </w:pPr>
      <w:r>
        <w:rPr>
          <w:color w:val="000000"/>
        </w:rPr>
        <w:t>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BB4704" w:rsidRDefault="00BB4704" w:rsidP="005F5896">
      <w:pPr>
        <w:ind w:firstLine="425"/>
        <w:jc w:val="both"/>
        <w:rPr>
          <w:color w:val="000000"/>
        </w:rPr>
      </w:pPr>
    </w:p>
    <w:p w:rsidR="00BB4704" w:rsidRDefault="00BB4704" w:rsidP="0080472B">
      <w:pPr>
        <w:ind w:firstLine="425"/>
        <w:rPr>
          <w:b/>
          <w:i/>
          <w:color w:val="000000"/>
        </w:rPr>
      </w:pPr>
      <w:r>
        <w:rPr>
          <w:b/>
          <w:i/>
          <w:color w:val="000000"/>
        </w:rPr>
        <w:t>Тема 8. «Основы медицинских знаний и профилактика инфекционных заболеваний».</w:t>
      </w:r>
    </w:p>
    <w:p w:rsidR="00BB4704" w:rsidRDefault="00BB4704" w:rsidP="00BB4704">
      <w:pPr>
        <w:ind w:firstLine="425"/>
        <w:jc w:val="both"/>
        <w:rPr>
          <w:color w:val="000000"/>
        </w:rPr>
      </w:pPr>
      <w:r>
        <w:rPr>
          <w:color w:val="000000"/>
        </w:rPr>
        <w:t>Сохранение и укрепление здоровья – важнейшая часть подготовки юноши допризывного возраста к военной службе и трудовой деятельности. Понятие  о здоровье.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w:t>
      </w:r>
    </w:p>
    <w:p w:rsidR="00BB4704" w:rsidRDefault="00BB4704" w:rsidP="00BB4704">
      <w:pPr>
        <w:ind w:firstLine="425"/>
        <w:jc w:val="both"/>
        <w:rPr>
          <w:color w:val="000000"/>
        </w:rPr>
      </w:pPr>
      <w:r>
        <w:rPr>
          <w:color w:val="000000"/>
        </w:rPr>
        <w:t>Основные инфекционные заболевания, их классификация и профилактика. Понятие об иммунитете, экстренной и специфической профилактике.</w:t>
      </w:r>
    </w:p>
    <w:p w:rsidR="00A50EF9" w:rsidRPr="00BB4704" w:rsidRDefault="00A50EF9" w:rsidP="00BB4704">
      <w:pPr>
        <w:ind w:firstLine="425"/>
        <w:jc w:val="both"/>
        <w:rPr>
          <w:color w:val="000000"/>
        </w:rPr>
      </w:pPr>
      <w:r>
        <w:rPr>
          <w:color w:val="000000"/>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7C77AF" w:rsidRDefault="007C77AF" w:rsidP="007C77AF">
      <w:pPr>
        <w:rPr>
          <w:b/>
          <w:color w:val="000000"/>
        </w:rPr>
      </w:pPr>
    </w:p>
    <w:p w:rsidR="005F5896" w:rsidRDefault="00BB4704" w:rsidP="007C77AF">
      <w:pPr>
        <w:jc w:val="center"/>
        <w:rPr>
          <w:b/>
          <w:color w:val="000000"/>
        </w:rPr>
      </w:pPr>
      <w:r>
        <w:rPr>
          <w:b/>
          <w:color w:val="000000"/>
        </w:rPr>
        <w:t>Раздел 4</w:t>
      </w:r>
      <w:r w:rsidR="005F5896" w:rsidRPr="00AD000C">
        <w:rPr>
          <w:b/>
          <w:color w:val="000000"/>
        </w:rPr>
        <w:t xml:space="preserve">. </w:t>
      </w:r>
      <w:r>
        <w:rPr>
          <w:b/>
          <w:color w:val="000000"/>
        </w:rPr>
        <w:t>«</w:t>
      </w:r>
      <w:r w:rsidR="005F5896" w:rsidRPr="00AD000C">
        <w:rPr>
          <w:b/>
          <w:color w:val="000000"/>
        </w:rPr>
        <w:t xml:space="preserve">Основы медицинских знаний и оказание первой </w:t>
      </w:r>
      <w:r>
        <w:rPr>
          <w:b/>
          <w:color w:val="000000"/>
        </w:rPr>
        <w:t xml:space="preserve">медицинской </w:t>
      </w:r>
      <w:r w:rsidR="005F5896" w:rsidRPr="00AD000C">
        <w:rPr>
          <w:b/>
          <w:color w:val="000000"/>
        </w:rPr>
        <w:t>помощи</w:t>
      </w:r>
      <w:r>
        <w:rPr>
          <w:b/>
          <w:color w:val="000000"/>
        </w:rPr>
        <w:t>»</w:t>
      </w:r>
      <w:r w:rsidR="005F5896" w:rsidRPr="00AD000C">
        <w:rPr>
          <w:b/>
          <w:color w:val="000000"/>
        </w:rPr>
        <w:t>.</w:t>
      </w:r>
    </w:p>
    <w:p w:rsidR="00BB4704" w:rsidRPr="00AD000C" w:rsidRDefault="00BB4704" w:rsidP="005F5896">
      <w:pPr>
        <w:ind w:firstLine="425"/>
        <w:jc w:val="center"/>
        <w:rPr>
          <w:b/>
          <w:color w:val="000000"/>
        </w:rPr>
      </w:pPr>
    </w:p>
    <w:p w:rsidR="005F5896" w:rsidRPr="00AD000C" w:rsidRDefault="00BB4704" w:rsidP="0080472B">
      <w:pPr>
        <w:ind w:firstLine="425"/>
        <w:rPr>
          <w:b/>
          <w:i/>
          <w:color w:val="000000"/>
        </w:rPr>
      </w:pPr>
      <w:r>
        <w:rPr>
          <w:b/>
          <w:i/>
          <w:color w:val="000000"/>
        </w:rPr>
        <w:lastRenderedPageBreak/>
        <w:t>Тема 9. «</w:t>
      </w:r>
      <w:r w:rsidR="005F5896" w:rsidRPr="00AD000C">
        <w:rPr>
          <w:b/>
          <w:i/>
          <w:color w:val="000000"/>
        </w:rPr>
        <w:t>Первая помощь при неотложных состояниях</w:t>
      </w:r>
      <w:r>
        <w:rPr>
          <w:b/>
          <w:i/>
          <w:color w:val="000000"/>
        </w:rPr>
        <w:t>»</w:t>
      </w:r>
      <w:r w:rsidR="005F5896" w:rsidRPr="00AD000C">
        <w:rPr>
          <w:b/>
          <w:i/>
          <w:color w:val="000000"/>
        </w:rPr>
        <w:t>.</w:t>
      </w:r>
    </w:p>
    <w:p w:rsidR="005F5896" w:rsidRDefault="005F5896" w:rsidP="005F5896">
      <w:pPr>
        <w:ind w:firstLine="425"/>
        <w:jc w:val="both"/>
        <w:rPr>
          <w:color w:val="000000"/>
        </w:rPr>
      </w:pPr>
      <w:r>
        <w:rPr>
          <w:color w:val="000000"/>
        </w:rPr>
        <w:t>Сердечная недостаточность и причины её возникновения. Общие правила оказания первой помощи при острой сердечной недостаточности. Инсульт, причины его возникновения, признаки возникновения. Первая помощь при инсульте.</w:t>
      </w:r>
    </w:p>
    <w:p w:rsidR="005F5896" w:rsidRDefault="005F5896" w:rsidP="005F5896">
      <w:pPr>
        <w:ind w:firstLine="425"/>
        <w:jc w:val="both"/>
        <w:rPr>
          <w:color w:val="000000"/>
        </w:rPr>
      </w:pPr>
      <w:r>
        <w:rPr>
          <w:color w:val="000000"/>
        </w:rPr>
        <w:t>Первая помощь при ранениях. Понятие о ране, разновидности ран. Последовательность  оказания первой при ранениях. Понятия об асептике и антисептике.</w:t>
      </w:r>
    </w:p>
    <w:p w:rsidR="005F5896" w:rsidRDefault="005F5896" w:rsidP="005F5896">
      <w:pPr>
        <w:ind w:firstLine="425"/>
        <w:jc w:val="both"/>
        <w:rPr>
          <w:color w:val="000000"/>
        </w:rPr>
      </w:pPr>
      <w:r>
        <w:rPr>
          <w:color w:val="000000"/>
        </w:rPr>
        <w:t>Основные правила оказания первой помощи.</w:t>
      </w:r>
    </w:p>
    <w:p w:rsidR="005F5896" w:rsidRDefault="005F5896" w:rsidP="005F5896">
      <w:pPr>
        <w:ind w:firstLine="425"/>
        <w:jc w:val="both"/>
        <w:rPr>
          <w:color w:val="000000"/>
        </w:rPr>
      </w:pPr>
      <w:r>
        <w:rPr>
          <w:color w:val="000000"/>
        </w:rPr>
        <w:t xml:space="preserve">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w:t>
      </w:r>
    </w:p>
    <w:p w:rsidR="005F5896" w:rsidRDefault="005F5896" w:rsidP="005F5896">
      <w:pPr>
        <w:ind w:firstLine="425"/>
        <w:jc w:val="both"/>
        <w:rPr>
          <w:color w:val="000000"/>
        </w:rPr>
      </w:pPr>
      <w:r>
        <w:rPr>
          <w:color w:val="000000"/>
        </w:rPr>
        <w:t xml:space="preserve">Способы  иммобилизации и переноски пострадавшего. </w:t>
      </w:r>
    </w:p>
    <w:p w:rsidR="005F5896" w:rsidRDefault="005F5896" w:rsidP="005F5896">
      <w:pPr>
        <w:ind w:firstLine="425"/>
        <w:jc w:val="both"/>
        <w:rPr>
          <w:color w:val="000000"/>
        </w:rPr>
      </w:pPr>
      <w:r>
        <w:rPr>
          <w:color w:val="000000"/>
        </w:rPr>
        <w:t xml:space="preserve">Первая помощь при травмах опорно-двигательного аппарата. </w:t>
      </w:r>
    </w:p>
    <w:p w:rsidR="005F5896" w:rsidRDefault="005F5896" w:rsidP="005F5896">
      <w:pPr>
        <w:ind w:firstLine="425"/>
        <w:jc w:val="both"/>
        <w:rPr>
          <w:color w:val="000000"/>
        </w:rPr>
      </w:pPr>
      <w:r>
        <w:rPr>
          <w:color w:val="000000"/>
        </w:rPr>
        <w:t>Первая помощь при черепно-мозговой травме, травме груди, травме живота.</w:t>
      </w:r>
    </w:p>
    <w:p w:rsidR="005F5896" w:rsidRDefault="005F5896" w:rsidP="005F5896">
      <w:pPr>
        <w:ind w:firstLine="425"/>
        <w:jc w:val="both"/>
        <w:rPr>
          <w:color w:val="000000"/>
        </w:rPr>
      </w:pPr>
      <w:r>
        <w:rPr>
          <w:color w:val="000000"/>
        </w:rPr>
        <w:t>Первая помощь при травме в области таза, при повреждениях позвоночника, спины.</w:t>
      </w:r>
    </w:p>
    <w:p w:rsidR="00A31917" w:rsidRPr="00250688" w:rsidRDefault="005F5896" w:rsidP="00250688">
      <w:pPr>
        <w:ind w:firstLine="425"/>
        <w:jc w:val="both"/>
        <w:rPr>
          <w:color w:val="000000"/>
        </w:rPr>
      </w:pPr>
      <w:r>
        <w:rPr>
          <w:color w:val="000000"/>
        </w:rPr>
        <w:t>Первая помощь при остановке сердца. Реанимация. Правила проведения сердечно-легочной реанимации. Непрямой массаж сердца. И</w:t>
      </w:r>
      <w:r w:rsidR="00250688">
        <w:rPr>
          <w:color w:val="000000"/>
        </w:rPr>
        <w:t>скусственная вентиляция лёгких.</w:t>
      </w:r>
    </w:p>
    <w:p w:rsidR="00F90536" w:rsidRDefault="00F90536" w:rsidP="00E616EE">
      <w:pPr>
        <w:rPr>
          <w:b/>
        </w:rPr>
      </w:pPr>
    </w:p>
    <w:p w:rsidR="00F90536" w:rsidRDefault="00F90536" w:rsidP="005F5896">
      <w:pPr>
        <w:ind w:firstLine="425"/>
        <w:jc w:val="center"/>
        <w:rPr>
          <w:b/>
        </w:rPr>
      </w:pPr>
    </w:p>
    <w:p w:rsidR="005F5896" w:rsidRPr="00672C22" w:rsidRDefault="005F5896" w:rsidP="005F5896">
      <w:pPr>
        <w:ind w:firstLine="425"/>
        <w:jc w:val="center"/>
        <w:rPr>
          <w:b/>
        </w:rPr>
      </w:pPr>
      <w:r w:rsidRPr="00672C22">
        <w:rPr>
          <w:b/>
        </w:rPr>
        <w:t>Модуль 3. Обеспечение военной безопасности государства.</w:t>
      </w:r>
    </w:p>
    <w:p w:rsidR="00CF4066" w:rsidRDefault="00CF4066" w:rsidP="005F5896">
      <w:pPr>
        <w:ind w:firstLine="425"/>
        <w:jc w:val="center"/>
        <w:rPr>
          <w:b/>
          <w:color w:val="000000"/>
        </w:rPr>
      </w:pPr>
    </w:p>
    <w:p w:rsidR="005F5896" w:rsidRDefault="007C77AF" w:rsidP="005F5896">
      <w:pPr>
        <w:ind w:firstLine="425"/>
        <w:jc w:val="center"/>
        <w:rPr>
          <w:b/>
          <w:color w:val="000000"/>
        </w:rPr>
      </w:pPr>
      <w:r>
        <w:rPr>
          <w:b/>
          <w:color w:val="000000"/>
        </w:rPr>
        <w:t>Раздел 5</w:t>
      </w:r>
      <w:r w:rsidR="005F5896" w:rsidRPr="00672C22">
        <w:rPr>
          <w:b/>
          <w:color w:val="000000"/>
        </w:rPr>
        <w:t xml:space="preserve">. </w:t>
      </w:r>
      <w:r>
        <w:rPr>
          <w:b/>
          <w:color w:val="000000"/>
        </w:rPr>
        <w:t>«</w:t>
      </w:r>
      <w:r w:rsidR="005F5896" w:rsidRPr="00672C22">
        <w:rPr>
          <w:b/>
          <w:color w:val="000000"/>
        </w:rPr>
        <w:t>Основы обороны государства</w:t>
      </w:r>
      <w:r>
        <w:rPr>
          <w:b/>
          <w:color w:val="000000"/>
        </w:rPr>
        <w:t>».</w:t>
      </w:r>
    </w:p>
    <w:p w:rsidR="007C77AF" w:rsidRPr="00672C22" w:rsidRDefault="007C77AF" w:rsidP="005F5896">
      <w:pPr>
        <w:ind w:firstLine="425"/>
        <w:jc w:val="center"/>
        <w:rPr>
          <w:b/>
          <w:color w:val="000000"/>
        </w:rPr>
      </w:pPr>
    </w:p>
    <w:p w:rsidR="005F5896" w:rsidRPr="00672C22" w:rsidRDefault="007C77AF" w:rsidP="0080472B">
      <w:pPr>
        <w:ind w:firstLine="425"/>
        <w:rPr>
          <w:b/>
          <w:i/>
          <w:color w:val="000000"/>
        </w:rPr>
      </w:pPr>
      <w:r>
        <w:rPr>
          <w:b/>
          <w:i/>
          <w:color w:val="000000"/>
        </w:rPr>
        <w:t>Тема 10. «</w:t>
      </w:r>
      <w:r w:rsidR="005F5896" w:rsidRPr="00672C22">
        <w:rPr>
          <w:b/>
          <w:i/>
          <w:color w:val="000000"/>
        </w:rPr>
        <w:t>Гражданская оборона – составная часть обороноспособности страны</w:t>
      </w:r>
      <w:r>
        <w:rPr>
          <w:b/>
          <w:i/>
          <w:color w:val="000000"/>
        </w:rPr>
        <w:t>»</w:t>
      </w:r>
      <w:r w:rsidR="005F5896" w:rsidRPr="00672C22">
        <w:rPr>
          <w:b/>
          <w:i/>
          <w:color w:val="000000"/>
        </w:rPr>
        <w:t>.</w:t>
      </w:r>
    </w:p>
    <w:p w:rsidR="005F5896" w:rsidRDefault="005F5896" w:rsidP="005F5896">
      <w:pPr>
        <w:ind w:firstLine="425"/>
        <w:jc w:val="both"/>
        <w:rPr>
          <w:color w:val="000000"/>
        </w:rPr>
      </w:pPr>
      <w:r>
        <w:rPr>
          <w:color w:val="000000"/>
        </w:rPr>
        <w:t>Гражданская оборона -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w:t>
      </w:r>
    </w:p>
    <w:p w:rsidR="005F5896" w:rsidRDefault="005F5896" w:rsidP="005F5896">
      <w:pPr>
        <w:ind w:firstLine="425"/>
        <w:jc w:val="both"/>
        <w:rPr>
          <w:color w:val="000000"/>
        </w:rPr>
      </w:pPr>
      <w:r>
        <w:rPr>
          <w:color w:val="000000"/>
        </w:rPr>
        <w:t>Основные виды и их поражающие свойства. Мероприятия, проводимые по защите населения от современных средств поражения.</w:t>
      </w:r>
    </w:p>
    <w:p w:rsidR="005F5896" w:rsidRDefault="005F5896" w:rsidP="005F5896">
      <w:pPr>
        <w:ind w:firstLine="425"/>
        <w:jc w:val="both"/>
        <w:rPr>
          <w:color w:val="000000"/>
        </w:rPr>
      </w:pPr>
      <w:r>
        <w:rPr>
          <w:color w:val="000000"/>
        </w:rPr>
        <w:t>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w:t>
      </w:r>
    </w:p>
    <w:p w:rsidR="005F5896" w:rsidRDefault="005F5896" w:rsidP="005F5896">
      <w:pPr>
        <w:ind w:firstLine="425"/>
        <w:jc w:val="both"/>
        <w:rPr>
          <w:color w:val="000000"/>
        </w:rPr>
      </w:pPr>
      <w:r>
        <w:rPr>
          <w:color w:val="000000"/>
        </w:rPr>
        <w:t>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w:t>
      </w:r>
    </w:p>
    <w:p w:rsidR="005F5896" w:rsidRDefault="005F5896" w:rsidP="005F5896">
      <w:pPr>
        <w:ind w:firstLine="425"/>
        <w:jc w:val="both"/>
        <w:rPr>
          <w:color w:val="000000"/>
        </w:rPr>
      </w:pPr>
      <w:r>
        <w:rPr>
          <w:color w:val="000000"/>
        </w:rPr>
        <w:t>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w:t>
      </w:r>
    </w:p>
    <w:p w:rsidR="005F5896" w:rsidRDefault="005F5896" w:rsidP="005F5896">
      <w:pPr>
        <w:ind w:firstLine="425"/>
        <w:jc w:val="both"/>
        <w:rPr>
          <w:color w:val="000000"/>
        </w:rPr>
      </w:pPr>
      <w:r>
        <w:rPr>
          <w:color w:val="000000"/>
        </w:rPr>
        <w:t xml:space="preserve">Организация проведения аварийно-спасательных и других неотложных работ  в зоне чрезвычайной ситуации. </w:t>
      </w:r>
    </w:p>
    <w:p w:rsidR="005F5896" w:rsidRDefault="005F5896" w:rsidP="005F5896">
      <w:pPr>
        <w:ind w:firstLine="425"/>
        <w:jc w:val="both"/>
        <w:rPr>
          <w:color w:val="000000"/>
        </w:rPr>
      </w:pPr>
      <w:r>
        <w:rPr>
          <w:color w:val="000000"/>
        </w:rPr>
        <w:t xml:space="preserve">Организация гражданской обороны в общеобразовательном учреждении, её предназначение и задачи. План гражданской обороны общеобразовательного учреждения (ООУ). Обязанности учащихся. </w:t>
      </w:r>
    </w:p>
    <w:p w:rsidR="003A2CB9" w:rsidRDefault="003A2CB9" w:rsidP="005F5896">
      <w:pPr>
        <w:ind w:firstLine="425"/>
        <w:jc w:val="both"/>
        <w:rPr>
          <w:color w:val="000000"/>
        </w:rPr>
      </w:pPr>
    </w:p>
    <w:p w:rsidR="005F5896" w:rsidRPr="006C33B9" w:rsidRDefault="003A2CB9" w:rsidP="0080472B">
      <w:pPr>
        <w:ind w:firstLine="425"/>
        <w:rPr>
          <w:b/>
          <w:i/>
          <w:color w:val="000000"/>
        </w:rPr>
      </w:pPr>
      <w:r>
        <w:rPr>
          <w:b/>
          <w:i/>
          <w:color w:val="000000"/>
        </w:rPr>
        <w:t>Тема 11. «</w:t>
      </w:r>
      <w:r w:rsidR="005F5896" w:rsidRPr="006C33B9">
        <w:rPr>
          <w:b/>
          <w:i/>
          <w:color w:val="000000"/>
        </w:rPr>
        <w:t>Вооруженные Силы Российской Федерации – защитники нашего Отечества</w:t>
      </w:r>
      <w:r>
        <w:rPr>
          <w:b/>
          <w:i/>
          <w:color w:val="000000"/>
        </w:rPr>
        <w:t>»</w:t>
      </w:r>
      <w:r w:rsidR="005F5896" w:rsidRPr="006C33B9">
        <w:rPr>
          <w:b/>
          <w:i/>
          <w:color w:val="000000"/>
        </w:rPr>
        <w:t>.</w:t>
      </w:r>
    </w:p>
    <w:p w:rsidR="005F5896" w:rsidRDefault="005F5896" w:rsidP="005F5896">
      <w:pPr>
        <w:ind w:firstLine="425"/>
        <w:jc w:val="both"/>
        <w:rPr>
          <w:color w:val="000000"/>
        </w:rPr>
      </w:pPr>
      <w:r>
        <w:rPr>
          <w:color w:val="000000"/>
        </w:rPr>
        <w:t xml:space="preserve">История создания Вооруженных Сил России. </w:t>
      </w:r>
    </w:p>
    <w:p w:rsidR="005F5896" w:rsidRDefault="005F5896" w:rsidP="005F5896">
      <w:pPr>
        <w:ind w:firstLine="425"/>
        <w:jc w:val="both"/>
        <w:rPr>
          <w:color w:val="000000"/>
        </w:rPr>
      </w:pPr>
      <w:r>
        <w:rPr>
          <w:color w:val="000000"/>
        </w:rPr>
        <w:t xml:space="preserve">Памяти поколений – дни воинской славы России, дни славных побед, сыгравших решающую роль в истории государства. </w:t>
      </w:r>
    </w:p>
    <w:p w:rsidR="005F5896" w:rsidRDefault="005F5896" w:rsidP="005F5896">
      <w:pPr>
        <w:ind w:firstLine="425"/>
        <w:jc w:val="both"/>
        <w:rPr>
          <w:color w:val="000000"/>
        </w:rPr>
      </w:pPr>
      <w:r>
        <w:rPr>
          <w:color w:val="000000"/>
        </w:rPr>
        <w:lastRenderedPageBreak/>
        <w:t>Состав Вооруженных Сил Российской Федерации</w:t>
      </w:r>
      <w:r w:rsidR="00A31917">
        <w:rPr>
          <w:color w:val="000000"/>
        </w:rPr>
        <w:t>. Руководство</w:t>
      </w:r>
      <w:r>
        <w:rPr>
          <w:color w:val="000000"/>
        </w:rPr>
        <w:t xml:space="preserve"> и управление Вооруженными Силами Российской Федерации.</w:t>
      </w:r>
    </w:p>
    <w:p w:rsidR="003A2CB9" w:rsidRDefault="003A2CB9" w:rsidP="005F5896">
      <w:pPr>
        <w:ind w:firstLine="425"/>
        <w:jc w:val="both"/>
        <w:rPr>
          <w:color w:val="000000"/>
        </w:rPr>
      </w:pPr>
    </w:p>
    <w:p w:rsidR="00265E8E" w:rsidRDefault="00265E8E" w:rsidP="0080472B">
      <w:pPr>
        <w:ind w:firstLine="425"/>
        <w:rPr>
          <w:b/>
          <w:i/>
          <w:color w:val="000000"/>
        </w:rPr>
      </w:pPr>
      <w:r>
        <w:rPr>
          <w:b/>
          <w:i/>
          <w:color w:val="000000"/>
        </w:rPr>
        <w:t>Тема 12. «</w:t>
      </w:r>
      <w:r w:rsidRPr="006C33B9">
        <w:rPr>
          <w:b/>
          <w:i/>
          <w:color w:val="000000"/>
        </w:rPr>
        <w:t>Вооруженные Силы Российской Федера</w:t>
      </w:r>
      <w:r>
        <w:rPr>
          <w:b/>
          <w:i/>
          <w:color w:val="000000"/>
        </w:rPr>
        <w:t>ции – основа обороны государства»</w:t>
      </w:r>
      <w:r w:rsidRPr="006C33B9">
        <w:rPr>
          <w:b/>
          <w:i/>
          <w:color w:val="000000"/>
        </w:rPr>
        <w:t>.</w:t>
      </w:r>
    </w:p>
    <w:p w:rsidR="00265E8E" w:rsidRDefault="00265E8E" w:rsidP="00265E8E">
      <w:pPr>
        <w:ind w:firstLine="425"/>
        <w:jc w:val="both"/>
        <w:rPr>
          <w:color w:val="000000"/>
        </w:rPr>
      </w:pPr>
      <w:r>
        <w:rPr>
          <w:color w:val="000000"/>
        </w:rPr>
        <w:t>Функции и основные задачи современных Вооруженных Сил России.</w:t>
      </w:r>
    </w:p>
    <w:p w:rsidR="00265E8E" w:rsidRDefault="00265E8E" w:rsidP="00265E8E">
      <w:pPr>
        <w:ind w:firstLine="425"/>
        <w:jc w:val="both"/>
        <w:rPr>
          <w:color w:val="000000"/>
        </w:rPr>
      </w:pPr>
      <w:r>
        <w:rPr>
          <w:color w:val="000000"/>
        </w:rPr>
        <w:t>Применение Вооруженных Сил Российской Федерации в борьбе с терроризмом.</w:t>
      </w:r>
    </w:p>
    <w:p w:rsidR="00265E8E" w:rsidRPr="00265E8E" w:rsidRDefault="00265E8E" w:rsidP="00265E8E">
      <w:pPr>
        <w:ind w:firstLine="425"/>
        <w:jc w:val="both"/>
        <w:rPr>
          <w:color w:val="000000"/>
        </w:rPr>
      </w:pPr>
      <w:r>
        <w:rPr>
          <w:color w:val="000000"/>
        </w:rPr>
        <w:t>Международная (миротворческая) деятельность Вооруженных Сил Российской Федерации.</w:t>
      </w:r>
    </w:p>
    <w:p w:rsidR="00265E8E" w:rsidRPr="00265E8E" w:rsidRDefault="00265E8E" w:rsidP="00265E8E">
      <w:pPr>
        <w:ind w:firstLine="425"/>
        <w:jc w:val="center"/>
        <w:rPr>
          <w:b/>
          <w:i/>
          <w:color w:val="000000"/>
        </w:rPr>
      </w:pPr>
    </w:p>
    <w:p w:rsidR="005F5896" w:rsidRPr="007908EE" w:rsidRDefault="00052741" w:rsidP="0080472B">
      <w:pPr>
        <w:ind w:firstLine="425"/>
        <w:rPr>
          <w:b/>
          <w:i/>
          <w:color w:val="000000"/>
        </w:rPr>
      </w:pPr>
      <w:r>
        <w:rPr>
          <w:b/>
          <w:i/>
          <w:color w:val="000000"/>
        </w:rPr>
        <w:t>Тема 13</w:t>
      </w:r>
      <w:r w:rsidR="003A2CB9">
        <w:rPr>
          <w:b/>
          <w:i/>
          <w:color w:val="000000"/>
        </w:rPr>
        <w:t>. «</w:t>
      </w:r>
      <w:r>
        <w:rPr>
          <w:b/>
          <w:i/>
          <w:color w:val="000000"/>
        </w:rPr>
        <w:t>Виды</w:t>
      </w:r>
      <w:r w:rsidR="005F5896" w:rsidRPr="007908EE">
        <w:rPr>
          <w:b/>
          <w:i/>
          <w:color w:val="000000"/>
        </w:rPr>
        <w:t xml:space="preserve"> Вооруженных Сил Российской Федерации</w:t>
      </w:r>
      <w:r w:rsidRPr="00052741">
        <w:rPr>
          <w:b/>
          <w:i/>
          <w:color w:val="000000"/>
        </w:rPr>
        <w:t xml:space="preserve"> </w:t>
      </w:r>
      <w:r w:rsidRPr="007908EE">
        <w:rPr>
          <w:b/>
          <w:i/>
          <w:color w:val="000000"/>
        </w:rPr>
        <w:t>и рода войск</w:t>
      </w:r>
      <w:r>
        <w:rPr>
          <w:b/>
          <w:i/>
          <w:color w:val="000000"/>
        </w:rPr>
        <w:t>»</w:t>
      </w:r>
      <w:r w:rsidR="005F5896" w:rsidRPr="007908EE">
        <w:rPr>
          <w:b/>
          <w:i/>
          <w:color w:val="000000"/>
        </w:rPr>
        <w:t>.</w:t>
      </w:r>
    </w:p>
    <w:p w:rsidR="005F5896" w:rsidRDefault="00D34CE3" w:rsidP="005F5896">
      <w:pPr>
        <w:ind w:firstLine="425"/>
        <w:jc w:val="both"/>
        <w:rPr>
          <w:color w:val="000000"/>
        </w:rPr>
      </w:pPr>
      <w:r>
        <w:rPr>
          <w:color w:val="000000"/>
        </w:rPr>
        <w:t>Сухопутные войска, их состав и предназначение. В</w:t>
      </w:r>
      <w:r w:rsidR="005F5896">
        <w:rPr>
          <w:color w:val="000000"/>
        </w:rPr>
        <w:t>ооружение и военная техника Сухопутных войск.</w:t>
      </w:r>
    </w:p>
    <w:p w:rsidR="005F5896" w:rsidRDefault="00D34CE3" w:rsidP="005F5896">
      <w:pPr>
        <w:ind w:firstLine="425"/>
        <w:jc w:val="both"/>
        <w:rPr>
          <w:color w:val="000000"/>
        </w:rPr>
      </w:pPr>
      <w:r>
        <w:rPr>
          <w:color w:val="000000"/>
        </w:rPr>
        <w:t>Военно-Воздушные Силы</w:t>
      </w:r>
      <w:r w:rsidR="005F5896">
        <w:rPr>
          <w:color w:val="000000"/>
        </w:rPr>
        <w:t>,</w:t>
      </w:r>
      <w:r w:rsidR="005F5896" w:rsidRPr="006C33B9">
        <w:rPr>
          <w:color w:val="000000"/>
        </w:rPr>
        <w:t xml:space="preserve"> </w:t>
      </w:r>
      <w:r>
        <w:rPr>
          <w:color w:val="000000"/>
        </w:rPr>
        <w:t>их состав и предназначение. Вооружение и военная техника ВВС</w:t>
      </w:r>
      <w:r w:rsidR="005F5896">
        <w:rPr>
          <w:color w:val="000000"/>
        </w:rPr>
        <w:t>.</w:t>
      </w:r>
    </w:p>
    <w:p w:rsidR="005F5896" w:rsidRDefault="00D34CE3" w:rsidP="005F5896">
      <w:pPr>
        <w:ind w:firstLine="425"/>
        <w:jc w:val="both"/>
        <w:rPr>
          <w:color w:val="000000"/>
        </w:rPr>
      </w:pPr>
      <w:r>
        <w:rPr>
          <w:color w:val="000000"/>
        </w:rPr>
        <w:t>Военно-Морской Флот</w:t>
      </w:r>
      <w:r w:rsidR="005F5896">
        <w:rPr>
          <w:color w:val="000000"/>
        </w:rPr>
        <w:t>,</w:t>
      </w:r>
      <w:r w:rsidR="005F5896" w:rsidRPr="006C33B9">
        <w:rPr>
          <w:color w:val="000000"/>
        </w:rPr>
        <w:t xml:space="preserve"> </w:t>
      </w:r>
      <w:r>
        <w:rPr>
          <w:color w:val="000000"/>
        </w:rPr>
        <w:t>его  состав и предназначение. В</w:t>
      </w:r>
      <w:r w:rsidR="005F5896">
        <w:rPr>
          <w:color w:val="000000"/>
        </w:rPr>
        <w:t>ооружение и военн</w:t>
      </w:r>
      <w:r>
        <w:rPr>
          <w:color w:val="000000"/>
        </w:rPr>
        <w:t>ая техника ВМФ</w:t>
      </w:r>
      <w:r w:rsidR="005F5896">
        <w:rPr>
          <w:color w:val="000000"/>
        </w:rPr>
        <w:t>.</w:t>
      </w:r>
    </w:p>
    <w:p w:rsidR="005F5896" w:rsidRDefault="005F5896" w:rsidP="005F5896">
      <w:pPr>
        <w:ind w:firstLine="425"/>
        <w:jc w:val="both"/>
        <w:rPr>
          <w:color w:val="000000"/>
        </w:rPr>
      </w:pPr>
      <w:r>
        <w:rPr>
          <w:color w:val="000000"/>
        </w:rPr>
        <w:t>Ракетные войска стратегического назначения (РВСН),</w:t>
      </w:r>
      <w:r w:rsidRPr="006C33B9">
        <w:rPr>
          <w:color w:val="000000"/>
        </w:rPr>
        <w:t xml:space="preserve"> </w:t>
      </w:r>
      <w:r w:rsidR="00D34CE3">
        <w:rPr>
          <w:color w:val="000000"/>
        </w:rPr>
        <w:t>их состав и предназначение. В</w:t>
      </w:r>
      <w:r>
        <w:rPr>
          <w:color w:val="000000"/>
        </w:rPr>
        <w:t>ооружение и во</w:t>
      </w:r>
      <w:r w:rsidR="00D34CE3">
        <w:rPr>
          <w:color w:val="000000"/>
        </w:rPr>
        <w:t>енная техника РВСН</w:t>
      </w:r>
      <w:r>
        <w:rPr>
          <w:color w:val="000000"/>
        </w:rPr>
        <w:t>.</w:t>
      </w:r>
    </w:p>
    <w:p w:rsidR="005F5896" w:rsidRDefault="005F5896" w:rsidP="005F5896">
      <w:pPr>
        <w:ind w:firstLine="425"/>
        <w:jc w:val="both"/>
        <w:rPr>
          <w:color w:val="000000"/>
        </w:rPr>
      </w:pPr>
      <w:r>
        <w:rPr>
          <w:color w:val="000000"/>
        </w:rPr>
        <w:t>Воздушно-десантные во</w:t>
      </w:r>
      <w:r w:rsidR="00D34CE3">
        <w:rPr>
          <w:color w:val="000000"/>
        </w:rPr>
        <w:t>й</w:t>
      </w:r>
      <w:r>
        <w:rPr>
          <w:color w:val="000000"/>
        </w:rPr>
        <w:t>ска,</w:t>
      </w:r>
      <w:r w:rsidRPr="006C33B9">
        <w:rPr>
          <w:color w:val="000000"/>
        </w:rPr>
        <w:t xml:space="preserve"> </w:t>
      </w:r>
      <w:r>
        <w:rPr>
          <w:color w:val="000000"/>
        </w:rPr>
        <w:t>их состав и предназначение.</w:t>
      </w:r>
    </w:p>
    <w:p w:rsidR="005F5896" w:rsidRDefault="005F5896" w:rsidP="00D34CE3">
      <w:pPr>
        <w:ind w:firstLine="425"/>
        <w:jc w:val="both"/>
        <w:rPr>
          <w:color w:val="000000"/>
        </w:rPr>
      </w:pPr>
      <w:r>
        <w:rPr>
          <w:color w:val="000000"/>
        </w:rPr>
        <w:t>Космические войска,</w:t>
      </w:r>
      <w:r w:rsidRPr="006C33B9">
        <w:rPr>
          <w:color w:val="000000"/>
        </w:rPr>
        <w:t xml:space="preserve"> </w:t>
      </w:r>
      <w:r>
        <w:rPr>
          <w:color w:val="000000"/>
        </w:rPr>
        <w:t>их состав и предназначение.</w:t>
      </w:r>
    </w:p>
    <w:p w:rsidR="005F5896" w:rsidRDefault="005F5896" w:rsidP="005F5896">
      <w:pPr>
        <w:ind w:firstLine="425"/>
        <w:jc w:val="both"/>
        <w:rPr>
          <w:color w:val="000000"/>
        </w:rPr>
      </w:pPr>
      <w:r>
        <w:rPr>
          <w:color w:val="000000"/>
        </w:rPr>
        <w:t>Войска и воинские формирования, не входящие в состав Вооруженных Сил Российской Федерации.</w:t>
      </w:r>
    </w:p>
    <w:p w:rsidR="008563C5" w:rsidRDefault="008563C5" w:rsidP="005F5896">
      <w:pPr>
        <w:ind w:firstLine="425"/>
        <w:jc w:val="both"/>
        <w:rPr>
          <w:color w:val="000000"/>
        </w:rPr>
      </w:pPr>
    </w:p>
    <w:p w:rsidR="005F5896" w:rsidRPr="007908EE" w:rsidRDefault="008563C5" w:rsidP="0080472B">
      <w:pPr>
        <w:ind w:firstLine="425"/>
        <w:rPr>
          <w:b/>
          <w:i/>
          <w:color w:val="000000"/>
        </w:rPr>
      </w:pPr>
      <w:r>
        <w:rPr>
          <w:b/>
          <w:i/>
          <w:color w:val="000000"/>
        </w:rPr>
        <w:t>Тема 14. «</w:t>
      </w:r>
      <w:r w:rsidR="005F5896" w:rsidRPr="007908EE">
        <w:rPr>
          <w:b/>
          <w:i/>
          <w:color w:val="000000"/>
        </w:rPr>
        <w:t>Боевые традиции Вооруженных Сил России</w:t>
      </w:r>
      <w:r>
        <w:rPr>
          <w:b/>
          <w:i/>
          <w:color w:val="000000"/>
        </w:rPr>
        <w:t>»</w:t>
      </w:r>
      <w:r w:rsidR="005F5896" w:rsidRPr="007908EE">
        <w:rPr>
          <w:b/>
          <w:i/>
          <w:color w:val="000000"/>
        </w:rPr>
        <w:t>.</w:t>
      </w:r>
    </w:p>
    <w:p w:rsidR="005F5896" w:rsidRDefault="005F5896" w:rsidP="005F5896">
      <w:pPr>
        <w:ind w:firstLine="425"/>
        <w:jc w:val="both"/>
        <w:rPr>
          <w:color w:val="000000"/>
        </w:rPr>
      </w:pPr>
      <w:r>
        <w:rPr>
          <w:color w:val="000000"/>
        </w:rPr>
        <w:t>Патриотизм  и верность воинскому долгу – качества защитника Отечества.</w:t>
      </w:r>
    </w:p>
    <w:p w:rsidR="005F5896" w:rsidRDefault="005F5896" w:rsidP="005F5896">
      <w:pPr>
        <w:ind w:firstLine="425"/>
        <w:jc w:val="both"/>
        <w:rPr>
          <w:color w:val="000000"/>
        </w:rPr>
      </w:pPr>
      <w:r>
        <w:rPr>
          <w:color w:val="000000"/>
        </w:rPr>
        <w:t>Дружба и войсковое товарищество – основа боевой готовности частей и подразделений.</w:t>
      </w:r>
    </w:p>
    <w:p w:rsidR="008563C5" w:rsidRDefault="008563C5" w:rsidP="008563C5">
      <w:pPr>
        <w:jc w:val="both"/>
        <w:rPr>
          <w:color w:val="000000"/>
        </w:rPr>
      </w:pPr>
    </w:p>
    <w:p w:rsidR="005F5896" w:rsidRPr="00DC5F87" w:rsidRDefault="008563C5" w:rsidP="0080472B">
      <w:pPr>
        <w:ind w:firstLine="425"/>
        <w:rPr>
          <w:b/>
          <w:i/>
          <w:color w:val="000000"/>
        </w:rPr>
      </w:pPr>
      <w:r>
        <w:rPr>
          <w:b/>
          <w:i/>
          <w:color w:val="000000"/>
        </w:rPr>
        <w:t>Тема 15. «</w:t>
      </w:r>
      <w:r w:rsidR="005F5896" w:rsidRPr="00DC5F87">
        <w:rPr>
          <w:b/>
          <w:i/>
          <w:color w:val="000000"/>
        </w:rPr>
        <w:t>Символы воинской части</w:t>
      </w:r>
      <w:r>
        <w:rPr>
          <w:b/>
          <w:i/>
          <w:color w:val="000000"/>
        </w:rPr>
        <w:t>»</w:t>
      </w:r>
      <w:r w:rsidR="005F5896" w:rsidRPr="00DC5F87">
        <w:rPr>
          <w:b/>
          <w:i/>
          <w:color w:val="000000"/>
        </w:rPr>
        <w:t>.</w:t>
      </w:r>
    </w:p>
    <w:p w:rsidR="005F5896" w:rsidRDefault="005F5896" w:rsidP="005F5896">
      <w:pPr>
        <w:ind w:firstLine="425"/>
        <w:jc w:val="both"/>
        <w:rPr>
          <w:color w:val="000000"/>
        </w:rPr>
      </w:pPr>
      <w:r>
        <w:rPr>
          <w:color w:val="000000"/>
        </w:rPr>
        <w:t>Боевое знамя воинской части – официальный символ и воинская реликвия воинской части, олицетворяющая её честь, доблесть, славу и боевые традиции, указывающие на предназначение воинской части и её принадлежность.</w:t>
      </w:r>
    </w:p>
    <w:p w:rsidR="005F5896" w:rsidRPr="00DC5F87" w:rsidRDefault="005F5896" w:rsidP="008563C5">
      <w:pPr>
        <w:ind w:firstLine="425"/>
        <w:jc w:val="both"/>
        <w:rPr>
          <w:color w:val="000000"/>
        </w:rPr>
      </w:pPr>
      <w:r w:rsidRPr="00DC5F87">
        <w:rPr>
          <w:color w:val="000000"/>
        </w:rPr>
        <w:t>Ордена – почётные награды за воинские отличия и заслуги в бою и военной службе.</w:t>
      </w:r>
    </w:p>
    <w:p w:rsidR="005F5896" w:rsidRDefault="005F5896" w:rsidP="005F5896">
      <w:pPr>
        <w:ind w:firstLine="425"/>
        <w:jc w:val="both"/>
        <w:rPr>
          <w:color w:val="000000"/>
        </w:rPr>
      </w:pPr>
      <w:r>
        <w:rPr>
          <w:color w:val="000000"/>
        </w:rPr>
        <w:t>Военная форма одежды и знаки различия, их воспитательное значение.</w:t>
      </w:r>
    </w:p>
    <w:p w:rsidR="008563C5" w:rsidRDefault="008563C5" w:rsidP="005F5896">
      <w:pPr>
        <w:ind w:firstLine="425"/>
        <w:jc w:val="both"/>
        <w:rPr>
          <w:color w:val="000000"/>
        </w:rPr>
      </w:pPr>
    </w:p>
    <w:p w:rsidR="005F5896" w:rsidRPr="00DC5F87" w:rsidRDefault="0037581D" w:rsidP="0080472B">
      <w:pPr>
        <w:ind w:firstLine="425"/>
        <w:rPr>
          <w:b/>
          <w:i/>
          <w:color w:val="000000"/>
        </w:rPr>
      </w:pPr>
      <w:r>
        <w:rPr>
          <w:b/>
          <w:i/>
          <w:color w:val="000000"/>
        </w:rPr>
        <w:t>Тема 16. «</w:t>
      </w:r>
      <w:r w:rsidR="005F5896" w:rsidRPr="00DC5F87">
        <w:rPr>
          <w:b/>
          <w:i/>
          <w:color w:val="000000"/>
        </w:rPr>
        <w:t>Воинская обязанность</w:t>
      </w:r>
      <w:r>
        <w:rPr>
          <w:b/>
          <w:i/>
          <w:color w:val="000000"/>
        </w:rPr>
        <w:t>»</w:t>
      </w:r>
      <w:r w:rsidR="005F5896" w:rsidRPr="00DC5F87">
        <w:rPr>
          <w:b/>
          <w:i/>
          <w:color w:val="000000"/>
        </w:rPr>
        <w:t>.</w:t>
      </w:r>
    </w:p>
    <w:p w:rsidR="005F5896" w:rsidRDefault="005F5896" w:rsidP="005F5896">
      <w:pPr>
        <w:ind w:firstLine="425"/>
        <w:jc w:val="both"/>
        <w:rPr>
          <w:color w:val="000000"/>
        </w:rPr>
      </w:pPr>
      <w:r>
        <w:rPr>
          <w:color w:val="000000"/>
        </w:rPr>
        <w:t>Основные понятия о воинской обязанности. Воинский учёт.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5F5896" w:rsidRDefault="005F5896" w:rsidP="005F5896">
      <w:pPr>
        <w:ind w:firstLine="425"/>
        <w:jc w:val="both"/>
        <w:rPr>
          <w:color w:val="000000"/>
        </w:rPr>
      </w:pPr>
      <w:r>
        <w:rPr>
          <w:color w:val="000000"/>
        </w:rPr>
        <w:t>Организация воинского учета, основное назначение воинского учета.</w:t>
      </w:r>
    </w:p>
    <w:p w:rsidR="005F5896" w:rsidRDefault="005F5896" w:rsidP="005F5896">
      <w:pPr>
        <w:ind w:firstLine="425"/>
        <w:jc w:val="both"/>
        <w:rPr>
          <w:color w:val="000000"/>
        </w:rPr>
      </w:pPr>
      <w:r>
        <w:rPr>
          <w:color w:val="000000"/>
        </w:rPr>
        <w:t>Первоначальная постановка граждан на воинский учет. Предназначение профессионально-психологического отбора при первоначальной постановке граждан на воинский учет.</w:t>
      </w:r>
    </w:p>
    <w:p w:rsidR="005F5896" w:rsidRDefault="005F5896" w:rsidP="005F5896">
      <w:pPr>
        <w:ind w:firstLine="425"/>
        <w:jc w:val="both"/>
        <w:rPr>
          <w:color w:val="000000"/>
        </w:rPr>
      </w:pPr>
      <w:r>
        <w:rPr>
          <w:color w:val="000000"/>
        </w:rPr>
        <w:t>Обязанности граждан по воинскому учету до призыва их на военную службу и при увольнении с военной службы.</w:t>
      </w:r>
    </w:p>
    <w:p w:rsidR="005F5896" w:rsidRDefault="005F5896" w:rsidP="005F5896">
      <w:pPr>
        <w:ind w:firstLine="425"/>
        <w:jc w:val="both"/>
        <w:rPr>
          <w:color w:val="000000"/>
        </w:rPr>
      </w:pPr>
      <w:r>
        <w:rPr>
          <w:color w:val="000000"/>
        </w:rPr>
        <w:t>Обязательная подготовка граждан к военной службе, периоды обязательной подготовки к военной службе и их основные особенности.</w:t>
      </w:r>
    </w:p>
    <w:p w:rsidR="005F5896" w:rsidRDefault="005F5896" w:rsidP="005F5896">
      <w:pPr>
        <w:ind w:firstLine="425"/>
        <w:jc w:val="both"/>
        <w:rPr>
          <w:color w:val="000000"/>
        </w:rPr>
      </w:pPr>
      <w:r>
        <w:rPr>
          <w:color w:val="000000"/>
        </w:rPr>
        <w:t>Требования к индивидуал</w:t>
      </w:r>
      <w:r w:rsidR="006534B4">
        <w:rPr>
          <w:color w:val="000000"/>
        </w:rPr>
        <w:t xml:space="preserve">ьным качествам </w:t>
      </w:r>
      <w:r>
        <w:rPr>
          <w:color w:val="000000"/>
        </w:rPr>
        <w:t>специалистов по сходным воинским должностям.</w:t>
      </w:r>
    </w:p>
    <w:p w:rsidR="005F5896" w:rsidRDefault="005F5896" w:rsidP="005F5896">
      <w:pPr>
        <w:ind w:firstLine="425"/>
        <w:jc w:val="both"/>
        <w:rPr>
          <w:color w:val="000000"/>
        </w:rPr>
      </w:pPr>
      <w:r>
        <w:rPr>
          <w:color w:val="000000"/>
        </w:rPr>
        <w:lastRenderedPageBreak/>
        <w:t xml:space="preserve">Подготовка граждан по военно-учётным специальностям, её предназначения и порядок осуществления. </w:t>
      </w:r>
    </w:p>
    <w:p w:rsidR="005F5896" w:rsidRDefault="005F5896" w:rsidP="005F5896">
      <w:pPr>
        <w:ind w:firstLine="425"/>
        <w:jc w:val="both"/>
        <w:rPr>
          <w:color w:val="000000"/>
        </w:rPr>
      </w:pPr>
      <w:r>
        <w:rPr>
          <w:color w:val="000000"/>
        </w:rPr>
        <w:t>Добровольная подготовка граждан к военной службе, основные её направления.</w:t>
      </w:r>
    </w:p>
    <w:p w:rsidR="005F5896" w:rsidRPr="005F5896" w:rsidRDefault="005F5896" w:rsidP="005F5896">
      <w:pPr>
        <w:ind w:firstLine="425"/>
        <w:jc w:val="both"/>
        <w:rPr>
          <w:color w:val="000000"/>
        </w:rPr>
      </w:pPr>
      <w:r>
        <w:rPr>
          <w:color w:val="000000"/>
        </w:rPr>
        <w:t xml:space="preserve">Организация медицинского освидетельствования граждан при постановке их на воинский учет. Основное предназначение освидетельствования  и порядок его проведения. </w:t>
      </w:r>
    </w:p>
    <w:p w:rsidR="005F5896" w:rsidRDefault="005F5896" w:rsidP="005F5896">
      <w:pPr>
        <w:ind w:firstLine="425"/>
        <w:jc w:val="both"/>
        <w:rPr>
          <w:color w:val="000000"/>
        </w:rPr>
      </w:pPr>
      <w:r>
        <w:rPr>
          <w:color w:val="000000"/>
        </w:rPr>
        <w:t>Профессиональный психологический отбор, его предназначение и критерии определения профессиональной пригодности призывника к воинской службе.</w:t>
      </w:r>
    </w:p>
    <w:p w:rsidR="00250688" w:rsidRDefault="005F5896" w:rsidP="00250688">
      <w:pPr>
        <w:ind w:firstLine="425"/>
        <w:jc w:val="both"/>
        <w:rPr>
          <w:color w:val="000000"/>
        </w:rPr>
      </w:pPr>
      <w:r>
        <w:rPr>
          <w:color w:val="000000"/>
        </w:rPr>
        <w:t>Увольнение с воинской службы и пребывание в запасе, предназначение запаса в зависимости от возраста граждан.</w:t>
      </w:r>
    </w:p>
    <w:p w:rsidR="00117E9E" w:rsidRDefault="00117E9E" w:rsidP="00250688">
      <w:pPr>
        <w:ind w:firstLine="425"/>
        <w:jc w:val="center"/>
        <w:rPr>
          <w:b/>
          <w:color w:val="000000"/>
        </w:rPr>
      </w:pPr>
    </w:p>
    <w:p w:rsidR="00670B7A" w:rsidRPr="00250688" w:rsidRDefault="00670B7A" w:rsidP="00250688">
      <w:pPr>
        <w:ind w:firstLine="425"/>
        <w:jc w:val="center"/>
        <w:rPr>
          <w:color w:val="000000"/>
        </w:rPr>
      </w:pPr>
      <w:r>
        <w:rPr>
          <w:b/>
          <w:color w:val="000000"/>
        </w:rPr>
        <w:t>Раздел 6</w:t>
      </w:r>
      <w:r w:rsidRPr="00672C22">
        <w:rPr>
          <w:b/>
          <w:color w:val="000000"/>
        </w:rPr>
        <w:t xml:space="preserve">. </w:t>
      </w:r>
      <w:r>
        <w:rPr>
          <w:b/>
          <w:color w:val="000000"/>
        </w:rPr>
        <w:t>«Основы военной службы».</w:t>
      </w:r>
    </w:p>
    <w:p w:rsidR="00670B7A" w:rsidRDefault="00670B7A" w:rsidP="00670B7A">
      <w:pPr>
        <w:ind w:firstLine="425"/>
        <w:jc w:val="center"/>
        <w:rPr>
          <w:b/>
          <w:color w:val="000000"/>
        </w:rPr>
      </w:pPr>
    </w:p>
    <w:p w:rsidR="00670B7A" w:rsidRDefault="00670B7A" w:rsidP="00670B7A">
      <w:pPr>
        <w:ind w:firstLine="425"/>
        <w:jc w:val="both"/>
        <w:rPr>
          <w:b/>
          <w:i/>
          <w:color w:val="000000"/>
        </w:rPr>
      </w:pPr>
      <w:r w:rsidRPr="00670B7A">
        <w:rPr>
          <w:b/>
          <w:i/>
          <w:color w:val="000000"/>
        </w:rPr>
        <w:t>Тема 17. «Особенности военной службы»</w:t>
      </w:r>
    </w:p>
    <w:p w:rsidR="00670B7A" w:rsidRDefault="00670B7A" w:rsidP="00670B7A">
      <w:pPr>
        <w:ind w:firstLine="425"/>
        <w:jc w:val="both"/>
        <w:rPr>
          <w:color w:val="000000"/>
        </w:rPr>
      </w:pPr>
      <w:r>
        <w:rPr>
          <w:color w:val="000000"/>
        </w:rPr>
        <w:t>Правовые основы военной службы.</w:t>
      </w:r>
    </w:p>
    <w:p w:rsidR="00670B7A" w:rsidRDefault="00670B7A" w:rsidP="00670B7A">
      <w:pPr>
        <w:ind w:firstLine="425"/>
        <w:jc w:val="both"/>
        <w:rPr>
          <w:color w:val="000000"/>
        </w:rPr>
      </w:pPr>
      <w:r>
        <w:rPr>
          <w:color w:val="000000"/>
        </w:rPr>
        <w:t>Статус военнослужащего. Основные права и льготы военнослужащего. Обоснование некоторых ограничений прав и свобод военнослужащих.</w:t>
      </w:r>
    </w:p>
    <w:p w:rsidR="00670B7A" w:rsidRDefault="00670B7A" w:rsidP="00670B7A">
      <w:pPr>
        <w:ind w:firstLine="425"/>
        <w:jc w:val="both"/>
        <w:rPr>
          <w:color w:val="000000"/>
        </w:rPr>
      </w:pPr>
      <w:r>
        <w:rPr>
          <w:color w:val="000000"/>
        </w:rPr>
        <w:t>Военные аспекты международного права. Международные правила, которые необходимо соблюдать военнослужащим в бою.</w:t>
      </w:r>
    </w:p>
    <w:p w:rsidR="00670B7A" w:rsidRDefault="00670B7A" w:rsidP="00670B7A">
      <w:pPr>
        <w:ind w:firstLine="425"/>
        <w:jc w:val="both"/>
        <w:rPr>
          <w:color w:val="000000"/>
        </w:rPr>
      </w:pPr>
      <w:r>
        <w:rPr>
          <w:color w:val="000000"/>
        </w:rPr>
        <w:t>Общевоинские уставы. Устав внутренней службы Вооруженных Сил Российской Федерации. Дисциплинарный устав Вооруженных Сил Российской Федерации. Устав гарнизонной и караульной службы Вооруженных Сил Российской Федерации. Строевой устав Вооруженных Сил Российской Федерации.</w:t>
      </w:r>
    </w:p>
    <w:p w:rsidR="00670B7A" w:rsidRDefault="00670B7A" w:rsidP="00670B7A">
      <w:pPr>
        <w:ind w:firstLine="425"/>
        <w:jc w:val="both"/>
        <w:rPr>
          <w:color w:val="000000"/>
        </w:rPr>
      </w:pPr>
    </w:p>
    <w:p w:rsidR="00670B7A" w:rsidRPr="00670B7A" w:rsidRDefault="00670B7A" w:rsidP="00670B7A">
      <w:pPr>
        <w:ind w:firstLine="425"/>
        <w:jc w:val="both"/>
        <w:rPr>
          <w:b/>
          <w:i/>
          <w:color w:val="000000"/>
        </w:rPr>
      </w:pPr>
      <w:r>
        <w:rPr>
          <w:b/>
          <w:i/>
          <w:color w:val="000000"/>
        </w:rPr>
        <w:t xml:space="preserve">Тема 18. «Военнослужащий – вооруженный защитник Отечества. Честь и достоинство воина </w:t>
      </w:r>
      <w:r w:rsidRPr="00670B7A">
        <w:rPr>
          <w:b/>
          <w:i/>
          <w:color w:val="000000"/>
        </w:rPr>
        <w:t>Вооруженных Сил Российской Федерации.</w:t>
      </w:r>
    </w:p>
    <w:p w:rsidR="00670B7A" w:rsidRDefault="00C43C7C" w:rsidP="0080472B">
      <w:pPr>
        <w:ind w:firstLine="425"/>
        <w:rPr>
          <w:color w:val="000000"/>
        </w:rPr>
      </w:pPr>
      <w:r>
        <w:rPr>
          <w:color w:val="000000"/>
        </w:rPr>
        <w:t>Основные виды воинской деятельности. Учебно-боевая подготовка, служебно-боевая деятельность, реальные боевые действия.</w:t>
      </w:r>
    </w:p>
    <w:p w:rsidR="00C43C7C" w:rsidRDefault="00C43C7C" w:rsidP="0080472B">
      <w:pPr>
        <w:ind w:firstLine="425"/>
        <w:rPr>
          <w:color w:val="000000"/>
        </w:rPr>
      </w:pPr>
      <w:r>
        <w:rPr>
          <w:color w:val="000000"/>
        </w:rPr>
        <w:t>Основные особенности воинской деятельности. Зависимость воинской деятельности от вида Вооруженных Сил и рода войск, от воинской должности и класса сходных воинских должностей.</w:t>
      </w:r>
    </w:p>
    <w:p w:rsidR="00C43C7C" w:rsidRDefault="00C43C7C" w:rsidP="0080472B">
      <w:pPr>
        <w:ind w:firstLine="425"/>
        <w:rPr>
          <w:color w:val="000000"/>
        </w:rPr>
      </w:pPr>
      <w:r>
        <w:rPr>
          <w:color w:val="000000"/>
        </w:rPr>
        <w:t>Требования воинской деятельности, предъявляемые к моральным и индивидуальным качествам гражданина.</w:t>
      </w:r>
    </w:p>
    <w:p w:rsidR="00C43C7C" w:rsidRDefault="00C43C7C" w:rsidP="0080472B">
      <w:pPr>
        <w:ind w:firstLine="425"/>
        <w:rPr>
          <w:color w:val="000000"/>
        </w:rPr>
      </w:pPr>
      <w:r>
        <w:rPr>
          <w:color w:val="000000"/>
        </w:rPr>
        <w:t>Военнослужащий – патриот.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w:t>
      </w:r>
    </w:p>
    <w:p w:rsidR="00C43C7C" w:rsidRDefault="00C43C7C" w:rsidP="0080472B">
      <w:pPr>
        <w:ind w:firstLine="425"/>
        <w:rPr>
          <w:color w:val="000000"/>
        </w:rPr>
      </w:pPr>
      <w:r>
        <w:rPr>
          <w:color w:val="000000"/>
        </w:rPr>
        <w:t>Честь и достоинство военнослужащего Вооруженных Сил Российской Федерации.</w:t>
      </w:r>
    </w:p>
    <w:p w:rsidR="00C43C7C" w:rsidRDefault="00C43C7C" w:rsidP="0080472B">
      <w:pPr>
        <w:ind w:firstLine="425"/>
        <w:rPr>
          <w:color w:val="000000"/>
        </w:rPr>
      </w:pPr>
      <w:r>
        <w:rPr>
          <w:color w:val="000000"/>
        </w:rPr>
        <w:t>Военнослужащий – специалист своего дела.</w:t>
      </w:r>
    </w:p>
    <w:p w:rsidR="00C43C7C" w:rsidRDefault="00C43C7C" w:rsidP="0080472B">
      <w:pPr>
        <w:ind w:firstLine="425"/>
        <w:rPr>
          <w:color w:val="000000"/>
        </w:rPr>
      </w:pPr>
      <w:r>
        <w:rPr>
          <w:color w:val="000000"/>
        </w:rPr>
        <w:t>Военнослужащий – подчиненный, выполняющий требования воинских уставов, приказы командиров и начальников. Единоначалие – принцип строительства Вооруженных Сил Российской Федерации.</w:t>
      </w:r>
    </w:p>
    <w:p w:rsidR="00C43C7C" w:rsidRDefault="00C43C7C" w:rsidP="0080472B">
      <w:pPr>
        <w:ind w:firstLine="425"/>
        <w:rPr>
          <w:color w:val="000000"/>
        </w:rPr>
      </w:pPr>
      <w:r>
        <w:rPr>
          <w:color w:val="000000"/>
        </w:rPr>
        <w:t>Основные обязанности военнослужащих.</w:t>
      </w:r>
    </w:p>
    <w:p w:rsidR="00C43C7C" w:rsidRDefault="00C43C7C" w:rsidP="0080472B">
      <w:pPr>
        <w:ind w:firstLine="425"/>
        <w:rPr>
          <w:color w:val="000000"/>
        </w:rPr>
      </w:pPr>
    </w:p>
    <w:p w:rsidR="00C43C7C" w:rsidRDefault="00C43C7C" w:rsidP="0080472B">
      <w:pPr>
        <w:ind w:firstLine="425"/>
        <w:rPr>
          <w:b/>
          <w:i/>
          <w:color w:val="000000"/>
        </w:rPr>
      </w:pPr>
      <w:r>
        <w:rPr>
          <w:b/>
          <w:i/>
          <w:color w:val="000000"/>
        </w:rPr>
        <w:t>Тема 19. «Ритуалы Вооруженных Сил Российской Федерации»</w:t>
      </w:r>
    </w:p>
    <w:p w:rsidR="00C43C7C" w:rsidRDefault="00C43C7C" w:rsidP="0080472B">
      <w:pPr>
        <w:ind w:firstLine="425"/>
        <w:rPr>
          <w:color w:val="000000"/>
        </w:rPr>
      </w:pPr>
      <w:r>
        <w:rPr>
          <w:color w:val="000000"/>
        </w:rPr>
        <w:t>Порядок вручения Боевого Знамени воинской части.</w:t>
      </w:r>
    </w:p>
    <w:p w:rsidR="00C43C7C" w:rsidRDefault="00C43C7C" w:rsidP="0080472B">
      <w:pPr>
        <w:ind w:firstLine="425"/>
        <w:rPr>
          <w:color w:val="000000"/>
        </w:rPr>
      </w:pPr>
      <w:r>
        <w:rPr>
          <w:color w:val="000000"/>
        </w:rPr>
        <w:lastRenderedPageBreak/>
        <w:t xml:space="preserve">Порядок приведения военнослужащих к Военной </w:t>
      </w:r>
      <w:r w:rsidR="004A7D3C">
        <w:rPr>
          <w:color w:val="000000"/>
        </w:rPr>
        <w:t>присяге (принесение обязательства). Роль и значение военной присяги для каждого военнослужащего.</w:t>
      </w:r>
    </w:p>
    <w:p w:rsidR="004A7D3C" w:rsidRDefault="004A7D3C" w:rsidP="0080472B">
      <w:pPr>
        <w:ind w:firstLine="425"/>
        <w:rPr>
          <w:color w:val="000000"/>
        </w:rPr>
      </w:pPr>
      <w:r>
        <w:rPr>
          <w:color w:val="000000"/>
        </w:rPr>
        <w:t>Порядок вручения личному составу вооружения, военной техники и стрелкового оружия.</w:t>
      </w:r>
    </w:p>
    <w:p w:rsidR="004A7D3C" w:rsidRDefault="004A7D3C" w:rsidP="0080472B">
      <w:pPr>
        <w:ind w:firstLine="425"/>
        <w:rPr>
          <w:color w:val="000000"/>
        </w:rPr>
      </w:pPr>
      <w:r>
        <w:rPr>
          <w:color w:val="000000"/>
        </w:rPr>
        <w:t>Ритуал подъема и спуска Государственного флага Российской Федерации.</w:t>
      </w:r>
    </w:p>
    <w:p w:rsidR="004A7D3C" w:rsidRDefault="004A7D3C" w:rsidP="0080472B">
      <w:pPr>
        <w:ind w:firstLine="425"/>
        <w:rPr>
          <w:color w:val="000000"/>
        </w:rPr>
      </w:pPr>
    </w:p>
    <w:p w:rsidR="004A7D3C" w:rsidRDefault="004A7D3C" w:rsidP="0080472B">
      <w:pPr>
        <w:ind w:firstLine="425"/>
        <w:rPr>
          <w:b/>
          <w:i/>
          <w:color w:val="000000"/>
        </w:rPr>
      </w:pPr>
      <w:r>
        <w:rPr>
          <w:b/>
          <w:i/>
          <w:color w:val="000000"/>
        </w:rPr>
        <w:t>Тема 20. «Прохождение военной службы по призыву»</w:t>
      </w:r>
    </w:p>
    <w:p w:rsidR="004A7D3C" w:rsidRDefault="004A7D3C" w:rsidP="0080472B">
      <w:pPr>
        <w:ind w:firstLine="425"/>
        <w:rPr>
          <w:color w:val="000000"/>
        </w:rPr>
      </w:pPr>
      <w:r>
        <w:rPr>
          <w:color w:val="000000"/>
        </w:rPr>
        <w:t>Призыв на военную службу.</w:t>
      </w:r>
    </w:p>
    <w:p w:rsidR="004A7D3C" w:rsidRDefault="004A7D3C" w:rsidP="0080472B">
      <w:pPr>
        <w:ind w:firstLine="425"/>
        <w:rPr>
          <w:color w:val="000000"/>
        </w:rPr>
      </w:pPr>
      <w:r>
        <w:rPr>
          <w:color w:val="000000"/>
        </w:rPr>
        <w:t>Порядок прохождения военной службы по призыву. Размещение и быт военнослужащих, проходящих военную службу по призыву.</w:t>
      </w:r>
    </w:p>
    <w:p w:rsidR="00DF6534" w:rsidRDefault="00DF6534" w:rsidP="0080472B">
      <w:pPr>
        <w:ind w:firstLine="425"/>
        <w:rPr>
          <w:color w:val="000000"/>
        </w:rPr>
      </w:pPr>
    </w:p>
    <w:p w:rsidR="00DF6534" w:rsidRDefault="00DF6534" w:rsidP="0080472B">
      <w:pPr>
        <w:ind w:firstLine="425"/>
        <w:rPr>
          <w:b/>
          <w:i/>
          <w:color w:val="000000"/>
        </w:rPr>
      </w:pPr>
      <w:r>
        <w:rPr>
          <w:b/>
          <w:i/>
          <w:color w:val="000000"/>
        </w:rPr>
        <w:t>Тема 21. «Прохождение военной службы по контракту»</w:t>
      </w:r>
    </w:p>
    <w:p w:rsidR="00DF6534" w:rsidRDefault="00DF6534" w:rsidP="0080472B">
      <w:pPr>
        <w:ind w:firstLine="425"/>
        <w:rPr>
          <w:color w:val="000000"/>
        </w:rPr>
      </w:pPr>
      <w:r>
        <w:rPr>
          <w:color w:val="000000"/>
        </w:rPr>
        <w:t>Особенности военной службы по контракту. Требования, предъявляемые к гражданину при поступлении на военную службу по контракту.</w:t>
      </w:r>
    </w:p>
    <w:p w:rsidR="00DF6534" w:rsidRDefault="00DF6534" w:rsidP="0080472B">
      <w:pPr>
        <w:ind w:firstLine="425"/>
        <w:rPr>
          <w:color w:val="000000"/>
        </w:rPr>
      </w:pPr>
      <w:r>
        <w:rPr>
          <w:color w:val="000000"/>
        </w:rPr>
        <w:t>Альтернативная гражданская служба.</w:t>
      </w:r>
    </w:p>
    <w:p w:rsidR="00DF6534" w:rsidRDefault="00DF6534" w:rsidP="0080472B">
      <w:pPr>
        <w:ind w:firstLine="425"/>
        <w:rPr>
          <w:color w:val="000000"/>
        </w:rPr>
      </w:pPr>
    </w:p>
    <w:p w:rsidR="00F90536" w:rsidRDefault="00F90536" w:rsidP="0080472B">
      <w:pPr>
        <w:ind w:firstLine="425"/>
        <w:rPr>
          <w:color w:val="000000"/>
        </w:rPr>
      </w:pPr>
    </w:p>
    <w:p w:rsidR="00B9600A" w:rsidRDefault="00B9600A"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E616EE" w:rsidRDefault="00E616EE" w:rsidP="00117E9E">
      <w:pPr>
        <w:jc w:val="center"/>
        <w:rPr>
          <w:b/>
        </w:rPr>
      </w:pPr>
    </w:p>
    <w:p w:rsidR="000F77E6" w:rsidRDefault="000F77E6" w:rsidP="000F77E6">
      <w:pPr>
        <w:rPr>
          <w:b/>
        </w:rPr>
      </w:pPr>
    </w:p>
    <w:p w:rsidR="00F90536" w:rsidRDefault="00F90536" w:rsidP="000F77E6">
      <w:pPr>
        <w:rPr>
          <w:b/>
        </w:rPr>
      </w:pPr>
    </w:p>
    <w:p w:rsidR="000F77E6" w:rsidRDefault="000F77E6" w:rsidP="000F77E6">
      <w:pPr>
        <w:rPr>
          <w:b/>
        </w:rPr>
      </w:pPr>
    </w:p>
    <w:p w:rsidR="002513DA" w:rsidRDefault="003619C2" w:rsidP="00117E9E">
      <w:pPr>
        <w:jc w:val="center"/>
        <w:rPr>
          <w:b/>
        </w:rPr>
      </w:pPr>
      <w:r>
        <w:rPr>
          <w:b/>
        </w:rPr>
        <w:lastRenderedPageBreak/>
        <w:t>Тематическое планирование 10 класс.</w:t>
      </w:r>
    </w:p>
    <w:p w:rsidR="0000244D" w:rsidRDefault="0000244D" w:rsidP="00117E9E">
      <w:pPr>
        <w:jc w:val="center"/>
        <w:rPr>
          <w:b/>
        </w:rPr>
      </w:pPr>
    </w:p>
    <w:tbl>
      <w:tblPr>
        <w:tblW w:w="13870" w:type="dxa"/>
        <w:tblInd w:w="-10" w:type="dxa"/>
        <w:tblLayout w:type="fixed"/>
        <w:tblLook w:val="04A0" w:firstRow="1" w:lastRow="0" w:firstColumn="1" w:lastColumn="0" w:noHBand="0" w:noVBand="1"/>
      </w:tblPr>
      <w:tblGrid>
        <w:gridCol w:w="551"/>
        <w:gridCol w:w="8498"/>
        <w:gridCol w:w="992"/>
        <w:gridCol w:w="1985"/>
        <w:gridCol w:w="1844"/>
      </w:tblGrid>
      <w:tr w:rsidR="002513DA" w:rsidTr="000F77E6">
        <w:tc>
          <w:tcPr>
            <w:tcW w:w="551" w:type="dxa"/>
            <w:vMerge w:val="restart"/>
            <w:tcBorders>
              <w:top w:val="single" w:sz="4" w:space="0" w:color="000000"/>
              <w:left w:val="single" w:sz="4" w:space="0" w:color="000000"/>
              <w:right w:val="nil"/>
            </w:tcBorders>
            <w:hideMark/>
          </w:tcPr>
          <w:p w:rsidR="002513DA" w:rsidRPr="007E49F2" w:rsidRDefault="002513DA" w:rsidP="00DA34E0">
            <w:pPr>
              <w:jc w:val="center"/>
              <w:rPr>
                <w:b/>
                <w:bCs/>
                <w:i/>
                <w:iCs/>
                <w:color w:val="000000"/>
              </w:rPr>
            </w:pPr>
            <w:r w:rsidRPr="007E49F2">
              <w:rPr>
                <w:b/>
                <w:bCs/>
                <w:i/>
                <w:iCs/>
                <w:color w:val="000000"/>
              </w:rPr>
              <w:t>№ п/п</w:t>
            </w:r>
          </w:p>
        </w:tc>
        <w:tc>
          <w:tcPr>
            <w:tcW w:w="8498" w:type="dxa"/>
            <w:vMerge w:val="restart"/>
            <w:tcBorders>
              <w:top w:val="single" w:sz="4" w:space="0" w:color="000000"/>
              <w:left w:val="single" w:sz="4" w:space="0" w:color="000000"/>
              <w:right w:val="nil"/>
            </w:tcBorders>
            <w:hideMark/>
          </w:tcPr>
          <w:p w:rsidR="002513DA" w:rsidRPr="007E49F2" w:rsidRDefault="002513DA" w:rsidP="00DA34E0">
            <w:pPr>
              <w:jc w:val="center"/>
              <w:rPr>
                <w:b/>
                <w:bCs/>
                <w:i/>
                <w:iCs/>
                <w:color w:val="000000"/>
              </w:rPr>
            </w:pPr>
            <w:r w:rsidRPr="007E49F2">
              <w:rPr>
                <w:b/>
                <w:bCs/>
                <w:i/>
                <w:iCs/>
                <w:color w:val="000000"/>
              </w:rPr>
              <w:t>Наименование</w:t>
            </w:r>
          </w:p>
          <w:p w:rsidR="002513DA" w:rsidRPr="007E49F2" w:rsidRDefault="002513DA" w:rsidP="00DA34E0">
            <w:pPr>
              <w:jc w:val="center"/>
              <w:rPr>
                <w:b/>
                <w:bCs/>
                <w:i/>
                <w:iCs/>
                <w:color w:val="000000"/>
              </w:rPr>
            </w:pPr>
            <w:r w:rsidRPr="007E49F2">
              <w:rPr>
                <w:b/>
                <w:bCs/>
                <w:i/>
                <w:iCs/>
                <w:color w:val="000000"/>
              </w:rPr>
              <w:t>модулей, разделов и тем</w:t>
            </w:r>
          </w:p>
        </w:tc>
        <w:tc>
          <w:tcPr>
            <w:tcW w:w="992" w:type="dxa"/>
            <w:vMerge w:val="restart"/>
            <w:tcBorders>
              <w:top w:val="single" w:sz="4" w:space="0" w:color="000000"/>
              <w:left w:val="single" w:sz="4" w:space="0" w:color="000000"/>
              <w:right w:val="nil"/>
            </w:tcBorders>
            <w:hideMark/>
          </w:tcPr>
          <w:p w:rsidR="002513DA" w:rsidRPr="007E49F2" w:rsidRDefault="002513DA" w:rsidP="00DA34E0">
            <w:pPr>
              <w:jc w:val="center"/>
              <w:rPr>
                <w:b/>
                <w:i/>
                <w:color w:val="000000"/>
              </w:rPr>
            </w:pPr>
            <w:r w:rsidRPr="007E49F2">
              <w:rPr>
                <w:b/>
                <w:bCs/>
                <w:i/>
                <w:iCs/>
                <w:color w:val="000000"/>
              </w:rPr>
              <w:t>Всего часов</w:t>
            </w:r>
          </w:p>
        </w:tc>
        <w:tc>
          <w:tcPr>
            <w:tcW w:w="3829" w:type="dxa"/>
            <w:gridSpan w:val="2"/>
            <w:tcBorders>
              <w:top w:val="single" w:sz="4" w:space="0" w:color="000000"/>
              <w:left w:val="single" w:sz="4" w:space="0" w:color="000000"/>
              <w:bottom w:val="single" w:sz="4" w:space="0" w:color="000000"/>
              <w:right w:val="single" w:sz="4" w:space="0" w:color="000000"/>
            </w:tcBorders>
            <w:hideMark/>
          </w:tcPr>
          <w:p w:rsidR="002513DA" w:rsidRPr="007E49F2" w:rsidRDefault="002513DA" w:rsidP="00DA34E0">
            <w:pPr>
              <w:jc w:val="center"/>
            </w:pPr>
            <w:r w:rsidRPr="007E49F2">
              <w:rPr>
                <w:b/>
                <w:i/>
                <w:color w:val="000000"/>
              </w:rPr>
              <w:t>Количество часов</w:t>
            </w:r>
          </w:p>
        </w:tc>
      </w:tr>
      <w:tr w:rsidR="002513DA" w:rsidTr="000F77E6">
        <w:tc>
          <w:tcPr>
            <w:tcW w:w="551" w:type="dxa"/>
            <w:vMerge/>
            <w:tcBorders>
              <w:left w:val="single" w:sz="4" w:space="0" w:color="000000"/>
              <w:bottom w:val="single" w:sz="4" w:space="0" w:color="000000"/>
              <w:right w:val="nil"/>
            </w:tcBorders>
            <w:vAlign w:val="center"/>
          </w:tcPr>
          <w:p w:rsidR="002513DA" w:rsidRPr="007E49F2" w:rsidRDefault="002513DA" w:rsidP="00DA34E0">
            <w:pPr>
              <w:snapToGrid w:val="0"/>
              <w:jc w:val="center"/>
            </w:pPr>
          </w:p>
        </w:tc>
        <w:tc>
          <w:tcPr>
            <w:tcW w:w="8498" w:type="dxa"/>
            <w:vMerge/>
            <w:tcBorders>
              <w:left w:val="single" w:sz="4" w:space="0" w:color="000000"/>
              <w:bottom w:val="single" w:sz="4" w:space="0" w:color="000000"/>
              <w:right w:val="nil"/>
            </w:tcBorders>
            <w:vAlign w:val="center"/>
          </w:tcPr>
          <w:p w:rsidR="002513DA" w:rsidRPr="007E49F2" w:rsidRDefault="002513DA" w:rsidP="00DA34E0">
            <w:pPr>
              <w:snapToGrid w:val="0"/>
              <w:jc w:val="center"/>
            </w:pPr>
          </w:p>
        </w:tc>
        <w:tc>
          <w:tcPr>
            <w:tcW w:w="992" w:type="dxa"/>
            <w:vMerge/>
            <w:tcBorders>
              <w:left w:val="single" w:sz="4" w:space="0" w:color="000000"/>
              <w:bottom w:val="single" w:sz="4" w:space="0" w:color="000000"/>
              <w:right w:val="nil"/>
            </w:tcBorders>
            <w:vAlign w:val="center"/>
          </w:tcPr>
          <w:p w:rsidR="002513DA" w:rsidRPr="007E49F2" w:rsidRDefault="002513DA" w:rsidP="00DA34E0">
            <w:pPr>
              <w:snapToGrid w:val="0"/>
              <w:jc w:val="center"/>
            </w:pPr>
          </w:p>
        </w:tc>
        <w:tc>
          <w:tcPr>
            <w:tcW w:w="1985" w:type="dxa"/>
            <w:tcBorders>
              <w:top w:val="single" w:sz="4" w:space="0" w:color="000000"/>
              <w:left w:val="single" w:sz="4" w:space="0" w:color="000000"/>
              <w:bottom w:val="single" w:sz="4" w:space="0" w:color="000000"/>
              <w:right w:val="nil"/>
            </w:tcBorders>
            <w:hideMark/>
          </w:tcPr>
          <w:p w:rsidR="002513DA" w:rsidRPr="007E49F2" w:rsidRDefault="002513DA" w:rsidP="00DA34E0">
            <w:pPr>
              <w:jc w:val="center"/>
              <w:rPr>
                <w:b/>
                <w:i/>
                <w:color w:val="000000"/>
              </w:rPr>
            </w:pPr>
            <w:r w:rsidRPr="007E49F2">
              <w:rPr>
                <w:b/>
                <w:i/>
                <w:color w:val="000000"/>
              </w:rPr>
              <w:t>теоретические</w:t>
            </w:r>
          </w:p>
        </w:tc>
        <w:tc>
          <w:tcPr>
            <w:tcW w:w="1844" w:type="dxa"/>
            <w:tcBorders>
              <w:top w:val="single" w:sz="4" w:space="0" w:color="000000"/>
              <w:left w:val="single" w:sz="4" w:space="0" w:color="000000"/>
              <w:bottom w:val="single" w:sz="4" w:space="0" w:color="000000"/>
              <w:right w:val="single" w:sz="4" w:space="0" w:color="000000"/>
            </w:tcBorders>
            <w:hideMark/>
          </w:tcPr>
          <w:p w:rsidR="002513DA" w:rsidRPr="007E49F2" w:rsidRDefault="002513DA" w:rsidP="00DA34E0">
            <w:pPr>
              <w:jc w:val="center"/>
              <w:rPr>
                <w:color w:val="000000"/>
              </w:rPr>
            </w:pPr>
            <w:r w:rsidRPr="007E49F2">
              <w:rPr>
                <w:b/>
                <w:i/>
                <w:color w:val="000000"/>
              </w:rPr>
              <w:t>практические</w:t>
            </w:r>
          </w:p>
        </w:tc>
      </w:tr>
      <w:tr w:rsidR="00980D69" w:rsidTr="000F77E6">
        <w:tc>
          <w:tcPr>
            <w:tcW w:w="9049" w:type="dxa"/>
            <w:gridSpan w:val="2"/>
            <w:tcBorders>
              <w:top w:val="single" w:sz="4" w:space="0" w:color="000000"/>
              <w:left w:val="single" w:sz="4" w:space="0" w:color="000000"/>
              <w:bottom w:val="single" w:sz="4" w:space="0" w:color="000000"/>
              <w:right w:val="nil"/>
            </w:tcBorders>
          </w:tcPr>
          <w:p w:rsidR="00980D69" w:rsidRPr="007E49F2" w:rsidRDefault="00980D69" w:rsidP="00DA34E0">
            <w:pPr>
              <w:shd w:val="clear" w:color="auto" w:fill="FFFFFF"/>
              <w:rPr>
                <w:b/>
              </w:rPr>
            </w:pPr>
            <w:r w:rsidRPr="007E49F2">
              <w:rPr>
                <w:b/>
              </w:rPr>
              <w:t xml:space="preserve">     Модуль 1. Основы безопасности личности, общества и государства</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DA34E0">
            <w:pPr>
              <w:jc w:val="center"/>
              <w:rPr>
                <w:b/>
                <w:color w:val="000000"/>
              </w:rPr>
            </w:pPr>
            <w:r w:rsidRPr="007E49F2">
              <w:rPr>
                <w:b/>
                <w:color w:val="000000"/>
              </w:rPr>
              <w:t>1</w:t>
            </w:r>
            <w:r w:rsidR="002B791C">
              <w:rPr>
                <w:b/>
                <w:color w:val="000000"/>
              </w:rPr>
              <w:t>2</w:t>
            </w:r>
          </w:p>
        </w:tc>
        <w:tc>
          <w:tcPr>
            <w:tcW w:w="1985" w:type="dxa"/>
            <w:tcBorders>
              <w:top w:val="single" w:sz="4" w:space="0" w:color="000000"/>
              <w:left w:val="single" w:sz="4" w:space="0" w:color="000000"/>
              <w:bottom w:val="single" w:sz="4" w:space="0" w:color="000000"/>
              <w:right w:val="nil"/>
            </w:tcBorders>
          </w:tcPr>
          <w:p w:rsidR="00980D69" w:rsidRPr="007E49F2" w:rsidRDefault="00980D69" w:rsidP="00153F50">
            <w:pPr>
              <w:jc w:val="center"/>
              <w:rPr>
                <w:b/>
                <w:color w:val="000000"/>
              </w:rPr>
            </w:pPr>
            <w:r w:rsidRPr="007E49F2">
              <w:rPr>
                <w:b/>
                <w:color w:val="000000"/>
              </w:rPr>
              <w:t>1</w:t>
            </w:r>
            <w:r w:rsidR="002B791C">
              <w:rPr>
                <w:b/>
                <w:color w:val="000000"/>
              </w:rPr>
              <w:t>2</w:t>
            </w:r>
          </w:p>
        </w:tc>
        <w:tc>
          <w:tcPr>
            <w:tcW w:w="1844" w:type="dxa"/>
            <w:tcBorders>
              <w:top w:val="single" w:sz="4" w:space="0" w:color="000000"/>
              <w:left w:val="single" w:sz="4" w:space="0" w:color="000000"/>
              <w:bottom w:val="single" w:sz="4" w:space="0" w:color="000000"/>
              <w:right w:val="single" w:sz="4" w:space="0" w:color="000000"/>
            </w:tcBorders>
          </w:tcPr>
          <w:p w:rsidR="00980D69" w:rsidRPr="007E49F2" w:rsidRDefault="00980D69" w:rsidP="00DA34E0">
            <w:pPr>
              <w:snapToGrid w:val="0"/>
              <w:jc w:val="center"/>
              <w:rPr>
                <w:b/>
                <w:color w:val="000000"/>
              </w:rPr>
            </w:pPr>
          </w:p>
        </w:tc>
      </w:tr>
      <w:tr w:rsidR="00980D69" w:rsidTr="000F77E6">
        <w:tc>
          <w:tcPr>
            <w:tcW w:w="9049" w:type="dxa"/>
            <w:gridSpan w:val="2"/>
            <w:tcBorders>
              <w:top w:val="single" w:sz="4" w:space="0" w:color="000000"/>
              <w:left w:val="single" w:sz="4" w:space="0" w:color="000000"/>
              <w:bottom w:val="single" w:sz="4" w:space="0" w:color="000000"/>
              <w:right w:val="nil"/>
            </w:tcBorders>
          </w:tcPr>
          <w:p w:rsidR="00980D69" w:rsidRPr="007E49F2" w:rsidRDefault="00980D69" w:rsidP="00DA34E0">
            <w:pPr>
              <w:shd w:val="clear" w:color="auto" w:fill="FFFFFF"/>
              <w:rPr>
                <w:color w:val="000000"/>
              </w:rPr>
            </w:pPr>
            <w:r w:rsidRPr="007E49F2">
              <w:rPr>
                <w:b/>
              </w:rPr>
              <w:t xml:space="preserve">     Раздел 1. Основы комплексной безопасности</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DA34E0">
            <w:pPr>
              <w:jc w:val="center"/>
              <w:rPr>
                <w:b/>
                <w:color w:val="000000"/>
              </w:rPr>
            </w:pPr>
            <w:r w:rsidRPr="007E49F2">
              <w:rPr>
                <w:b/>
                <w:color w:val="000000"/>
              </w:rPr>
              <w:t>1</w:t>
            </w:r>
            <w:r w:rsidR="002B791C">
              <w:rPr>
                <w:b/>
                <w:color w:val="000000"/>
              </w:rPr>
              <w:t>0</w:t>
            </w:r>
          </w:p>
        </w:tc>
        <w:tc>
          <w:tcPr>
            <w:tcW w:w="1985" w:type="dxa"/>
            <w:tcBorders>
              <w:top w:val="single" w:sz="4" w:space="0" w:color="000000"/>
              <w:left w:val="single" w:sz="4" w:space="0" w:color="000000"/>
              <w:bottom w:val="single" w:sz="4" w:space="0" w:color="000000"/>
              <w:right w:val="nil"/>
            </w:tcBorders>
          </w:tcPr>
          <w:p w:rsidR="00980D69" w:rsidRPr="007E49F2" w:rsidRDefault="00980D69" w:rsidP="00153F50">
            <w:pPr>
              <w:jc w:val="center"/>
              <w:rPr>
                <w:b/>
                <w:color w:val="000000"/>
              </w:rPr>
            </w:pPr>
            <w:r w:rsidRPr="007E49F2">
              <w:rPr>
                <w:b/>
                <w:color w:val="000000"/>
              </w:rPr>
              <w:t>1</w:t>
            </w:r>
            <w:r w:rsidR="002B791C">
              <w:rPr>
                <w:b/>
                <w:color w:val="000000"/>
              </w:rPr>
              <w:t>0</w:t>
            </w:r>
          </w:p>
        </w:tc>
        <w:tc>
          <w:tcPr>
            <w:tcW w:w="1844" w:type="dxa"/>
            <w:tcBorders>
              <w:top w:val="single" w:sz="4" w:space="0" w:color="000000"/>
              <w:left w:val="single" w:sz="4" w:space="0" w:color="000000"/>
              <w:bottom w:val="single" w:sz="4" w:space="0" w:color="000000"/>
              <w:right w:val="single" w:sz="4" w:space="0" w:color="000000"/>
            </w:tcBorders>
          </w:tcPr>
          <w:p w:rsidR="00980D69" w:rsidRPr="007E49F2" w:rsidRDefault="00980D69" w:rsidP="00DA34E0">
            <w:pPr>
              <w:snapToGrid w:val="0"/>
              <w:jc w:val="center"/>
              <w:rPr>
                <w:b/>
                <w:color w:val="000000"/>
              </w:rPr>
            </w:pPr>
          </w:p>
        </w:tc>
      </w:tr>
      <w:tr w:rsidR="00980D69" w:rsidTr="000F77E6">
        <w:tc>
          <w:tcPr>
            <w:tcW w:w="551"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jc w:val="center"/>
            </w:pPr>
            <w:r w:rsidRPr="007E49F2">
              <w:rPr>
                <w:color w:val="000000"/>
              </w:rPr>
              <w:t>1</w:t>
            </w:r>
          </w:p>
        </w:tc>
        <w:tc>
          <w:tcPr>
            <w:tcW w:w="8498"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rPr>
                <w:color w:val="000000"/>
              </w:rPr>
            </w:pPr>
            <w:r w:rsidRPr="007E49F2">
              <w:t>Тема 1. Обеспечение личной безопасности в повседневной жизни</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153F50">
            <w:pPr>
              <w:jc w:val="center"/>
              <w:rPr>
                <w:color w:val="000000"/>
              </w:rPr>
            </w:pPr>
            <w:r w:rsidRPr="007E49F2">
              <w:rPr>
                <w:color w:val="000000"/>
              </w:rPr>
              <w:t>4</w:t>
            </w:r>
          </w:p>
        </w:tc>
        <w:tc>
          <w:tcPr>
            <w:tcW w:w="1985" w:type="dxa"/>
            <w:tcBorders>
              <w:top w:val="single" w:sz="4" w:space="0" w:color="000000"/>
              <w:left w:val="single" w:sz="4" w:space="0" w:color="000000"/>
              <w:bottom w:val="single" w:sz="4" w:space="0" w:color="000000"/>
              <w:right w:val="nil"/>
            </w:tcBorders>
            <w:hideMark/>
          </w:tcPr>
          <w:p w:rsidR="00980D69" w:rsidRPr="007E49F2" w:rsidRDefault="001D1815" w:rsidP="001D1815">
            <w:pPr>
              <w:jc w:val="center"/>
              <w:rPr>
                <w:color w:val="000000"/>
              </w:rPr>
            </w:pPr>
            <w:r>
              <w:rPr>
                <w:color w:val="000000"/>
              </w:rPr>
              <w:t>4</w:t>
            </w:r>
          </w:p>
        </w:tc>
        <w:tc>
          <w:tcPr>
            <w:tcW w:w="1844" w:type="dxa"/>
            <w:tcBorders>
              <w:top w:val="single" w:sz="4" w:space="0" w:color="000000"/>
              <w:left w:val="single" w:sz="4" w:space="0" w:color="000000"/>
              <w:bottom w:val="single" w:sz="4" w:space="0" w:color="000000"/>
              <w:right w:val="single" w:sz="4" w:space="0" w:color="000000"/>
            </w:tcBorders>
            <w:hideMark/>
          </w:tcPr>
          <w:p w:rsidR="00980D69" w:rsidRPr="007E49F2" w:rsidRDefault="00980D69" w:rsidP="00DA34E0">
            <w:pPr>
              <w:jc w:val="center"/>
              <w:rPr>
                <w:color w:val="000000"/>
              </w:rPr>
            </w:pPr>
          </w:p>
        </w:tc>
      </w:tr>
      <w:tr w:rsidR="00980D69" w:rsidTr="000F77E6">
        <w:tc>
          <w:tcPr>
            <w:tcW w:w="551"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jc w:val="center"/>
            </w:pPr>
            <w:r w:rsidRPr="007E49F2">
              <w:rPr>
                <w:color w:val="000000"/>
              </w:rPr>
              <w:t>2</w:t>
            </w:r>
          </w:p>
        </w:tc>
        <w:tc>
          <w:tcPr>
            <w:tcW w:w="8498"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rPr>
                <w:color w:val="000000"/>
              </w:rPr>
            </w:pPr>
            <w:r w:rsidRPr="007E49F2">
              <w:t>Тема 2. Личная безопасность в условиях чрезвычайных ситуаций</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153F50">
            <w:pPr>
              <w:jc w:val="center"/>
              <w:rPr>
                <w:color w:val="000000"/>
              </w:rPr>
            </w:pPr>
            <w:r w:rsidRPr="007E49F2">
              <w:rPr>
                <w:color w:val="000000"/>
              </w:rPr>
              <w:t>4</w:t>
            </w:r>
          </w:p>
        </w:tc>
        <w:tc>
          <w:tcPr>
            <w:tcW w:w="1985" w:type="dxa"/>
            <w:tcBorders>
              <w:top w:val="single" w:sz="4" w:space="0" w:color="000000"/>
              <w:left w:val="single" w:sz="4" w:space="0" w:color="000000"/>
              <w:bottom w:val="single" w:sz="4" w:space="0" w:color="000000"/>
              <w:right w:val="nil"/>
            </w:tcBorders>
            <w:hideMark/>
          </w:tcPr>
          <w:p w:rsidR="00980D69" w:rsidRPr="007E49F2" w:rsidRDefault="001D1815" w:rsidP="00DA34E0">
            <w:pPr>
              <w:jc w:val="center"/>
              <w:rPr>
                <w:color w:val="000000"/>
              </w:rPr>
            </w:pPr>
            <w:r>
              <w:rPr>
                <w:color w:val="000000"/>
              </w:rPr>
              <w:t>4</w:t>
            </w:r>
          </w:p>
        </w:tc>
        <w:tc>
          <w:tcPr>
            <w:tcW w:w="1844" w:type="dxa"/>
            <w:tcBorders>
              <w:top w:val="single" w:sz="4" w:space="0" w:color="000000"/>
              <w:left w:val="single" w:sz="4" w:space="0" w:color="000000"/>
              <w:bottom w:val="single" w:sz="4" w:space="0" w:color="000000"/>
              <w:right w:val="single" w:sz="4" w:space="0" w:color="000000"/>
            </w:tcBorders>
          </w:tcPr>
          <w:p w:rsidR="00980D69" w:rsidRPr="007E49F2" w:rsidRDefault="00980D69" w:rsidP="00DA34E0">
            <w:pPr>
              <w:snapToGrid w:val="0"/>
              <w:jc w:val="center"/>
              <w:rPr>
                <w:color w:val="000000"/>
              </w:rPr>
            </w:pPr>
          </w:p>
        </w:tc>
      </w:tr>
      <w:tr w:rsidR="00980D69" w:rsidTr="000F77E6">
        <w:tc>
          <w:tcPr>
            <w:tcW w:w="551"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jc w:val="center"/>
            </w:pPr>
            <w:r w:rsidRPr="007E49F2">
              <w:rPr>
                <w:color w:val="000000"/>
              </w:rPr>
              <w:t>3</w:t>
            </w:r>
          </w:p>
        </w:tc>
        <w:tc>
          <w:tcPr>
            <w:tcW w:w="8498"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rPr>
                <w:color w:val="000000"/>
              </w:rPr>
            </w:pPr>
            <w:r w:rsidRPr="007E49F2">
              <w:t>Тема 3. Современный комплекс проблем безопасности социального характера</w:t>
            </w:r>
          </w:p>
        </w:tc>
        <w:tc>
          <w:tcPr>
            <w:tcW w:w="992" w:type="dxa"/>
            <w:tcBorders>
              <w:top w:val="single" w:sz="4" w:space="0" w:color="000000"/>
              <w:left w:val="single" w:sz="4" w:space="0" w:color="000000"/>
              <w:bottom w:val="single" w:sz="4" w:space="0" w:color="000000"/>
              <w:right w:val="nil"/>
            </w:tcBorders>
            <w:hideMark/>
          </w:tcPr>
          <w:p w:rsidR="00980D69" w:rsidRPr="007E49F2" w:rsidRDefault="001D1815" w:rsidP="00153F50">
            <w:pPr>
              <w:jc w:val="center"/>
              <w:rPr>
                <w:color w:val="000000"/>
              </w:rPr>
            </w:pPr>
            <w:r>
              <w:rPr>
                <w:color w:val="000000"/>
              </w:rPr>
              <w:t>2</w:t>
            </w:r>
          </w:p>
        </w:tc>
        <w:tc>
          <w:tcPr>
            <w:tcW w:w="1985" w:type="dxa"/>
            <w:tcBorders>
              <w:top w:val="single" w:sz="4" w:space="0" w:color="000000"/>
              <w:left w:val="single" w:sz="4" w:space="0" w:color="000000"/>
              <w:bottom w:val="single" w:sz="4" w:space="0" w:color="000000"/>
              <w:right w:val="nil"/>
            </w:tcBorders>
            <w:hideMark/>
          </w:tcPr>
          <w:p w:rsidR="00980D69" w:rsidRPr="007E49F2" w:rsidRDefault="001D1815" w:rsidP="00DA34E0">
            <w:pPr>
              <w:jc w:val="center"/>
              <w:rPr>
                <w:color w:val="000000"/>
              </w:rPr>
            </w:pPr>
            <w:r>
              <w:rPr>
                <w:color w:val="000000"/>
              </w:rPr>
              <w:t>2</w:t>
            </w:r>
          </w:p>
        </w:tc>
        <w:tc>
          <w:tcPr>
            <w:tcW w:w="1844" w:type="dxa"/>
            <w:tcBorders>
              <w:top w:val="single" w:sz="4" w:space="0" w:color="000000"/>
              <w:left w:val="single" w:sz="4" w:space="0" w:color="000000"/>
              <w:bottom w:val="single" w:sz="4" w:space="0" w:color="000000"/>
              <w:right w:val="single" w:sz="4" w:space="0" w:color="000000"/>
            </w:tcBorders>
          </w:tcPr>
          <w:p w:rsidR="00980D69" w:rsidRPr="007E49F2" w:rsidRDefault="00980D69" w:rsidP="00DA34E0">
            <w:pPr>
              <w:snapToGrid w:val="0"/>
              <w:jc w:val="center"/>
              <w:rPr>
                <w:color w:val="000000"/>
              </w:rPr>
            </w:pPr>
          </w:p>
        </w:tc>
      </w:tr>
      <w:tr w:rsidR="00980D69" w:rsidTr="000F77E6">
        <w:tc>
          <w:tcPr>
            <w:tcW w:w="9049" w:type="dxa"/>
            <w:gridSpan w:val="2"/>
            <w:tcBorders>
              <w:top w:val="single" w:sz="4" w:space="0" w:color="000000"/>
              <w:left w:val="single" w:sz="4" w:space="0" w:color="000000"/>
              <w:bottom w:val="single" w:sz="4" w:space="0" w:color="000000"/>
              <w:right w:val="nil"/>
            </w:tcBorders>
          </w:tcPr>
          <w:p w:rsidR="00980D69" w:rsidRPr="007E49F2" w:rsidRDefault="00980D69" w:rsidP="00DA34E0">
            <w:pPr>
              <w:shd w:val="clear" w:color="auto" w:fill="FFFFFF"/>
              <w:rPr>
                <w:color w:val="000000"/>
              </w:rPr>
            </w:pPr>
            <w:r w:rsidRPr="007E49F2">
              <w:rPr>
                <w:b/>
              </w:rPr>
              <w:t xml:space="preserve">      Раздел 2. Защита населения Российской Федерации от чрезвычайных ситуаций</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DA34E0">
            <w:pPr>
              <w:jc w:val="center"/>
              <w:rPr>
                <w:b/>
                <w:color w:val="000000"/>
              </w:rPr>
            </w:pPr>
            <w:r w:rsidRPr="007E49F2">
              <w:rPr>
                <w:b/>
                <w:color w:val="000000"/>
              </w:rPr>
              <w:t>2</w:t>
            </w:r>
          </w:p>
        </w:tc>
        <w:tc>
          <w:tcPr>
            <w:tcW w:w="1985" w:type="dxa"/>
            <w:tcBorders>
              <w:top w:val="single" w:sz="4" w:space="0" w:color="000000"/>
              <w:left w:val="single" w:sz="4" w:space="0" w:color="000000"/>
              <w:bottom w:val="single" w:sz="4" w:space="0" w:color="000000"/>
              <w:right w:val="nil"/>
            </w:tcBorders>
          </w:tcPr>
          <w:p w:rsidR="00980D69" w:rsidRPr="007E49F2" w:rsidRDefault="00980D69" w:rsidP="00153F50">
            <w:pPr>
              <w:jc w:val="center"/>
              <w:rPr>
                <w:b/>
                <w:color w:val="000000"/>
              </w:rPr>
            </w:pPr>
            <w:r w:rsidRPr="007E49F2">
              <w:rPr>
                <w:b/>
                <w:color w:val="000000"/>
              </w:rPr>
              <w:t>2</w:t>
            </w:r>
          </w:p>
        </w:tc>
        <w:tc>
          <w:tcPr>
            <w:tcW w:w="1844" w:type="dxa"/>
            <w:tcBorders>
              <w:top w:val="single" w:sz="4" w:space="0" w:color="000000"/>
              <w:left w:val="single" w:sz="4" w:space="0" w:color="000000"/>
              <w:bottom w:val="single" w:sz="4" w:space="0" w:color="000000"/>
              <w:right w:val="single" w:sz="4" w:space="0" w:color="000000"/>
            </w:tcBorders>
          </w:tcPr>
          <w:p w:rsidR="00980D69" w:rsidRPr="007E49F2" w:rsidRDefault="00980D69" w:rsidP="00DA34E0">
            <w:pPr>
              <w:snapToGrid w:val="0"/>
              <w:jc w:val="center"/>
              <w:rPr>
                <w:b/>
                <w:color w:val="000000"/>
              </w:rPr>
            </w:pPr>
          </w:p>
        </w:tc>
      </w:tr>
      <w:tr w:rsidR="00980D69" w:rsidTr="000F77E6">
        <w:tc>
          <w:tcPr>
            <w:tcW w:w="551"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jc w:val="center"/>
            </w:pPr>
            <w:r w:rsidRPr="007E49F2">
              <w:rPr>
                <w:color w:val="000000"/>
              </w:rPr>
              <w:t>4</w:t>
            </w:r>
          </w:p>
        </w:tc>
        <w:tc>
          <w:tcPr>
            <w:tcW w:w="8498"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rPr>
                <w:color w:val="000000"/>
              </w:rPr>
            </w:pPr>
            <w:r w:rsidRPr="007E49F2">
              <w:t>Тема  4. Нормативно-правовая база Российской Федерации по обеспечению безопасности личности, общества и государства</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153F50">
            <w:pPr>
              <w:jc w:val="center"/>
              <w:rPr>
                <w:color w:val="000000"/>
              </w:rPr>
            </w:pPr>
            <w:r w:rsidRPr="007E49F2">
              <w:rPr>
                <w:color w:val="000000"/>
              </w:rPr>
              <w:t>2</w:t>
            </w:r>
          </w:p>
        </w:tc>
        <w:tc>
          <w:tcPr>
            <w:tcW w:w="1985" w:type="dxa"/>
            <w:tcBorders>
              <w:top w:val="single" w:sz="4" w:space="0" w:color="000000"/>
              <w:left w:val="single" w:sz="4" w:space="0" w:color="000000"/>
              <w:bottom w:val="single" w:sz="4" w:space="0" w:color="000000"/>
              <w:right w:val="nil"/>
            </w:tcBorders>
            <w:hideMark/>
          </w:tcPr>
          <w:p w:rsidR="00980D69" w:rsidRPr="007E49F2" w:rsidRDefault="001D1815" w:rsidP="00DA34E0">
            <w:pPr>
              <w:jc w:val="center"/>
              <w:rPr>
                <w:color w:val="000000"/>
              </w:rPr>
            </w:pPr>
            <w:r>
              <w:rPr>
                <w:color w:val="000000"/>
              </w:rPr>
              <w:t>2</w:t>
            </w:r>
          </w:p>
        </w:tc>
        <w:tc>
          <w:tcPr>
            <w:tcW w:w="1844" w:type="dxa"/>
            <w:tcBorders>
              <w:top w:val="single" w:sz="4" w:space="0" w:color="000000"/>
              <w:left w:val="single" w:sz="4" w:space="0" w:color="000000"/>
              <w:bottom w:val="single" w:sz="4" w:space="0" w:color="000000"/>
              <w:right w:val="single" w:sz="4" w:space="0" w:color="000000"/>
            </w:tcBorders>
            <w:hideMark/>
          </w:tcPr>
          <w:p w:rsidR="00980D69" w:rsidRPr="007E49F2" w:rsidRDefault="00980D69" w:rsidP="00DA34E0">
            <w:pPr>
              <w:jc w:val="center"/>
              <w:rPr>
                <w:color w:val="000000"/>
              </w:rPr>
            </w:pPr>
          </w:p>
        </w:tc>
      </w:tr>
      <w:tr w:rsidR="00980D69" w:rsidTr="000F77E6">
        <w:tc>
          <w:tcPr>
            <w:tcW w:w="9049" w:type="dxa"/>
            <w:gridSpan w:val="2"/>
            <w:tcBorders>
              <w:top w:val="single" w:sz="4" w:space="0" w:color="000000"/>
              <w:left w:val="single" w:sz="4" w:space="0" w:color="000000"/>
              <w:bottom w:val="single" w:sz="4" w:space="0" w:color="000000"/>
              <w:right w:val="nil"/>
            </w:tcBorders>
          </w:tcPr>
          <w:p w:rsidR="00980D69" w:rsidRPr="007E49F2" w:rsidRDefault="00980D69" w:rsidP="00DA34E0">
            <w:pPr>
              <w:shd w:val="clear" w:color="auto" w:fill="FFFFFF"/>
              <w:rPr>
                <w:b/>
              </w:rPr>
            </w:pPr>
            <w:r w:rsidRPr="007E49F2">
              <w:rPr>
                <w:b/>
              </w:rPr>
              <w:t xml:space="preserve">     Модуль 2. Основы медицинских знаний и здорового образа жизни</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DA34E0">
            <w:pPr>
              <w:jc w:val="center"/>
              <w:rPr>
                <w:b/>
                <w:color w:val="000000"/>
              </w:rPr>
            </w:pPr>
            <w:r>
              <w:rPr>
                <w:b/>
                <w:color w:val="000000"/>
              </w:rPr>
              <w:t>5</w:t>
            </w:r>
          </w:p>
        </w:tc>
        <w:tc>
          <w:tcPr>
            <w:tcW w:w="1985" w:type="dxa"/>
            <w:tcBorders>
              <w:top w:val="single" w:sz="4" w:space="0" w:color="000000"/>
              <w:left w:val="single" w:sz="4" w:space="0" w:color="000000"/>
              <w:bottom w:val="single" w:sz="4" w:space="0" w:color="000000"/>
              <w:right w:val="nil"/>
            </w:tcBorders>
          </w:tcPr>
          <w:p w:rsidR="00980D69" w:rsidRPr="007E49F2" w:rsidRDefault="00980D69" w:rsidP="00153F50">
            <w:pPr>
              <w:jc w:val="center"/>
              <w:rPr>
                <w:b/>
                <w:color w:val="000000"/>
              </w:rPr>
            </w:pPr>
            <w:r>
              <w:rPr>
                <w:b/>
                <w:color w:val="000000"/>
              </w:rPr>
              <w:t>5</w:t>
            </w:r>
          </w:p>
        </w:tc>
        <w:tc>
          <w:tcPr>
            <w:tcW w:w="1844" w:type="dxa"/>
            <w:tcBorders>
              <w:top w:val="single" w:sz="4" w:space="0" w:color="000000"/>
              <w:left w:val="single" w:sz="4" w:space="0" w:color="000000"/>
              <w:bottom w:val="single" w:sz="4" w:space="0" w:color="000000"/>
              <w:right w:val="single" w:sz="4" w:space="0" w:color="000000"/>
            </w:tcBorders>
          </w:tcPr>
          <w:p w:rsidR="00980D69" w:rsidRPr="007E49F2" w:rsidRDefault="00980D69" w:rsidP="00DA34E0">
            <w:pPr>
              <w:snapToGrid w:val="0"/>
              <w:jc w:val="center"/>
              <w:rPr>
                <w:b/>
                <w:color w:val="000000"/>
              </w:rPr>
            </w:pPr>
          </w:p>
        </w:tc>
      </w:tr>
      <w:tr w:rsidR="00980D69" w:rsidTr="000F77E6">
        <w:tc>
          <w:tcPr>
            <w:tcW w:w="9049" w:type="dxa"/>
            <w:gridSpan w:val="2"/>
            <w:tcBorders>
              <w:top w:val="single" w:sz="4" w:space="0" w:color="000000"/>
              <w:left w:val="single" w:sz="4" w:space="0" w:color="000000"/>
              <w:bottom w:val="single" w:sz="4" w:space="0" w:color="000000"/>
              <w:right w:val="nil"/>
            </w:tcBorders>
          </w:tcPr>
          <w:p w:rsidR="00980D69" w:rsidRPr="007E49F2" w:rsidRDefault="00980D69" w:rsidP="00DA34E0">
            <w:pPr>
              <w:shd w:val="clear" w:color="auto" w:fill="FFFFFF"/>
              <w:rPr>
                <w:color w:val="000000"/>
              </w:rPr>
            </w:pPr>
            <w:r w:rsidRPr="007E49F2">
              <w:rPr>
                <w:b/>
              </w:rPr>
              <w:t xml:space="preserve">     Раздел 3. Основы здорового образа жизни</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DA34E0">
            <w:pPr>
              <w:jc w:val="center"/>
              <w:rPr>
                <w:b/>
                <w:color w:val="000000"/>
              </w:rPr>
            </w:pPr>
            <w:r>
              <w:rPr>
                <w:b/>
                <w:color w:val="000000"/>
              </w:rPr>
              <w:t>5</w:t>
            </w:r>
          </w:p>
        </w:tc>
        <w:tc>
          <w:tcPr>
            <w:tcW w:w="1985" w:type="dxa"/>
            <w:tcBorders>
              <w:top w:val="single" w:sz="4" w:space="0" w:color="000000"/>
              <w:left w:val="single" w:sz="4" w:space="0" w:color="000000"/>
              <w:bottom w:val="single" w:sz="4" w:space="0" w:color="000000"/>
              <w:right w:val="nil"/>
            </w:tcBorders>
          </w:tcPr>
          <w:p w:rsidR="00980D69" w:rsidRPr="007E49F2" w:rsidRDefault="00980D69" w:rsidP="00153F50">
            <w:pPr>
              <w:jc w:val="center"/>
              <w:rPr>
                <w:b/>
                <w:color w:val="000000"/>
              </w:rPr>
            </w:pPr>
            <w:r>
              <w:rPr>
                <w:b/>
                <w:color w:val="000000"/>
              </w:rPr>
              <w:t>5</w:t>
            </w:r>
          </w:p>
        </w:tc>
        <w:tc>
          <w:tcPr>
            <w:tcW w:w="1844" w:type="dxa"/>
            <w:tcBorders>
              <w:top w:val="single" w:sz="4" w:space="0" w:color="000000"/>
              <w:left w:val="single" w:sz="4" w:space="0" w:color="000000"/>
              <w:bottom w:val="single" w:sz="4" w:space="0" w:color="000000"/>
              <w:right w:val="single" w:sz="4" w:space="0" w:color="000000"/>
            </w:tcBorders>
          </w:tcPr>
          <w:p w:rsidR="00980D69" w:rsidRPr="007E49F2" w:rsidRDefault="00980D69" w:rsidP="00DA34E0">
            <w:pPr>
              <w:snapToGrid w:val="0"/>
              <w:jc w:val="center"/>
              <w:rPr>
                <w:color w:val="000000"/>
              </w:rPr>
            </w:pPr>
          </w:p>
        </w:tc>
      </w:tr>
      <w:tr w:rsidR="00980D69" w:rsidTr="000F77E6">
        <w:trPr>
          <w:trHeight w:val="401"/>
        </w:trPr>
        <w:tc>
          <w:tcPr>
            <w:tcW w:w="551"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jc w:val="center"/>
              <w:rPr>
                <w:color w:val="000000"/>
              </w:rPr>
            </w:pPr>
            <w:r w:rsidRPr="007E49F2">
              <w:rPr>
                <w:color w:val="000000"/>
              </w:rPr>
              <w:t>5</w:t>
            </w:r>
          </w:p>
        </w:tc>
        <w:tc>
          <w:tcPr>
            <w:tcW w:w="8498"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pPr>
            <w:r w:rsidRPr="007E49F2">
              <w:t>Тема 5. Основы медицинских знаний и профилактика инфекционных заболеваний</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153F50">
            <w:pPr>
              <w:jc w:val="center"/>
              <w:rPr>
                <w:color w:val="000000"/>
              </w:rPr>
            </w:pPr>
            <w:r w:rsidRPr="007E49F2">
              <w:rPr>
                <w:color w:val="000000"/>
              </w:rPr>
              <w:t>2</w:t>
            </w:r>
          </w:p>
        </w:tc>
        <w:tc>
          <w:tcPr>
            <w:tcW w:w="1985" w:type="dxa"/>
            <w:tcBorders>
              <w:top w:val="single" w:sz="4" w:space="0" w:color="000000"/>
              <w:left w:val="single" w:sz="4" w:space="0" w:color="000000"/>
              <w:bottom w:val="single" w:sz="4" w:space="0" w:color="000000"/>
              <w:right w:val="nil"/>
            </w:tcBorders>
            <w:hideMark/>
          </w:tcPr>
          <w:p w:rsidR="00980D69" w:rsidRPr="007E49F2" w:rsidRDefault="001D1815" w:rsidP="00DA34E0">
            <w:pPr>
              <w:jc w:val="center"/>
              <w:rPr>
                <w:color w:val="000000"/>
              </w:rPr>
            </w:pPr>
            <w:r>
              <w:rPr>
                <w:color w:val="000000"/>
              </w:rPr>
              <w:t>2</w:t>
            </w:r>
          </w:p>
        </w:tc>
        <w:tc>
          <w:tcPr>
            <w:tcW w:w="1844" w:type="dxa"/>
            <w:tcBorders>
              <w:top w:val="single" w:sz="4" w:space="0" w:color="000000"/>
              <w:left w:val="single" w:sz="4" w:space="0" w:color="000000"/>
              <w:bottom w:val="single" w:sz="4" w:space="0" w:color="000000"/>
              <w:right w:val="single" w:sz="4" w:space="0" w:color="000000"/>
            </w:tcBorders>
            <w:hideMark/>
          </w:tcPr>
          <w:p w:rsidR="00980D69" w:rsidRPr="007E49F2" w:rsidRDefault="00980D69" w:rsidP="00DA34E0">
            <w:pPr>
              <w:jc w:val="center"/>
              <w:rPr>
                <w:color w:val="000000"/>
              </w:rPr>
            </w:pPr>
          </w:p>
        </w:tc>
      </w:tr>
      <w:tr w:rsidR="00980D69" w:rsidTr="000F77E6">
        <w:trPr>
          <w:trHeight w:val="401"/>
        </w:trPr>
        <w:tc>
          <w:tcPr>
            <w:tcW w:w="551"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jc w:val="center"/>
            </w:pPr>
            <w:r w:rsidRPr="007E49F2">
              <w:t>6</w:t>
            </w:r>
          </w:p>
        </w:tc>
        <w:tc>
          <w:tcPr>
            <w:tcW w:w="8498" w:type="dxa"/>
            <w:tcBorders>
              <w:top w:val="single" w:sz="4" w:space="0" w:color="000000"/>
              <w:left w:val="single" w:sz="4" w:space="0" w:color="000000"/>
              <w:bottom w:val="single" w:sz="4" w:space="0" w:color="000000"/>
              <w:right w:val="nil"/>
            </w:tcBorders>
            <w:hideMark/>
          </w:tcPr>
          <w:p w:rsidR="00980D69" w:rsidRPr="007E49F2" w:rsidRDefault="00980D69" w:rsidP="00DA34E0">
            <w:pPr>
              <w:shd w:val="clear" w:color="auto" w:fill="FFFFFF"/>
            </w:pPr>
            <w:r w:rsidRPr="007E49F2">
              <w:t>Тема 6.</w:t>
            </w:r>
            <w:r w:rsidRPr="007E49F2">
              <w:rPr>
                <w:b/>
              </w:rPr>
              <w:t xml:space="preserve"> </w:t>
            </w:r>
            <w:r w:rsidRPr="007E49F2">
              <w:t>Здоровый образ жизни и его составляющие</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153F50">
            <w:pPr>
              <w:jc w:val="center"/>
              <w:rPr>
                <w:color w:val="000000"/>
              </w:rPr>
            </w:pPr>
            <w:r>
              <w:rPr>
                <w:color w:val="000000"/>
              </w:rPr>
              <w:t>3</w:t>
            </w:r>
          </w:p>
        </w:tc>
        <w:tc>
          <w:tcPr>
            <w:tcW w:w="1985" w:type="dxa"/>
            <w:tcBorders>
              <w:top w:val="single" w:sz="4" w:space="0" w:color="000000"/>
              <w:left w:val="single" w:sz="4" w:space="0" w:color="000000"/>
              <w:bottom w:val="single" w:sz="4" w:space="0" w:color="000000"/>
              <w:right w:val="nil"/>
            </w:tcBorders>
            <w:hideMark/>
          </w:tcPr>
          <w:p w:rsidR="00980D69" w:rsidRPr="007E49F2" w:rsidRDefault="001D1815" w:rsidP="00DA34E0">
            <w:pPr>
              <w:jc w:val="center"/>
              <w:rPr>
                <w:color w:val="000000"/>
              </w:rPr>
            </w:pPr>
            <w:r>
              <w:rPr>
                <w:color w:val="000000"/>
              </w:rPr>
              <w:t>3</w:t>
            </w:r>
          </w:p>
        </w:tc>
        <w:tc>
          <w:tcPr>
            <w:tcW w:w="1844" w:type="dxa"/>
            <w:tcBorders>
              <w:top w:val="single" w:sz="4" w:space="0" w:color="000000"/>
              <w:left w:val="single" w:sz="4" w:space="0" w:color="000000"/>
              <w:bottom w:val="single" w:sz="4" w:space="0" w:color="000000"/>
              <w:right w:val="single" w:sz="4" w:space="0" w:color="000000"/>
            </w:tcBorders>
            <w:hideMark/>
          </w:tcPr>
          <w:p w:rsidR="00980D69" w:rsidRPr="007E49F2" w:rsidRDefault="00980D69" w:rsidP="00DA34E0">
            <w:pPr>
              <w:jc w:val="center"/>
              <w:rPr>
                <w:color w:val="000000"/>
              </w:rPr>
            </w:pPr>
          </w:p>
        </w:tc>
      </w:tr>
      <w:tr w:rsidR="00980D69" w:rsidTr="000F77E6">
        <w:trPr>
          <w:trHeight w:val="351"/>
        </w:trPr>
        <w:tc>
          <w:tcPr>
            <w:tcW w:w="9049" w:type="dxa"/>
            <w:gridSpan w:val="2"/>
            <w:tcBorders>
              <w:top w:val="single" w:sz="4" w:space="0" w:color="000000"/>
              <w:left w:val="single" w:sz="4" w:space="0" w:color="000000"/>
              <w:bottom w:val="single" w:sz="4" w:space="0" w:color="000000"/>
              <w:right w:val="nil"/>
            </w:tcBorders>
            <w:hideMark/>
          </w:tcPr>
          <w:p w:rsidR="00980D69" w:rsidRPr="007E49F2" w:rsidRDefault="00980D69" w:rsidP="00670B7A">
            <w:pPr>
              <w:shd w:val="clear" w:color="auto" w:fill="FFFFFF"/>
              <w:rPr>
                <w:b/>
              </w:rPr>
            </w:pPr>
            <w:r w:rsidRPr="007E49F2">
              <w:rPr>
                <w:b/>
              </w:rPr>
              <w:t xml:space="preserve">     Модуль 3. Обеспечение военной безопасности государства</w:t>
            </w:r>
          </w:p>
        </w:tc>
        <w:tc>
          <w:tcPr>
            <w:tcW w:w="992" w:type="dxa"/>
            <w:tcBorders>
              <w:top w:val="single" w:sz="4" w:space="0" w:color="000000"/>
              <w:left w:val="single" w:sz="4" w:space="0" w:color="000000"/>
              <w:bottom w:val="single" w:sz="4" w:space="0" w:color="000000"/>
              <w:right w:val="nil"/>
            </w:tcBorders>
            <w:hideMark/>
          </w:tcPr>
          <w:p w:rsidR="00980D69" w:rsidRPr="007E49F2" w:rsidRDefault="00980D69" w:rsidP="00DA34E0">
            <w:pPr>
              <w:jc w:val="center"/>
              <w:rPr>
                <w:b/>
                <w:color w:val="000000"/>
              </w:rPr>
            </w:pPr>
            <w:r w:rsidRPr="007E49F2">
              <w:rPr>
                <w:b/>
                <w:color w:val="000000"/>
              </w:rPr>
              <w:t>1</w:t>
            </w:r>
            <w:r w:rsidR="002B791C">
              <w:rPr>
                <w:b/>
                <w:color w:val="000000"/>
              </w:rPr>
              <w:t>7</w:t>
            </w:r>
          </w:p>
        </w:tc>
        <w:tc>
          <w:tcPr>
            <w:tcW w:w="1985" w:type="dxa"/>
            <w:tcBorders>
              <w:top w:val="single" w:sz="4" w:space="0" w:color="000000"/>
              <w:left w:val="single" w:sz="4" w:space="0" w:color="000000"/>
              <w:bottom w:val="single" w:sz="4" w:space="0" w:color="000000"/>
              <w:right w:val="nil"/>
            </w:tcBorders>
            <w:hideMark/>
          </w:tcPr>
          <w:p w:rsidR="00980D69" w:rsidRPr="007E49F2" w:rsidRDefault="00980D69" w:rsidP="00153F50">
            <w:pPr>
              <w:jc w:val="center"/>
              <w:rPr>
                <w:b/>
                <w:color w:val="000000"/>
              </w:rPr>
            </w:pPr>
            <w:r>
              <w:rPr>
                <w:b/>
                <w:color w:val="000000"/>
              </w:rPr>
              <w:t>1</w:t>
            </w:r>
            <w:r w:rsidR="001D1815">
              <w:rPr>
                <w:b/>
                <w:color w:val="000000"/>
              </w:rPr>
              <w:t>4</w:t>
            </w:r>
          </w:p>
        </w:tc>
        <w:tc>
          <w:tcPr>
            <w:tcW w:w="1844" w:type="dxa"/>
            <w:tcBorders>
              <w:top w:val="single" w:sz="4" w:space="0" w:color="000000"/>
              <w:left w:val="single" w:sz="4" w:space="0" w:color="000000"/>
              <w:bottom w:val="single" w:sz="4" w:space="0" w:color="000000"/>
              <w:right w:val="single" w:sz="4" w:space="0" w:color="000000"/>
            </w:tcBorders>
            <w:hideMark/>
          </w:tcPr>
          <w:p w:rsidR="00980D69" w:rsidRPr="007E49F2" w:rsidRDefault="002B791C" w:rsidP="00DA34E0">
            <w:pPr>
              <w:jc w:val="center"/>
              <w:rPr>
                <w:b/>
                <w:color w:val="000000"/>
              </w:rPr>
            </w:pPr>
            <w:r>
              <w:rPr>
                <w:b/>
                <w:color w:val="000000"/>
              </w:rPr>
              <w:t>3</w:t>
            </w:r>
          </w:p>
        </w:tc>
      </w:tr>
      <w:tr w:rsidR="00AB313E" w:rsidTr="000F77E6">
        <w:trPr>
          <w:trHeight w:val="414"/>
        </w:trPr>
        <w:tc>
          <w:tcPr>
            <w:tcW w:w="9049" w:type="dxa"/>
            <w:gridSpan w:val="2"/>
            <w:tcBorders>
              <w:top w:val="single" w:sz="4" w:space="0" w:color="000000"/>
              <w:left w:val="single" w:sz="4" w:space="0" w:color="000000"/>
              <w:bottom w:val="single" w:sz="4" w:space="0" w:color="000000"/>
              <w:right w:val="nil"/>
            </w:tcBorders>
            <w:hideMark/>
          </w:tcPr>
          <w:p w:rsidR="00AB313E" w:rsidRPr="007E49F2" w:rsidRDefault="00AB313E" w:rsidP="00670B7A">
            <w:pPr>
              <w:shd w:val="clear" w:color="auto" w:fill="FFFFFF"/>
              <w:rPr>
                <w:color w:val="000000"/>
              </w:rPr>
            </w:pPr>
            <w:r w:rsidRPr="007E49F2">
              <w:rPr>
                <w:b/>
              </w:rPr>
              <w:t xml:space="preserve">     Раздел </w:t>
            </w:r>
            <w:r w:rsidR="00250688" w:rsidRPr="007E49F2">
              <w:rPr>
                <w:b/>
              </w:rPr>
              <w:t xml:space="preserve"> </w:t>
            </w:r>
            <w:r w:rsidRPr="007E49F2">
              <w:rPr>
                <w:b/>
              </w:rPr>
              <w:t>5. Основы обороны государства</w:t>
            </w:r>
          </w:p>
        </w:tc>
        <w:tc>
          <w:tcPr>
            <w:tcW w:w="992" w:type="dxa"/>
            <w:tcBorders>
              <w:top w:val="single" w:sz="4" w:space="0" w:color="000000"/>
              <w:left w:val="single" w:sz="4" w:space="0" w:color="000000"/>
              <w:bottom w:val="single" w:sz="4" w:space="0" w:color="000000"/>
              <w:right w:val="nil"/>
            </w:tcBorders>
            <w:hideMark/>
          </w:tcPr>
          <w:p w:rsidR="00AB313E" w:rsidRPr="007E49F2" w:rsidRDefault="00175C71" w:rsidP="00DA34E0">
            <w:pPr>
              <w:jc w:val="center"/>
              <w:rPr>
                <w:b/>
                <w:color w:val="000000"/>
              </w:rPr>
            </w:pPr>
            <w:r w:rsidRPr="007E49F2">
              <w:rPr>
                <w:b/>
                <w:color w:val="000000"/>
              </w:rPr>
              <w:t>1</w:t>
            </w:r>
            <w:r w:rsidR="002B791C">
              <w:rPr>
                <w:b/>
                <w:color w:val="000000"/>
              </w:rPr>
              <w:t>1</w:t>
            </w:r>
          </w:p>
        </w:tc>
        <w:tc>
          <w:tcPr>
            <w:tcW w:w="1985" w:type="dxa"/>
            <w:tcBorders>
              <w:top w:val="single" w:sz="4" w:space="0" w:color="000000"/>
              <w:left w:val="single" w:sz="4" w:space="0" w:color="000000"/>
              <w:bottom w:val="single" w:sz="4" w:space="0" w:color="000000"/>
              <w:right w:val="nil"/>
            </w:tcBorders>
            <w:hideMark/>
          </w:tcPr>
          <w:p w:rsidR="00AB313E" w:rsidRPr="002B791C" w:rsidRDefault="00980D69" w:rsidP="00DA34E0">
            <w:pPr>
              <w:jc w:val="center"/>
              <w:rPr>
                <w:b/>
                <w:color w:val="000000"/>
              </w:rPr>
            </w:pPr>
            <w:r w:rsidRPr="002B791C">
              <w:rPr>
                <w:b/>
                <w:color w:val="000000"/>
              </w:rPr>
              <w:t>1</w:t>
            </w:r>
            <w:r w:rsidR="002B791C">
              <w:rPr>
                <w:b/>
                <w:color w:val="000000"/>
              </w:rPr>
              <w:t>0</w:t>
            </w:r>
          </w:p>
        </w:tc>
        <w:tc>
          <w:tcPr>
            <w:tcW w:w="1844" w:type="dxa"/>
            <w:tcBorders>
              <w:top w:val="single" w:sz="4" w:space="0" w:color="000000"/>
              <w:left w:val="single" w:sz="4" w:space="0" w:color="000000"/>
              <w:bottom w:val="single" w:sz="4" w:space="0" w:color="000000"/>
              <w:right w:val="single" w:sz="4" w:space="0" w:color="000000"/>
            </w:tcBorders>
            <w:hideMark/>
          </w:tcPr>
          <w:p w:rsidR="00AB313E" w:rsidRPr="002B791C" w:rsidRDefault="00980D69" w:rsidP="00DA34E0">
            <w:pPr>
              <w:jc w:val="center"/>
              <w:rPr>
                <w:b/>
                <w:color w:val="000000"/>
              </w:rPr>
            </w:pPr>
            <w:r w:rsidRPr="002B791C">
              <w:rPr>
                <w:b/>
                <w:color w:val="000000"/>
              </w:rPr>
              <w:t>1</w:t>
            </w:r>
          </w:p>
        </w:tc>
      </w:tr>
      <w:tr w:rsidR="00AB313E" w:rsidTr="000F77E6">
        <w:tc>
          <w:tcPr>
            <w:tcW w:w="551" w:type="dxa"/>
            <w:tcBorders>
              <w:top w:val="single" w:sz="4" w:space="0" w:color="000000"/>
              <w:left w:val="single" w:sz="4" w:space="0" w:color="000000"/>
              <w:bottom w:val="single" w:sz="4" w:space="0" w:color="000000"/>
              <w:right w:val="nil"/>
            </w:tcBorders>
          </w:tcPr>
          <w:p w:rsidR="00AB313E" w:rsidRPr="007E49F2" w:rsidRDefault="00AB313E" w:rsidP="00DA34E0">
            <w:pPr>
              <w:snapToGrid w:val="0"/>
              <w:jc w:val="center"/>
              <w:rPr>
                <w:color w:val="000000"/>
              </w:rPr>
            </w:pPr>
            <w:r w:rsidRPr="007E49F2">
              <w:rPr>
                <w:color w:val="000000"/>
              </w:rPr>
              <w:t>7</w:t>
            </w:r>
          </w:p>
        </w:tc>
        <w:tc>
          <w:tcPr>
            <w:tcW w:w="8498" w:type="dxa"/>
            <w:tcBorders>
              <w:top w:val="single" w:sz="4" w:space="0" w:color="000000"/>
              <w:left w:val="single" w:sz="4" w:space="0" w:color="000000"/>
              <w:bottom w:val="single" w:sz="4" w:space="0" w:color="000000"/>
              <w:right w:val="nil"/>
            </w:tcBorders>
            <w:hideMark/>
          </w:tcPr>
          <w:p w:rsidR="00AB313E" w:rsidRPr="007E49F2" w:rsidRDefault="00AB313E" w:rsidP="00AB313E">
            <w:pPr>
              <w:rPr>
                <w:color w:val="000000"/>
              </w:rPr>
            </w:pPr>
            <w:r w:rsidRPr="007E49F2">
              <w:rPr>
                <w:color w:val="000000"/>
              </w:rPr>
              <w:t>Тема 7. Гражданская оборона – составная часть обороноспособности страны</w:t>
            </w:r>
          </w:p>
        </w:tc>
        <w:tc>
          <w:tcPr>
            <w:tcW w:w="992" w:type="dxa"/>
            <w:tcBorders>
              <w:top w:val="single" w:sz="4" w:space="0" w:color="000000"/>
              <w:left w:val="single" w:sz="4" w:space="0" w:color="000000"/>
              <w:bottom w:val="single" w:sz="4" w:space="0" w:color="000000"/>
              <w:right w:val="nil"/>
            </w:tcBorders>
            <w:hideMark/>
          </w:tcPr>
          <w:p w:rsidR="00AB313E" w:rsidRPr="007E49F2" w:rsidRDefault="001D1815" w:rsidP="00DA34E0">
            <w:pPr>
              <w:jc w:val="center"/>
              <w:rPr>
                <w:color w:val="000000"/>
              </w:rPr>
            </w:pPr>
            <w:r>
              <w:rPr>
                <w:color w:val="000000"/>
              </w:rPr>
              <w:t>5</w:t>
            </w:r>
          </w:p>
        </w:tc>
        <w:tc>
          <w:tcPr>
            <w:tcW w:w="1985" w:type="dxa"/>
            <w:tcBorders>
              <w:top w:val="single" w:sz="4" w:space="0" w:color="000000"/>
              <w:left w:val="single" w:sz="4" w:space="0" w:color="000000"/>
              <w:bottom w:val="single" w:sz="4" w:space="0" w:color="000000"/>
              <w:right w:val="nil"/>
            </w:tcBorders>
            <w:hideMark/>
          </w:tcPr>
          <w:p w:rsidR="00AB313E" w:rsidRPr="00980D69" w:rsidRDefault="001D1815" w:rsidP="00DA34E0">
            <w:pPr>
              <w:jc w:val="center"/>
              <w:rPr>
                <w:color w:val="000000"/>
              </w:rPr>
            </w:pPr>
            <w:r>
              <w:rPr>
                <w:color w:val="000000"/>
              </w:rPr>
              <w:t>4</w:t>
            </w:r>
          </w:p>
        </w:tc>
        <w:tc>
          <w:tcPr>
            <w:tcW w:w="1844" w:type="dxa"/>
            <w:tcBorders>
              <w:top w:val="single" w:sz="4" w:space="0" w:color="000000"/>
              <w:left w:val="single" w:sz="4" w:space="0" w:color="000000"/>
              <w:bottom w:val="single" w:sz="4" w:space="0" w:color="000000"/>
              <w:right w:val="single" w:sz="4" w:space="0" w:color="000000"/>
            </w:tcBorders>
            <w:hideMark/>
          </w:tcPr>
          <w:p w:rsidR="00AB313E" w:rsidRPr="00980D69" w:rsidRDefault="00980D69" w:rsidP="00DA34E0">
            <w:pPr>
              <w:jc w:val="center"/>
              <w:rPr>
                <w:bCs/>
              </w:rPr>
            </w:pPr>
            <w:r w:rsidRPr="00980D69">
              <w:rPr>
                <w:bCs/>
              </w:rPr>
              <w:t>1</w:t>
            </w:r>
          </w:p>
        </w:tc>
      </w:tr>
      <w:tr w:rsidR="00AB313E" w:rsidRPr="0004080E" w:rsidTr="000F77E6">
        <w:tc>
          <w:tcPr>
            <w:tcW w:w="551" w:type="dxa"/>
            <w:tcBorders>
              <w:top w:val="single" w:sz="4" w:space="0" w:color="000000"/>
              <w:left w:val="single" w:sz="4" w:space="0" w:color="000000"/>
              <w:bottom w:val="single" w:sz="4" w:space="0" w:color="000000"/>
              <w:right w:val="nil"/>
            </w:tcBorders>
          </w:tcPr>
          <w:p w:rsidR="00AB313E" w:rsidRPr="007E49F2" w:rsidRDefault="00743B75" w:rsidP="00F6555B">
            <w:pPr>
              <w:snapToGrid w:val="0"/>
              <w:jc w:val="center"/>
              <w:rPr>
                <w:color w:val="000000"/>
              </w:rPr>
            </w:pPr>
            <w:r w:rsidRPr="007E49F2">
              <w:rPr>
                <w:color w:val="000000"/>
              </w:rPr>
              <w:t>8</w:t>
            </w:r>
          </w:p>
        </w:tc>
        <w:tc>
          <w:tcPr>
            <w:tcW w:w="8498" w:type="dxa"/>
            <w:tcBorders>
              <w:top w:val="single" w:sz="4" w:space="0" w:color="000000"/>
              <w:left w:val="single" w:sz="4" w:space="0" w:color="000000"/>
              <w:bottom w:val="single" w:sz="4" w:space="0" w:color="000000"/>
              <w:right w:val="nil"/>
            </w:tcBorders>
            <w:hideMark/>
          </w:tcPr>
          <w:p w:rsidR="00AB313E" w:rsidRPr="007E49F2" w:rsidRDefault="00743B75" w:rsidP="00743B75">
            <w:pPr>
              <w:rPr>
                <w:color w:val="000000"/>
              </w:rPr>
            </w:pPr>
            <w:r w:rsidRPr="007E49F2">
              <w:rPr>
                <w:color w:val="000000"/>
              </w:rPr>
              <w:t>Тема 8. Вооруженные Силы Российской Федерации – защитники нашего Отечества</w:t>
            </w:r>
          </w:p>
        </w:tc>
        <w:tc>
          <w:tcPr>
            <w:tcW w:w="992" w:type="dxa"/>
            <w:tcBorders>
              <w:top w:val="single" w:sz="4" w:space="0" w:color="000000"/>
              <w:left w:val="single" w:sz="4" w:space="0" w:color="000000"/>
              <w:bottom w:val="single" w:sz="4" w:space="0" w:color="000000"/>
              <w:right w:val="nil"/>
            </w:tcBorders>
            <w:hideMark/>
          </w:tcPr>
          <w:p w:rsidR="00AB313E" w:rsidRPr="007E49F2" w:rsidRDefault="00175C71" w:rsidP="00F6555B">
            <w:pPr>
              <w:jc w:val="center"/>
              <w:rPr>
                <w:color w:val="000000"/>
              </w:rPr>
            </w:pPr>
            <w:r w:rsidRPr="007E49F2">
              <w:rPr>
                <w:color w:val="000000"/>
              </w:rPr>
              <w:t>3</w:t>
            </w:r>
          </w:p>
        </w:tc>
        <w:tc>
          <w:tcPr>
            <w:tcW w:w="1985" w:type="dxa"/>
            <w:tcBorders>
              <w:top w:val="single" w:sz="4" w:space="0" w:color="000000"/>
              <w:left w:val="single" w:sz="4" w:space="0" w:color="000000"/>
              <w:bottom w:val="single" w:sz="4" w:space="0" w:color="000000"/>
              <w:right w:val="nil"/>
            </w:tcBorders>
            <w:hideMark/>
          </w:tcPr>
          <w:p w:rsidR="00AB313E" w:rsidRPr="00980D69" w:rsidRDefault="00980D69" w:rsidP="00F6555B">
            <w:pPr>
              <w:jc w:val="center"/>
              <w:rPr>
                <w:color w:val="000000"/>
              </w:rPr>
            </w:pPr>
            <w:r w:rsidRPr="00980D69">
              <w:rPr>
                <w:color w:val="000000"/>
              </w:rPr>
              <w:t>3</w:t>
            </w:r>
          </w:p>
        </w:tc>
        <w:tc>
          <w:tcPr>
            <w:tcW w:w="1844" w:type="dxa"/>
            <w:tcBorders>
              <w:top w:val="single" w:sz="4" w:space="0" w:color="000000"/>
              <w:left w:val="single" w:sz="4" w:space="0" w:color="000000"/>
              <w:bottom w:val="single" w:sz="4" w:space="0" w:color="000000"/>
              <w:right w:val="single" w:sz="4" w:space="0" w:color="000000"/>
            </w:tcBorders>
            <w:hideMark/>
          </w:tcPr>
          <w:p w:rsidR="00AB313E" w:rsidRPr="007E49F2" w:rsidRDefault="00AB313E" w:rsidP="00F6555B">
            <w:pPr>
              <w:jc w:val="center"/>
              <w:rPr>
                <w:b/>
                <w:bCs/>
              </w:rPr>
            </w:pPr>
          </w:p>
        </w:tc>
      </w:tr>
      <w:tr w:rsidR="00AB313E" w:rsidRPr="0004080E" w:rsidTr="000F77E6">
        <w:tc>
          <w:tcPr>
            <w:tcW w:w="551" w:type="dxa"/>
            <w:tcBorders>
              <w:top w:val="single" w:sz="4" w:space="0" w:color="000000"/>
              <w:left w:val="single" w:sz="4" w:space="0" w:color="000000"/>
              <w:bottom w:val="single" w:sz="4" w:space="0" w:color="000000"/>
              <w:right w:val="nil"/>
            </w:tcBorders>
          </w:tcPr>
          <w:p w:rsidR="00AB313E" w:rsidRPr="007E49F2" w:rsidRDefault="00743B75" w:rsidP="00F6555B">
            <w:pPr>
              <w:snapToGrid w:val="0"/>
              <w:jc w:val="center"/>
              <w:rPr>
                <w:color w:val="000000"/>
              </w:rPr>
            </w:pPr>
            <w:r w:rsidRPr="007E49F2">
              <w:rPr>
                <w:color w:val="000000"/>
              </w:rPr>
              <w:t>9</w:t>
            </w:r>
          </w:p>
        </w:tc>
        <w:tc>
          <w:tcPr>
            <w:tcW w:w="8498" w:type="dxa"/>
            <w:tcBorders>
              <w:top w:val="single" w:sz="4" w:space="0" w:color="000000"/>
              <w:left w:val="single" w:sz="4" w:space="0" w:color="000000"/>
              <w:bottom w:val="single" w:sz="4" w:space="0" w:color="000000"/>
              <w:right w:val="nil"/>
            </w:tcBorders>
            <w:hideMark/>
          </w:tcPr>
          <w:p w:rsidR="00AB313E" w:rsidRPr="007E49F2" w:rsidRDefault="00743B75" w:rsidP="00743B75">
            <w:pPr>
              <w:rPr>
                <w:color w:val="000000"/>
              </w:rPr>
            </w:pPr>
            <w:r w:rsidRPr="007E49F2">
              <w:rPr>
                <w:color w:val="000000"/>
              </w:rPr>
              <w:t>Тема 9. Виды Вооруженных Сил Российской Федерации и рода войск</w:t>
            </w:r>
          </w:p>
        </w:tc>
        <w:tc>
          <w:tcPr>
            <w:tcW w:w="992" w:type="dxa"/>
            <w:tcBorders>
              <w:top w:val="single" w:sz="4" w:space="0" w:color="000000"/>
              <w:left w:val="single" w:sz="4" w:space="0" w:color="000000"/>
              <w:bottom w:val="single" w:sz="4" w:space="0" w:color="000000"/>
              <w:right w:val="nil"/>
            </w:tcBorders>
            <w:hideMark/>
          </w:tcPr>
          <w:p w:rsidR="00AB313E" w:rsidRPr="007E49F2" w:rsidRDefault="001D1815" w:rsidP="00F6555B">
            <w:pPr>
              <w:jc w:val="center"/>
              <w:rPr>
                <w:color w:val="000000"/>
              </w:rPr>
            </w:pPr>
            <w:r>
              <w:rPr>
                <w:color w:val="000000"/>
              </w:rPr>
              <w:t>2</w:t>
            </w:r>
          </w:p>
        </w:tc>
        <w:tc>
          <w:tcPr>
            <w:tcW w:w="1985" w:type="dxa"/>
            <w:tcBorders>
              <w:top w:val="single" w:sz="4" w:space="0" w:color="000000"/>
              <w:left w:val="single" w:sz="4" w:space="0" w:color="000000"/>
              <w:bottom w:val="single" w:sz="4" w:space="0" w:color="000000"/>
              <w:right w:val="nil"/>
            </w:tcBorders>
            <w:hideMark/>
          </w:tcPr>
          <w:p w:rsidR="00AB313E" w:rsidRPr="00980D69" w:rsidRDefault="001D1815" w:rsidP="00F6555B">
            <w:pPr>
              <w:jc w:val="center"/>
              <w:rPr>
                <w:color w:val="000000"/>
              </w:rPr>
            </w:pPr>
            <w:r>
              <w:rPr>
                <w:color w:val="000000"/>
              </w:rPr>
              <w:t>2</w:t>
            </w:r>
          </w:p>
        </w:tc>
        <w:tc>
          <w:tcPr>
            <w:tcW w:w="1844" w:type="dxa"/>
            <w:tcBorders>
              <w:top w:val="single" w:sz="4" w:space="0" w:color="000000"/>
              <w:left w:val="single" w:sz="4" w:space="0" w:color="000000"/>
              <w:bottom w:val="single" w:sz="4" w:space="0" w:color="000000"/>
              <w:right w:val="single" w:sz="4" w:space="0" w:color="000000"/>
            </w:tcBorders>
            <w:hideMark/>
          </w:tcPr>
          <w:p w:rsidR="00AB313E" w:rsidRPr="007E49F2" w:rsidRDefault="00AB313E" w:rsidP="00F6555B">
            <w:pPr>
              <w:jc w:val="center"/>
              <w:rPr>
                <w:b/>
                <w:bCs/>
              </w:rPr>
            </w:pPr>
          </w:p>
        </w:tc>
      </w:tr>
      <w:tr w:rsidR="00AB313E" w:rsidRPr="0004080E" w:rsidTr="000F77E6">
        <w:tc>
          <w:tcPr>
            <w:tcW w:w="551" w:type="dxa"/>
            <w:tcBorders>
              <w:top w:val="single" w:sz="4" w:space="0" w:color="000000"/>
              <w:left w:val="single" w:sz="4" w:space="0" w:color="000000"/>
              <w:bottom w:val="single" w:sz="4" w:space="0" w:color="000000"/>
              <w:right w:val="nil"/>
            </w:tcBorders>
          </w:tcPr>
          <w:p w:rsidR="00AB313E" w:rsidRPr="007E49F2" w:rsidRDefault="00743B75" w:rsidP="00F6555B">
            <w:pPr>
              <w:snapToGrid w:val="0"/>
              <w:jc w:val="center"/>
              <w:rPr>
                <w:color w:val="000000"/>
              </w:rPr>
            </w:pPr>
            <w:r w:rsidRPr="007E49F2">
              <w:rPr>
                <w:color w:val="000000"/>
              </w:rPr>
              <w:t>10</w:t>
            </w:r>
          </w:p>
        </w:tc>
        <w:tc>
          <w:tcPr>
            <w:tcW w:w="8498" w:type="dxa"/>
            <w:tcBorders>
              <w:top w:val="single" w:sz="4" w:space="0" w:color="000000"/>
              <w:left w:val="single" w:sz="4" w:space="0" w:color="000000"/>
              <w:bottom w:val="single" w:sz="4" w:space="0" w:color="000000"/>
              <w:right w:val="nil"/>
            </w:tcBorders>
            <w:hideMark/>
          </w:tcPr>
          <w:p w:rsidR="00AB313E" w:rsidRPr="007E49F2" w:rsidRDefault="00743B75" w:rsidP="00743B75">
            <w:pPr>
              <w:rPr>
                <w:color w:val="000000"/>
              </w:rPr>
            </w:pPr>
            <w:r w:rsidRPr="007E49F2">
              <w:rPr>
                <w:color w:val="000000"/>
              </w:rPr>
              <w:t>Тема 10. Боевые традиции Вооруженных Сил России</w:t>
            </w:r>
          </w:p>
        </w:tc>
        <w:tc>
          <w:tcPr>
            <w:tcW w:w="992" w:type="dxa"/>
            <w:tcBorders>
              <w:top w:val="single" w:sz="4" w:space="0" w:color="000000"/>
              <w:left w:val="single" w:sz="4" w:space="0" w:color="000000"/>
              <w:bottom w:val="single" w:sz="4" w:space="0" w:color="000000"/>
              <w:right w:val="nil"/>
            </w:tcBorders>
            <w:hideMark/>
          </w:tcPr>
          <w:p w:rsidR="00AB313E" w:rsidRPr="007E49F2" w:rsidRDefault="001D1815" w:rsidP="00F6555B">
            <w:pPr>
              <w:jc w:val="center"/>
              <w:rPr>
                <w:color w:val="000000"/>
              </w:rPr>
            </w:pPr>
            <w:r>
              <w:rPr>
                <w:color w:val="000000"/>
              </w:rPr>
              <w:t>1</w:t>
            </w:r>
          </w:p>
        </w:tc>
        <w:tc>
          <w:tcPr>
            <w:tcW w:w="1985" w:type="dxa"/>
            <w:tcBorders>
              <w:top w:val="single" w:sz="4" w:space="0" w:color="000000"/>
              <w:left w:val="single" w:sz="4" w:space="0" w:color="000000"/>
              <w:bottom w:val="single" w:sz="4" w:space="0" w:color="000000"/>
              <w:right w:val="nil"/>
            </w:tcBorders>
            <w:hideMark/>
          </w:tcPr>
          <w:p w:rsidR="00AB313E" w:rsidRPr="00980D69" w:rsidRDefault="001D1815" w:rsidP="00F6555B">
            <w:pPr>
              <w:jc w:val="center"/>
              <w:rPr>
                <w:color w:val="000000"/>
              </w:rPr>
            </w:pPr>
            <w:r>
              <w:rPr>
                <w:color w:val="000000"/>
              </w:rPr>
              <w:t>1</w:t>
            </w:r>
          </w:p>
        </w:tc>
        <w:tc>
          <w:tcPr>
            <w:tcW w:w="1844" w:type="dxa"/>
            <w:tcBorders>
              <w:top w:val="single" w:sz="4" w:space="0" w:color="000000"/>
              <w:left w:val="single" w:sz="4" w:space="0" w:color="000000"/>
              <w:bottom w:val="single" w:sz="4" w:space="0" w:color="000000"/>
              <w:right w:val="single" w:sz="4" w:space="0" w:color="000000"/>
            </w:tcBorders>
            <w:hideMark/>
          </w:tcPr>
          <w:p w:rsidR="00AB313E" w:rsidRPr="007E49F2" w:rsidRDefault="00AB313E" w:rsidP="00F6555B">
            <w:pPr>
              <w:jc w:val="center"/>
              <w:rPr>
                <w:b/>
                <w:bCs/>
              </w:rPr>
            </w:pPr>
          </w:p>
        </w:tc>
      </w:tr>
      <w:tr w:rsidR="00250688" w:rsidRPr="0004080E" w:rsidTr="000F77E6">
        <w:tc>
          <w:tcPr>
            <w:tcW w:w="9049" w:type="dxa"/>
            <w:gridSpan w:val="2"/>
            <w:tcBorders>
              <w:top w:val="single" w:sz="4" w:space="0" w:color="000000"/>
              <w:left w:val="single" w:sz="4" w:space="0" w:color="000000"/>
              <w:bottom w:val="single" w:sz="4" w:space="0" w:color="000000"/>
              <w:right w:val="nil"/>
            </w:tcBorders>
          </w:tcPr>
          <w:p w:rsidR="00250688" w:rsidRDefault="00250688" w:rsidP="00153F50">
            <w:pPr>
              <w:shd w:val="clear" w:color="auto" w:fill="FFFFFF"/>
              <w:rPr>
                <w:color w:val="000000"/>
              </w:rPr>
            </w:pPr>
            <w:r>
              <w:rPr>
                <w:b/>
              </w:rPr>
              <w:t xml:space="preserve">     Раздел  6</w:t>
            </w:r>
            <w:r w:rsidR="00F024F7">
              <w:rPr>
                <w:b/>
              </w:rPr>
              <w:t>. Основы военной службы</w:t>
            </w:r>
          </w:p>
        </w:tc>
        <w:tc>
          <w:tcPr>
            <w:tcW w:w="992" w:type="dxa"/>
            <w:tcBorders>
              <w:top w:val="single" w:sz="4" w:space="0" w:color="000000"/>
              <w:left w:val="single" w:sz="4" w:space="0" w:color="000000"/>
              <w:bottom w:val="single" w:sz="4" w:space="0" w:color="000000"/>
              <w:right w:val="nil"/>
            </w:tcBorders>
          </w:tcPr>
          <w:p w:rsidR="00250688" w:rsidRPr="0069289F" w:rsidRDefault="00B9600A" w:rsidP="00F6555B">
            <w:pPr>
              <w:jc w:val="center"/>
              <w:rPr>
                <w:b/>
                <w:color w:val="000000"/>
              </w:rPr>
            </w:pPr>
            <w:r>
              <w:rPr>
                <w:b/>
                <w:color w:val="000000"/>
              </w:rPr>
              <w:t>6</w:t>
            </w:r>
          </w:p>
        </w:tc>
        <w:tc>
          <w:tcPr>
            <w:tcW w:w="1985" w:type="dxa"/>
            <w:tcBorders>
              <w:top w:val="single" w:sz="4" w:space="0" w:color="000000"/>
              <w:left w:val="single" w:sz="4" w:space="0" w:color="000000"/>
              <w:bottom w:val="single" w:sz="4" w:space="0" w:color="000000"/>
              <w:right w:val="nil"/>
            </w:tcBorders>
          </w:tcPr>
          <w:p w:rsidR="00250688" w:rsidRPr="0069289F" w:rsidRDefault="00B9600A" w:rsidP="00F6555B">
            <w:pPr>
              <w:jc w:val="center"/>
              <w:rPr>
                <w:b/>
                <w:color w:val="000000"/>
              </w:rPr>
            </w:pPr>
            <w:r>
              <w:rPr>
                <w:b/>
                <w:color w:val="000000"/>
              </w:rPr>
              <w:t>4</w:t>
            </w:r>
          </w:p>
        </w:tc>
        <w:tc>
          <w:tcPr>
            <w:tcW w:w="1844" w:type="dxa"/>
            <w:tcBorders>
              <w:top w:val="single" w:sz="4" w:space="0" w:color="000000"/>
              <w:left w:val="single" w:sz="4" w:space="0" w:color="000000"/>
              <w:bottom w:val="single" w:sz="4" w:space="0" w:color="000000"/>
              <w:right w:val="single" w:sz="4" w:space="0" w:color="000000"/>
            </w:tcBorders>
          </w:tcPr>
          <w:p w:rsidR="00250688" w:rsidRPr="0069289F" w:rsidRDefault="00B9600A" w:rsidP="00F6555B">
            <w:pPr>
              <w:jc w:val="center"/>
              <w:rPr>
                <w:b/>
                <w:bCs/>
              </w:rPr>
            </w:pPr>
            <w:r>
              <w:rPr>
                <w:b/>
                <w:bCs/>
              </w:rPr>
              <w:t>2</w:t>
            </w:r>
          </w:p>
        </w:tc>
      </w:tr>
      <w:tr w:rsidR="00250688" w:rsidRPr="0004080E" w:rsidTr="000F77E6">
        <w:tc>
          <w:tcPr>
            <w:tcW w:w="551" w:type="dxa"/>
            <w:tcBorders>
              <w:top w:val="single" w:sz="4" w:space="0" w:color="000000"/>
              <w:left w:val="single" w:sz="4" w:space="0" w:color="000000"/>
              <w:bottom w:val="single" w:sz="4" w:space="0" w:color="000000"/>
              <w:right w:val="nil"/>
            </w:tcBorders>
          </w:tcPr>
          <w:p w:rsidR="00250688" w:rsidRDefault="00117E9E" w:rsidP="00F6555B">
            <w:pPr>
              <w:snapToGrid w:val="0"/>
              <w:jc w:val="center"/>
              <w:rPr>
                <w:color w:val="000000"/>
              </w:rPr>
            </w:pPr>
            <w:r>
              <w:rPr>
                <w:color w:val="000000"/>
              </w:rPr>
              <w:t>11</w:t>
            </w:r>
          </w:p>
        </w:tc>
        <w:tc>
          <w:tcPr>
            <w:tcW w:w="8498" w:type="dxa"/>
            <w:tcBorders>
              <w:top w:val="single" w:sz="4" w:space="0" w:color="000000"/>
              <w:left w:val="single" w:sz="4" w:space="0" w:color="000000"/>
              <w:bottom w:val="single" w:sz="4" w:space="0" w:color="000000"/>
              <w:right w:val="nil"/>
            </w:tcBorders>
          </w:tcPr>
          <w:p w:rsidR="00250688" w:rsidRDefault="00117E9E" w:rsidP="00743B75">
            <w:pPr>
              <w:rPr>
                <w:color w:val="000000"/>
              </w:rPr>
            </w:pPr>
            <w:r>
              <w:rPr>
                <w:color w:val="000000"/>
              </w:rPr>
              <w:t>Тема 11. Размещение и быт военнослужащих</w:t>
            </w:r>
          </w:p>
        </w:tc>
        <w:tc>
          <w:tcPr>
            <w:tcW w:w="992" w:type="dxa"/>
            <w:tcBorders>
              <w:top w:val="single" w:sz="4" w:space="0" w:color="000000"/>
              <w:left w:val="single" w:sz="4" w:space="0" w:color="000000"/>
              <w:bottom w:val="single" w:sz="4" w:space="0" w:color="000000"/>
              <w:right w:val="nil"/>
            </w:tcBorders>
          </w:tcPr>
          <w:p w:rsidR="00250688" w:rsidRPr="00175C71" w:rsidRDefault="00B9600A" w:rsidP="00F6555B">
            <w:pPr>
              <w:jc w:val="center"/>
              <w:rPr>
                <w:color w:val="000000"/>
              </w:rPr>
            </w:pPr>
            <w:r>
              <w:rPr>
                <w:color w:val="000000"/>
              </w:rPr>
              <w:t>1</w:t>
            </w:r>
          </w:p>
        </w:tc>
        <w:tc>
          <w:tcPr>
            <w:tcW w:w="1985" w:type="dxa"/>
            <w:tcBorders>
              <w:top w:val="single" w:sz="4" w:space="0" w:color="000000"/>
              <w:left w:val="single" w:sz="4" w:space="0" w:color="000000"/>
              <w:bottom w:val="single" w:sz="4" w:space="0" w:color="000000"/>
              <w:right w:val="nil"/>
            </w:tcBorders>
          </w:tcPr>
          <w:p w:rsidR="00250688" w:rsidRPr="0069289F" w:rsidRDefault="00B9600A" w:rsidP="00F6555B">
            <w:pPr>
              <w:jc w:val="center"/>
              <w:rPr>
                <w:color w:val="000000"/>
              </w:rPr>
            </w:pPr>
            <w:r>
              <w:rPr>
                <w:color w:val="000000"/>
              </w:rPr>
              <w:t>1</w:t>
            </w:r>
          </w:p>
        </w:tc>
        <w:tc>
          <w:tcPr>
            <w:tcW w:w="1844" w:type="dxa"/>
            <w:tcBorders>
              <w:top w:val="single" w:sz="4" w:space="0" w:color="000000"/>
              <w:left w:val="single" w:sz="4" w:space="0" w:color="000000"/>
              <w:bottom w:val="single" w:sz="4" w:space="0" w:color="000000"/>
              <w:right w:val="single" w:sz="4" w:space="0" w:color="000000"/>
            </w:tcBorders>
          </w:tcPr>
          <w:p w:rsidR="00250688" w:rsidRPr="0069289F" w:rsidRDefault="00250688" w:rsidP="00F6555B">
            <w:pPr>
              <w:jc w:val="center"/>
              <w:rPr>
                <w:bCs/>
              </w:rPr>
            </w:pPr>
          </w:p>
        </w:tc>
      </w:tr>
      <w:tr w:rsidR="00250688" w:rsidRPr="0004080E" w:rsidTr="000F77E6">
        <w:tc>
          <w:tcPr>
            <w:tcW w:w="551" w:type="dxa"/>
            <w:tcBorders>
              <w:top w:val="single" w:sz="4" w:space="0" w:color="000000"/>
              <w:left w:val="single" w:sz="4" w:space="0" w:color="000000"/>
              <w:bottom w:val="single" w:sz="4" w:space="0" w:color="000000"/>
              <w:right w:val="nil"/>
            </w:tcBorders>
          </w:tcPr>
          <w:p w:rsidR="00250688" w:rsidRDefault="00117E9E" w:rsidP="00F6555B">
            <w:pPr>
              <w:snapToGrid w:val="0"/>
              <w:jc w:val="center"/>
              <w:rPr>
                <w:color w:val="000000"/>
              </w:rPr>
            </w:pPr>
            <w:r>
              <w:rPr>
                <w:color w:val="000000"/>
              </w:rPr>
              <w:t>12</w:t>
            </w:r>
          </w:p>
        </w:tc>
        <w:tc>
          <w:tcPr>
            <w:tcW w:w="8498" w:type="dxa"/>
            <w:tcBorders>
              <w:top w:val="single" w:sz="4" w:space="0" w:color="000000"/>
              <w:left w:val="single" w:sz="4" w:space="0" w:color="000000"/>
              <w:bottom w:val="single" w:sz="4" w:space="0" w:color="000000"/>
              <w:right w:val="nil"/>
            </w:tcBorders>
          </w:tcPr>
          <w:p w:rsidR="00250688" w:rsidRDefault="00117E9E" w:rsidP="00743B75">
            <w:pPr>
              <w:rPr>
                <w:color w:val="000000"/>
              </w:rPr>
            </w:pPr>
            <w:r>
              <w:rPr>
                <w:color w:val="000000"/>
              </w:rPr>
              <w:t>Тема 12. Суточный наряд, общие обязанности лиц суточного наряда</w:t>
            </w:r>
          </w:p>
        </w:tc>
        <w:tc>
          <w:tcPr>
            <w:tcW w:w="992" w:type="dxa"/>
            <w:tcBorders>
              <w:top w:val="single" w:sz="4" w:space="0" w:color="000000"/>
              <w:left w:val="single" w:sz="4" w:space="0" w:color="000000"/>
              <w:bottom w:val="single" w:sz="4" w:space="0" w:color="000000"/>
              <w:right w:val="nil"/>
            </w:tcBorders>
          </w:tcPr>
          <w:p w:rsidR="00250688" w:rsidRPr="00175C71" w:rsidRDefault="00B9600A" w:rsidP="00F6555B">
            <w:pPr>
              <w:jc w:val="center"/>
              <w:rPr>
                <w:color w:val="000000"/>
              </w:rPr>
            </w:pPr>
            <w:r>
              <w:rPr>
                <w:color w:val="000000"/>
              </w:rPr>
              <w:t>1</w:t>
            </w:r>
          </w:p>
        </w:tc>
        <w:tc>
          <w:tcPr>
            <w:tcW w:w="1985" w:type="dxa"/>
            <w:tcBorders>
              <w:top w:val="single" w:sz="4" w:space="0" w:color="000000"/>
              <w:left w:val="single" w:sz="4" w:space="0" w:color="000000"/>
              <w:bottom w:val="single" w:sz="4" w:space="0" w:color="000000"/>
              <w:right w:val="nil"/>
            </w:tcBorders>
          </w:tcPr>
          <w:p w:rsidR="00250688" w:rsidRPr="0069289F" w:rsidRDefault="00B9600A" w:rsidP="00F6555B">
            <w:pPr>
              <w:jc w:val="center"/>
              <w:rPr>
                <w:color w:val="000000"/>
              </w:rPr>
            </w:pPr>
            <w:r>
              <w:rPr>
                <w:color w:val="000000"/>
              </w:rPr>
              <w:t>1</w:t>
            </w:r>
          </w:p>
        </w:tc>
        <w:tc>
          <w:tcPr>
            <w:tcW w:w="1844" w:type="dxa"/>
            <w:tcBorders>
              <w:top w:val="single" w:sz="4" w:space="0" w:color="000000"/>
              <w:left w:val="single" w:sz="4" w:space="0" w:color="000000"/>
              <w:bottom w:val="single" w:sz="4" w:space="0" w:color="000000"/>
              <w:right w:val="single" w:sz="4" w:space="0" w:color="000000"/>
            </w:tcBorders>
          </w:tcPr>
          <w:p w:rsidR="00250688" w:rsidRPr="0069289F" w:rsidRDefault="00250688" w:rsidP="00F6555B">
            <w:pPr>
              <w:jc w:val="center"/>
              <w:rPr>
                <w:bCs/>
              </w:rPr>
            </w:pPr>
          </w:p>
        </w:tc>
      </w:tr>
      <w:tr w:rsidR="00117E9E" w:rsidRPr="0004080E" w:rsidTr="000F77E6">
        <w:tc>
          <w:tcPr>
            <w:tcW w:w="551" w:type="dxa"/>
            <w:tcBorders>
              <w:top w:val="single" w:sz="4" w:space="0" w:color="000000"/>
              <w:left w:val="single" w:sz="4" w:space="0" w:color="000000"/>
              <w:bottom w:val="single" w:sz="4" w:space="0" w:color="000000"/>
              <w:right w:val="nil"/>
            </w:tcBorders>
          </w:tcPr>
          <w:p w:rsidR="00117E9E" w:rsidRDefault="00117E9E" w:rsidP="00F6555B">
            <w:pPr>
              <w:snapToGrid w:val="0"/>
              <w:jc w:val="center"/>
              <w:rPr>
                <w:color w:val="000000"/>
              </w:rPr>
            </w:pPr>
            <w:r>
              <w:rPr>
                <w:color w:val="000000"/>
              </w:rPr>
              <w:t>13</w:t>
            </w:r>
          </w:p>
        </w:tc>
        <w:tc>
          <w:tcPr>
            <w:tcW w:w="8498" w:type="dxa"/>
            <w:tcBorders>
              <w:top w:val="single" w:sz="4" w:space="0" w:color="000000"/>
              <w:left w:val="single" w:sz="4" w:space="0" w:color="000000"/>
              <w:bottom w:val="single" w:sz="4" w:space="0" w:color="000000"/>
              <w:right w:val="nil"/>
            </w:tcBorders>
          </w:tcPr>
          <w:p w:rsidR="00117E9E" w:rsidRDefault="00117E9E" w:rsidP="00743B75">
            <w:pPr>
              <w:rPr>
                <w:color w:val="000000"/>
              </w:rPr>
            </w:pPr>
            <w:r>
              <w:rPr>
                <w:color w:val="000000"/>
              </w:rPr>
              <w:t>Тема 13. Организация караульной службы</w:t>
            </w:r>
          </w:p>
        </w:tc>
        <w:tc>
          <w:tcPr>
            <w:tcW w:w="992" w:type="dxa"/>
            <w:tcBorders>
              <w:top w:val="single" w:sz="4" w:space="0" w:color="000000"/>
              <w:left w:val="single" w:sz="4" w:space="0" w:color="000000"/>
              <w:bottom w:val="single" w:sz="4" w:space="0" w:color="000000"/>
              <w:right w:val="nil"/>
            </w:tcBorders>
          </w:tcPr>
          <w:p w:rsidR="00117E9E" w:rsidRPr="00175C71" w:rsidRDefault="00B9600A" w:rsidP="00F6555B">
            <w:pPr>
              <w:jc w:val="center"/>
              <w:rPr>
                <w:color w:val="000000"/>
              </w:rPr>
            </w:pPr>
            <w:r>
              <w:rPr>
                <w:color w:val="000000"/>
              </w:rPr>
              <w:t>1</w:t>
            </w:r>
          </w:p>
        </w:tc>
        <w:tc>
          <w:tcPr>
            <w:tcW w:w="1985" w:type="dxa"/>
            <w:tcBorders>
              <w:top w:val="single" w:sz="4" w:space="0" w:color="000000"/>
              <w:left w:val="single" w:sz="4" w:space="0" w:color="000000"/>
              <w:bottom w:val="single" w:sz="4" w:space="0" w:color="000000"/>
              <w:right w:val="nil"/>
            </w:tcBorders>
          </w:tcPr>
          <w:p w:rsidR="00117E9E" w:rsidRPr="0069289F" w:rsidRDefault="00B9600A" w:rsidP="00F6555B">
            <w:pPr>
              <w:jc w:val="center"/>
              <w:rPr>
                <w:color w:val="000000"/>
              </w:rPr>
            </w:pPr>
            <w:r>
              <w:rPr>
                <w:color w:val="000000"/>
              </w:rPr>
              <w:t>1</w:t>
            </w:r>
          </w:p>
        </w:tc>
        <w:tc>
          <w:tcPr>
            <w:tcW w:w="1844" w:type="dxa"/>
            <w:tcBorders>
              <w:top w:val="single" w:sz="4" w:space="0" w:color="000000"/>
              <w:left w:val="single" w:sz="4" w:space="0" w:color="000000"/>
              <w:bottom w:val="single" w:sz="4" w:space="0" w:color="000000"/>
              <w:right w:val="single" w:sz="4" w:space="0" w:color="000000"/>
            </w:tcBorders>
          </w:tcPr>
          <w:p w:rsidR="00117E9E" w:rsidRPr="0069289F" w:rsidRDefault="00117E9E" w:rsidP="00F6555B">
            <w:pPr>
              <w:jc w:val="center"/>
              <w:rPr>
                <w:bCs/>
              </w:rPr>
            </w:pPr>
          </w:p>
        </w:tc>
      </w:tr>
      <w:tr w:rsidR="00117E9E" w:rsidRPr="0004080E" w:rsidTr="000F77E6">
        <w:tc>
          <w:tcPr>
            <w:tcW w:w="551" w:type="dxa"/>
            <w:tcBorders>
              <w:top w:val="single" w:sz="4" w:space="0" w:color="000000"/>
              <w:left w:val="single" w:sz="4" w:space="0" w:color="000000"/>
              <w:bottom w:val="single" w:sz="4" w:space="0" w:color="000000"/>
              <w:right w:val="nil"/>
            </w:tcBorders>
          </w:tcPr>
          <w:p w:rsidR="00117E9E" w:rsidRDefault="00117E9E" w:rsidP="00153F50">
            <w:pPr>
              <w:snapToGrid w:val="0"/>
              <w:jc w:val="center"/>
              <w:rPr>
                <w:color w:val="000000"/>
              </w:rPr>
            </w:pPr>
            <w:r>
              <w:rPr>
                <w:color w:val="000000"/>
              </w:rPr>
              <w:t>14</w:t>
            </w:r>
          </w:p>
        </w:tc>
        <w:tc>
          <w:tcPr>
            <w:tcW w:w="8498" w:type="dxa"/>
            <w:tcBorders>
              <w:top w:val="single" w:sz="4" w:space="0" w:color="000000"/>
              <w:left w:val="single" w:sz="4" w:space="0" w:color="000000"/>
              <w:bottom w:val="single" w:sz="4" w:space="0" w:color="000000"/>
              <w:right w:val="nil"/>
            </w:tcBorders>
          </w:tcPr>
          <w:p w:rsidR="00117E9E" w:rsidRDefault="00117E9E" w:rsidP="00153F50">
            <w:pPr>
              <w:rPr>
                <w:color w:val="000000"/>
              </w:rPr>
            </w:pPr>
            <w:r>
              <w:rPr>
                <w:color w:val="000000"/>
              </w:rPr>
              <w:t>Тема 14. Строевая подготовка</w:t>
            </w:r>
          </w:p>
        </w:tc>
        <w:tc>
          <w:tcPr>
            <w:tcW w:w="992" w:type="dxa"/>
            <w:tcBorders>
              <w:top w:val="single" w:sz="4" w:space="0" w:color="000000"/>
              <w:left w:val="single" w:sz="4" w:space="0" w:color="000000"/>
              <w:bottom w:val="single" w:sz="4" w:space="0" w:color="000000"/>
              <w:right w:val="nil"/>
            </w:tcBorders>
          </w:tcPr>
          <w:p w:rsidR="00117E9E" w:rsidRPr="00175C71" w:rsidRDefault="00B9600A" w:rsidP="00153F50">
            <w:pPr>
              <w:jc w:val="center"/>
              <w:rPr>
                <w:color w:val="000000"/>
              </w:rPr>
            </w:pPr>
            <w:r>
              <w:rPr>
                <w:color w:val="000000"/>
              </w:rPr>
              <w:t>1</w:t>
            </w:r>
          </w:p>
        </w:tc>
        <w:tc>
          <w:tcPr>
            <w:tcW w:w="1985" w:type="dxa"/>
            <w:tcBorders>
              <w:top w:val="single" w:sz="4" w:space="0" w:color="000000"/>
              <w:left w:val="single" w:sz="4" w:space="0" w:color="000000"/>
              <w:bottom w:val="single" w:sz="4" w:space="0" w:color="000000"/>
              <w:right w:val="nil"/>
            </w:tcBorders>
          </w:tcPr>
          <w:p w:rsidR="00117E9E" w:rsidRPr="0069289F" w:rsidRDefault="00117E9E" w:rsidP="00153F50">
            <w:pPr>
              <w:jc w:val="center"/>
              <w:rPr>
                <w:color w:val="000000"/>
              </w:rPr>
            </w:pPr>
          </w:p>
        </w:tc>
        <w:tc>
          <w:tcPr>
            <w:tcW w:w="1844" w:type="dxa"/>
            <w:tcBorders>
              <w:top w:val="single" w:sz="4" w:space="0" w:color="000000"/>
              <w:left w:val="single" w:sz="4" w:space="0" w:color="000000"/>
              <w:bottom w:val="single" w:sz="4" w:space="0" w:color="000000"/>
              <w:right w:val="single" w:sz="4" w:space="0" w:color="000000"/>
            </w:tcBorders>
          </w:tcPr>
          <w:p w:rsidR="00117E9E" w:rsidRPr="0069289F" w:rsidRDefault="00B9600A" w:rsidP="00153F50">
            <w:pPr>
              <w:jc w:val="center"/>
              <w:rPr>
                <w:bCs/>
              </w:rPr>
            </w:pPr>
            <w:r>
              <w:rPr>
                <w:bCs/>
              </w:rPr>
              <w:t>1</w:t>
            </w:r>
          </w:p>
        </w:tc>
      </w:tr>
      <w:tr w:rsidR="00117E9E" w:rsidRPr="0004080E" w:rsidTr="000F77E6">
        <w:tc>
          <w:tcPr>
            <w:tcW w:w="551" w:type="dxa"/>
            <w:tcBorders>
              <w:top w:val="single" w:sz="4" w:space="0" w:color="000000"/>
              <w:left w:val="single" w:sz="4" w:space="0" w:color="000000"/>
              <w:bottom w:val="single" w:sz="4" w:space="0" w:color="000000"/>
              <w:right w:val="nil"/>
            </w:tcBorders>
          </w:tcPr>
          <w:p w:rsidR="00117E9E" w:rsidRDefault="00117E9E" w:rsidP="00153F50">
            <w:pPr>
              <w:snapToGrid w:val="0"/>
              <w:jc w:val="center"/>
              <w:rPr>
                <w:color w:val="000000"/>
              </w:rPr>
            </w:pPr>
            <w:r>
              <w:rPr>
                <w:color w:val="000000"/>
              </w:rPr>
              <w:t>15</w:t>
            </w:r>
          </w:p>
        </w:tc>
        <w:tc>
          <w:tcPr>
            <w:tcW w:w="8498" w:type="dxa"/>
            <w:tcBorders>
              <w:top w:val="single" w:sz="4" w:space="0" w:color="000000"/>
              <w:left w:val="single" w:sz="4" w:space="0" w:color="000000"/>
              <w:bottom w:val="single" w:sz="4" w:space="0" w:color="000000"/>
              <w:right w:val="nil"/>
            </w:tcBorders>
          </w:tcPr>
          <w:p w:rsidR="00117E9E" w:rsidRDefault="00117E9E" w:rsidP="00153F50">
            <w:pPr>
              <w:rPr>
                <w:color w:val="000000"/>
              </w:rPr>
            </w:pPr>
            <w:r>
              <w:rPr>
                <w:color w:val="000000"/>
              </w:rPr>
              <w:t>Тема 15. Огневая подготовка</w:t>
            </w:r>
          </w:p>
        </w:tc>
        <w:tc>
          <w:tcPr>
            <w:tcW w:w="992" w:type="dxa"/>
            <w:tcBorders>
              <w:top w:val="single" w:sz="4" w:space="0" w:color="000000"/>
              <w:left w:val="single" w:sz="4" w:space="0" w:color="000000"/>
              <w:bottom w:val="single" w:sz="4" w:space="0" w:color="000000"/>
              <w:right w:val="nil"/>
            </w:tcBorders>
          </w:tcPr>
          <w:p w:rsidR="00117E9E" w:rsidRPr="00175C71" w:rsidRDefault="00B9600A" w:rsidP="00153F50">
            <w:pPr>
              <w:jc w:val="center"/>
              <w:rPr>
                <w:color w:val="000000"/>
              </w:rPr>
            </w:pPr>
            <w:r>
              <w:rPr>
                <w:color w:val="000000"/>
              </w:rPr>
              <w:t>1</w:t>
            </w:r>
          </w:p>
        </w:tc>
        <w:tc>
          <w:tcPr>
            <w:tcW w:w="1985" w:type="dxa"/>
            <w:tcBorders>
              <w:top w:val="single" w:sz="4" w:space="0" w:color="000000"/>
              <w:left w:val="single" w:sz="4" w:space="0" w:color="000000"/>
              <w:bottom w:val="single" w:sz="4" w:space="0" w:color="000000"/>
              <w:right w:val="nil"/>
            </w:tcBorders>
          </w:tcPr>
          <w:p w:rsidR="00117E9E" w:rsidRPr="0069289F" w:rsidRDefault="00117E9E" w:rsidP="00153F50">
            <w:pPr>
              <w:jc w:val="center"/>
              <w:rPr>
                <w:color w:val="000000"/>
              </w:rPr>
            </w:pPr>
          </w:p>
        </w:tc>
        <w:tc>
          <w:tcPr>
            <w:tcW w:w="1844" w:type="dxa"/>
            <w:tcBorders>
              <w:top w:val="single" w:sz="4" w:space="0" w:color="000000"/>
              <w:left w:val="single" w:sz="4" w:space="0" w:color="000000"/>
              <w:bottom w:val="single" w:sz="4" w:space="0" w:color="000000"/>
              <w:right w:val="single" w:sz="4" w:space="0" w:color="000000"/>
            </w:tcBorders>
          </w:tcPr>
          <w:p w:rsidR="00117E9E" w:rsidRPr="0069289F" w:rsidRDefault="0069289F" w:rsidP="00153F50">
            <w:pPr>
              <w:jc w:val="center"/>
              <w:rPr>
                <w:bCs/>
              </w:rPr>
            </w:pPr>
            <w:r>
              <w:rPr>
                <w:bCs/>
              </w:rPr>
              <w:t>1</w:t>
            </w:r>
          </w:p>
        </w:tc>
      </w:tr>
      <w:tr w:rsidR="00117E9E" w:rsidRPr="0004080E" w:rsidTr="000F77E6">
        <w:tc>
          <w:tcPr>
            <w:tcW w:w="551" w:type="dxa"/>
            <w:tcBorders>
              <w:top w:val="single" w:sz="4" w:space="0" w:color="000000"/>
              <w:left w:val="single" w:sz="4" w:space="0" w:color="000000"/>
              <w:bottom w:val="single" w:sz="4" w:space="0" w:color="000000"/>
              <w:right w:val="nil"/>
            </w:tcBorders>
          </w:tcPr>
          <w:p w:rsidR="00117E9E" w:rsidRDefault="00117E9E" w:rsidP="00153F50">
            <w:pPr>
              <w:snapToGrid w:val="0"/>
              <w:jc w:val="center"/>
              <w:rPr>
                <w:color w:val="000000"/>
              </w:rPr>
            </w:pPr>
            <w:r>
              <w:rPr>
                <w:color w:val="000000"/>
              </w:rPr>
              <w:t>16</w:t>
            </w:r>
          </w:p>
        </w:tc>
        <w:tc>
          <w:tcPr>
            <w:tcW w:w="8498" w:type="dxa"/>
            <w:tcBorders>
              <w:top w:val="single" w:sz="4" w:space="0" w:color="000000"/>
              <w:left w:val="single" w:sz="4" w:space="0" w:color="000000"/>
              <w:bottom w:val="single" w:sz="4" w:space="0" w:color="000000"/>
              <w:right w:val="nil"/>
            </w:tcBorders>
          </w:tcPr>
          <w:p w:rsidR="00117E9E" w:rsidRDefault="00117E9E" w:rsidP="00153F50">
            <w:pPr>
              <w:rPr>
                <w:color w:val="000000"/>
              </w:rPr>
            </w:pPr>
            <w:r>
              <w:rPr>
                <w:color w:val="000000"/>
              </w:rPr>
              <w:t>Тема 16 Тактическая подготовка</w:t>
            </w:r>
          </w:p>
        </w:tc>
        <w:tc>
          <w:tcPr>
            <w:tcW w:w="992" w:type="dxa"/>
            <w:tcBorders>
              <w:top w:val="single" w:sz="4" w:space="0" w:color="000000"/>
              <w:left w:val="single" w:sz="4" w:space="0" w:color="000000"/>
              <w:bottom w:val="single" w:sz="4" w:space="0" w:color="000000"/>
              <w:right w:val="nil"/>
            </w:tcBorders>
          </w:tcPr>
          <w:p w:rsidR="00117E9E" w:rsidRPr="00175C71" w:rsidRDefault="00B9600A" w:rsidP="00153F50">
            <w:pPr>
              <w:jc w:val="center"/>
              <w:rPr>
                <w:color w:val="000000"/>
              </w:rPr>
            </w:pPr>
            <w:r>
              <w:rPr>
                <w:color w:val="000000"/>
              </w:rPr>
              <w:t>1</w:t>
            </w:r>
          </w:p>
        </w:tc>
        <w:tc>
          <w:tcPr>
            <w:tcW w:w="1985" w:type="dxa"/>
            <w:tcBorders>
              <w:top w:val="single" w:sz="4" w:space="0" w:color="000000"/>
              <w:left w:val="single" w:sz="4" w:space="0" w:color="000000"/>
              <w:bottom w:val="single" w:sz="4" w:space="0" w:color="000000"/>
              <w:right w:val="nil"/>
            </w:tcBorders>
          </w:tcPr>
          <w:p w:rsidR="00117E9E" w:rsidRPr="0069289F" w:rsidRDefault="0069289F" w:rsidP="00153F50">
            <w:pPr>
              <w:jc w:val="center"/>
              <w:rPr>
                <w:color w:val="000000"/>
              </w:rPr>
            </w:pPr>
            <w:r>
              <w:rPr>
                <w:color w:val="000000"/>
              </w:rPr>
              <w:t>1</w:t>
            </w:r>
          </w:p>
        </w:tc>
        <w:tc>
          <w:tcPr>
            <w:tcW w:w="1844" w:type="dxa"/>
            <w:tcBorders>
              <w:top w:val="single" w:sz="4" w:space="0" w:color="000000"/>
              <w:left w:val="single" w:sz="4" w:space="0" w:color="000000"/>
              <w:bottom w:val="single" w:sz="4" w:space="0" w:color="000000"/>
              <w:right w:val="single" w:sz="4" w:space="0" w:color="000000"/>
            </w:tcBorders>
          </w:tcPr>
          <w:p w:rsidR="00117E9E" w:rsidRPr="0069289F" w:rsidRDefault="00117E9E" w:rsidP="00153F50">
            <w:pPr>
              <w:jc w:val="center"/>
              <w:rPr>
                <w:bCs/>
              </w:rPr>
            </w:pPr>
          </w:p>
        </w:tc>
      </w:tr>
      <w:tr w:rsidR="00755DB8" w:rsidRPr="0004080E" w:rsidTr="000F77E6">
        <w:tc>
          <w:tcPr>
            <w:tcW w:w="9049" w:type="dxa"/>
            <w:gridSpan w:val="2"/>
            <w:tcBorders>
              <w:top w:val="single" w:sz="4" w:space="0" w:color="000000"/>
              <w:left w:val="single" w:sz="4" w:space="0" w:color="000000"/>
              <w:bottom w:val="single" w:sz="4" w:space="0" w:color="000000"/>
              <w:right w:val="nil"/>
            </w:tcBorders>
          </w:tcPr>
          <w:p w:rsidR="00755DB8" w:rsidRPr="00755DB8" w:rsidRDefault="00755DB8" w:rsidP="00153F50">
            <w:pPr>
              <w:jc w:val="right"/>
              <w:rPr>
                <w:b/>
                <w:color w:val="000000"/>
              </w:rPr>
            </w:pPr>
            <w:r w:rsidRPr="00755DB8">
              <w:rPr>
                <w:b/>
                <w:color w:val="000000"/>
              </w:rPr>
              <w:t>Итого:</w:t>
            </w:r>
          </w:p>
        </w:tc>
        <w:tc>
          <w:tcPr>
            <w:tcW w:w="992" w:type="dxa"/>
            <w:tcBorders>
              <w:top w:val="single" w:sz="4" w:space="0" w:color="000000"/>
              <w:left w:val="single" w:sz="4" w:space="0" w:color="000000"/>
              <w:bottom w:val="single" w:sz="4" w:space="0" w:color="000000"/>
              <w:right w:val="nil"/>
            </w:tcBorders>
          </w:tcPr>
          <w:p w:rsidR="00755DB8" w:rsidRPr="0069289F" w:rsidRDefault="00B9600A" w:rsidP="00153F50">
            <w:pPr>
              <w:jc w:val="center"/>
              <w:rPr>
                <w:b/>
                <w:color w:val="000000"/>
              </w:rPr>
            </w:pPr>
            <w:r>
              <w:rPr>
                <w:b/>
                <w:color w:val="000000"/>
              </w:rPr>
              <w:t>34</w:t>
            </w:r>
          </w:p>
        </w:tc>
        <w:tc>
          <w:tcPr>
            <w:tcW w:w="1985" w:type="dxa"/>
            <w:tcBorders>
              <w:top w:val="single" w:sz="4" w:space="0" w:color="000000"/>
              <w:left w:val="single" w:sz="4" w:space="0" w:color="000000"/>
              <w:bottom w:val="single" w:sz="4" w:space="0" w:color="000000"/>
              <w:right w:val="nil"/>
            </w:tcBorders>
          </w:tcPr>
          <w:p w:rsidR="00755DB8" w:rsidRPr="0004080E" w:rsidRDefault="002B791C" w:rsidP="00153F50">
            <w:pPr>
              <w:jc w:val="center"/>
              <w:rPr>
                <w:b/>
                <w:color w:val="000000"/>
              </w:rPr>
            </w:pPr>
            <w:r>
              <w:rPr>
                <w:b/>
                <w:color w:val="000000"/>
              </w:rPr>
              <w:t>31</w:t>
            </w:r>
          </w:p>
        </w:tc>
        <w:tc>
          <w:tcPr>
            <w:tcW w:w="1844" w:type="dxa"/>
            <w:tcBorders>
              <w:top w:val="single" w:sz="4" w:space="0" w:color="000000"/>
              <w:left w:val="single" w:sz="4" w:space="0" w:color="000000"/>
              <w:bottom w:val="single" w:sz="4" w:space="0" w:color="000000"/>
              <w:right w:val="single" w:sz="4" w:space="0" w:color="000000"/>
            </w:tcBorders>
          </w:tcPr>
          <w:p w:rsidR="00755DB8" w:rsidRPr="0004080E" w:rsidRDefault="002B791C" w:rsidP="00153F50">
            <w:pPr>
              <w:jc w:val="center"/>
              <w:rPr>
                <w:b/>
                <w:bCs/>
              </w:rPr>
            </w:pPr>
            <w:r>
              <w:rPr>
                <w:b/>
                <w:bCs/>
              </w:rPr>
              <w:t>3</w:t>
            </w:r>
          </w:p>
        </w:tc>
      </w:tr>
    </w:tbl>
    <w:p w:rsidR="005B1328" w:rsidRDefault="005B1328" w:rsidP="000F77E6">
      <w:pPr>
        <w:rPr>
          <w:b/>
        </w:rPr>
      </w:pPr>
    </w:p>
    <w:p w:rsidR="00F90536" w:rsidRDefault="00F90536" w:rsidP="00757DA3">
      <w:pPr>
        <w:ind w:firstLine="708"/>
        <w:jc w:val="center"/>
        <w:rPr>
          <w:b/>
        </w:rPr>
      </w:pPr>
    </w:p>
    <w:p w:rsidR="00757DA3" w:rsidRDefault="00757DA3" w:rsidP="00757DA3">
      <w:pPr>
        <w:ind w:firstLine="708"/>
        <w:jc w:val="center"/>
        <w:rPr>
          <w:b/>
        </w:rPr>
      </w:pPr>
      <w:r>
        <w:rPr>
          <w:b/>
        </w:rPr>
        <w:t>Тематическое планирование 11 класс.</w:t>
      </w:r>
    </w:p>
    <w:p w:rsidR="00757DA3" w:rsidRDefault="00757DA3" w:rsidP="00757DA3">
      <w:pPr>
        <w:ind w:firstLine="708"/>
        <w:jc w:val="center"/>
        <w:rPr>
          <w:b/>
        </w:rPr>
      </w:pPr>
    </w:p>
    <w:tbl>
      <w:tblPr>
        <w:tblW w:w="13868" w:type="dxa"/>
        <w:tblInd w:w="-10" w:type="dxa"/>
        <w:tblLayout w:type="fixed"/>
        <w:tblLook w:val="04A0" w:firstRow="1" w:lastRow="0" w:firstColumn="1" w:lastColumn="0" w:noHBand="0" w:noVBand="1"/>
      </w:tblPr>
      <w:tblGrid>
        <w:gridCol w:w="555"/>
        <w:gridCol w:w="8494"/>
        <w:gridCol w:w="992"/>
        <w:gridCol w:w="1984"/>
        <w:gridCol w:w="1843"/>
      </w:tblGrid>
      <w:tr w:rsidR="00757DA3" w:rsidTr="000F77E6">
        <w:tc>
          <w:tcPr>
            <w:tcW w:w="555" w:type="dxa"/>
            <w:vMerge w:val="restart"/>
            <w:tcBorders>
              <w:top w:val="single" w:sz="4" w:space="0" w:color="000000"/>
              <w:left w:val="single" w:sz="4" w:space="0" w:color="000000"/>
              <w:right w:val="nil"/>
            </w:tcBorders>
            <w:hideMark/>
          </w:tcPr>
          <w:p w:rsidR="00757DA3" w:rsidRDefault="00757DA3" w:rsidP="00670B7A">
            <w:pPr>
              <w:jc w:val="center"/>
              <w:rPr>
                <w:b/>
                <w:bCs/>
                <w:i/>
                <w:iCs/>
                <w:color w:val="000000"/>
              </w:rPr>
            </w:pPr>
            <w:r>
              <w:rPr>
                <w:b/>
                <w:bCs/>
                <w:i/>
                <w:iCs/>
                <w:color w:val="000000"/>
              </w:rPr>
              <w:t>№ п/п</w:t>
            </w:r>
          </w:p>
        </w:tc>
        <w:tc>
          <w:tcPr>
            <w:tcW w:w="8494" w:type="dxa"/>
            <w:vMerge w:val="restart"/>
            <w:tcBorders>
              <w:top w:val="single" w:sz="4" w:space="0" w:color="000000"/>
              <w:left w:val="single" w:sz="4" w:space="0" w:color="000000"/>
              <w:right w:val="nil"/>
            </w:tcBorders>
            <w:hideMark/>
          </w:tcPr>
          <w:p w:rsidR="00757DA3" w:rsidRDefault="00757DA3" w:rsidP="00670B7A">
            <w:pPr>
              <w:jc w:val="center"/>
              <w:rPr>
                <w:b/>
                <w:bCs/>
                <w:i/>
                <w:iCs/>
                <w:color w:val="000000"/>
              </w:rPr>
            </w:pPr>
            <w:r>
              <w:rPr>
                <w:b/>
                <w:bCs/>
                <w:i/>
                <w:iCs/>
                <w:color w:val="000000"/>
              </w:rPr>
              <w:t>Наименование</w:t>
            </w:r>
          </w:p>
          <w:p w:rsidR="00757DA3" w:rsidRDefault="00757DA3" w:rsidP="00670B7A">
            <w:pPr>
              <w:jc w:val="center"/>
              <w:rPr>
                <w:b/>
                <w:bCs/>
                <w:i/>
                <w:iCs/>
                <w:color w:val="000000"/>
              </w:rPr>
            </w:pPr>
            <w:r>
              <w:rPr>
                <w:b/>
                <w:bCs/>
                <w:i/>
                <w:iCs/>
                <w:color w:val="000000"/>
              </w:rPr>
              <w:t>модулей, разделов и тем</w:t>
            </w:r>
          </w:p>
        </w:tc>
        <w:tc>
          <w:tcPr>
            <w:tcW w:w="992" w:type="dxa"/>
            <w:vMerge w:val="restart"/>
            <w:tcBorders>
              <w:top w:val="single" w:sz="4" w:space="0" w:color="000000"/>
              <w:left w:val="single" w:sz="4" w:space="0" w:color="000000"/>
              <w:right w:val="nil"/>
            </w:tcBorders>
            <w:hideMark/>
          </w:tcPr>
          <w:p w:rsidR="00757DA3" w:rsidRDefault="00757DA3" w:rsidP="00670B7A">
            <w:pPr>
              <w:jc w:val="center"/>
              <w:rPr>
                <w:b/>
                <w:i/>
                <w:color w:val="000000"/>
              </w:rPr>
            </w:pPr>
            <w:r>
              <w:rPr>
                <w:b/>
                <w:bCs/>
                <w:i/>
                <w:iCs/>
                <w:color w:val="000000"/>
              </w:rPr>
              <w:t>Всего часов</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757DA3" w:rsidRDefault="00757DA3" w:rsidP="00670B7A">
            <w:pPr>
              <w:jc w:val="center"/>
            </w:pPr>
            <w:r>
              <w:rPr>
                <w:b/>
                <w:i/>
                <w:color w:val="000000"/>
              </w:rPr>
              <w:t>Количество часов</w:t>
            </w:r>
          </w:p>
        </w:tc>
      </w:tr>
      <w:tr w:rsidR="00757DA3" w:rsidTr="000F77E6">
        <w:tc>
          <w:tcPr>
            <w:tcW w:w="555" w:type="dxa"/>
            <w:vMerge/>
            <w:tcBorders>
              <w:left w:val="single" w:sz="4" w:space="0" w:color="000000"/>
              <w:bottom w:val="single" w:sz="4" w:space="0" w:color="000000"/>
              <w:right w:val="nil"/>
            </w:tcBorders>
            <w:vAlign w:val="center"/>
          </w:tcPr>
          <w:p w:rsidR="00757DA3" w:rsidRDefault="00757DA3" w:rsidP="00670B7A">
            <w:pPr>
              <w:snapToGrid w:val="0"/>
              <w:jc w:val="center"/>
            </w:pPr>
          </w:p>
        </w:tc>
        <w:tc>
          <w:tcPr>
            <w:tcW w:w="8494" w:type="dxa"/>
            <w:vMerge/>
            <w:tcBorders>
              <w:left w:val="single" w:sz="4" w:space="0" w:color="000000"/>
              <w:bottom w:val="single" w:sz="4" w:space="0" w:color="000000"/>
              <w:right w:val="nil"/>
            </w:tcBorders>
            <w:vAlign w:val="center"/>
          </w:tcPr>
          <w:p w:rsidR="00757DA3" w:rsidRDefault="00757DA3" w:rsidP="00670B7A">
            <w:pPr>
              <w:snapToGrid w:val="0"/>
              <w:jc w:val="center"/>
            </w:pPr>
          </w:p>
        </w:tc>
        <w:tc>
          <w:tcPr>
            <w:tcW w:w="992" w:type="dxa"/>
            <w:vMerge/>
            <w:tcBorders>
              <w:left w:val="single" w:sz="4" w:space="0" w:color="000000"/>
              <w:bottom w:val="single" w:sz="4" w:space="0" w:color="000000"/>
              <w:right w:val="nil"/>
            </w:tcBorders>
            <w:vAlign w:val="center"/>
          </w:tcPr>
          <w:p w:rsidR="00757DA3" w:rsidRDefault="00757DA3" w:rsidP="00670B7A">
            <w:pPr>
              <w:snapToGrid w:val="0"/>
              <w:jc w:val="center"/>
            </w:pPr>
          </w:p>
        </w:tc>
        <w:tc>
          <w:tcPr>
            <w:tcW w:w="1984" w:type="dxa"/>
            <w:tcBorders>
              <w:top w:val="single" w:sz="4" w:space="0" w:color="000000"/>
              <w:left w:val="single" w:sz="4" w:space="0" w:color="000000"/>
              <w:bottom w:val="single" w:sz="4" w:space="0" w:color="000000"/>
              <w:right w:val="nil"/>
            </w:tcBorders>
            <w:hideMark/>
          </w:tcPr>
          <w:p w:rsidR="00757DA3" w:rsidRDefault="00757DA3" w:rsidP="00670B7A">
            <w:pPr>
              <w:jc w:val="center"/>
              <w:rPr>
                <w:b/>
                <w:i/>
                <w:color w:val="000000"/>
              </w:rPr>
            </w:pPr>
            <w:r>
              <w:rPr>
                <w:b/>
                <w:i/>
                <w:color w:val="000000"/>
              </w:rPr>
              <w:t>теоретические</w:t>
            </w:r>
          </w:p>
        </w:tc>
        <w:tc>
          <w:tcPr>
            <w:tcW w:w="1843" w:type="dxa"/>
            <w:tcBorders>
              <w:top w:val="single" w:sz="4" w:space="0" w:color="000000"/>
              <w:left w:val="single" w:sz="4" w:space="0" w:color="000000"/>
              <w:bottom w:val="single" w:sz="4" w:space="0" w:color="000000"/>
              <w:right w:val="single" w:sz="4" w:space="0" w:color="000000"/>
            </w:tcBorders>
            <w:hideMark/>
          </w:tcPr>
          <w:p w:rsidR="00757DA3" w:rsidRDefault="00757DA3" w:rsidP="00670B7A">
            <w:pPr>
              <w:jc w:val="center"/>
              <w:rPr>
                <w:color w:val="000000"/>
              </w:rPr>
            </w:pPr>
            <w:r>
              <w:rPr>
                <w:b/>
                <w:i/>
                <w:color w:val="000000"/>
              </w:rPr>
              <w:t>практические</w:t>
            </w:r>
          </w:p>
        </w:tc>
      </w:tr>
      <w:tr w:rsidR="00757DA3" w:rsidTr="000F77E6">
        <w:tc>
          <w:tcPr>
            <w:tcW w:w="9049" w:type="dxa"/>
            <w:gridSpan w:val="2"/>
            <w:tcBorders>
              <w:top w:val="single" w:sz="4" w:space="0" w:color="000000"/>
              <w:left w:val="single" w:sz="4" w:space="0" w:color="000000"/>
              <w:bottom w:val="single" w:sz="4" w:space="0" w:color="000000"/>
              <w:right w:val="nil"/>
            </w:tcBorders>
          </w:tcPr>
          <w:p w:rsidR="00757DA3" w:rsidRDefault="00757DA3" w:rsidP="00670B7A">
            <w:pPr>
              <w:shd w:val="clear" w:color="auto" w:fill="FFFFFF"/>
              <w:rPr>
                <w:b/>
              </w:rPr>
            </w:pPr>
            <w:r>
              <w:rPr>
                <w:b/>
              </w:rPr>
              <w:t xml:space="preserve">     Модуль 1. Основы безопасности личности, общества и государства</w:t>
            </w:r>
          </w:p>
        </w:tc>
        <w:tc>
          <w:tcPr>
            <w:tcW w:w="992" w:type="dxa"/>
            <w:tcBorders>
              <w:top w:val="single" w:sz="4" w:space="0" w:color="000000"/>
              <w:left w:val="single" w:sz="4" w:space="0" w:color="000000"/>
              <w:bottom w:val="single" w:sz="4" w:space="0" w:color="000000"/>
              <w:right w:val="nil"/>
            </w:tcBorders>
            <w:hideMark/>
          </w:tcPr>
          <w:p w:rsidR="00757DA3" w:rsidRPr="0004080E" w:rsidRDefault="003326C4" w:rsidP="00670B7A">
            <w:pPr>
              <w:jc w:val="center"/>
              <w:rPr>
                <w:b/>
                <w:color w:val="000000"/>
              </w:rPr>
            </w:pPr>
            <w:r>
              <w:rPr>
                <w:b/>
                <w:color w:val="000000"/>
              </w:rPr>
              <w:t>6</w:t>
            </w:r>
          </w:p>
        </w:tc>
        <w:tc>
          <w:tcPr>
            <w:tcW w:w="1984" w:type="dxa"/>
            <w:tcBorders>
              <w:top w:val="single" w:sz="4" w:space="0" w:color="000000"/>
              <w:left w:val="single" w:sz="4" w:space="0" w:color="000000"/>
              <w:bottom w:val="single" w:sz="4" w:space="0" w:color="000000"/>
              <w:right w:val="nil"/>
            </w:tcBorders>
          </w:tcPr>
          <w:p w:rsidR="00757DA3" w:rsidRPr="0004080E" w:rsidRDefault="00153F50" w:rsidP="00670B7A">
            <w:pPr>
              <w:snapToGrid w:val="0"/>
              <w:jc w:val="center"/>
              <w:rPr>
                <w:b/>
                <w:color w:val="000000"/>
              </w:rPr>
            </w:pPr>
            <w:r>
              <w:rPr>
                <w:b/>
                <w:color w:val="000000"/>
              </w:rPr>
              <w:t>6</w:t>
            </w:r>
          </w:p>
        </w:tc>
        <w:tc>
          <w:tcPr>
            <w:tcW w:w="1843" w:type="dxa"/>
            <w:tcBorders>
              <w:top w:val="single" w:sz="4" w:space="0" w:color="000000"/>
              <w:left w:val="single" w:sz="4" w:space="0" w:color="000000"/>
              <w:bottom w:val="single" w:sz="4" w:space="0" w:color="000000"/>
              <w:right w:val="single" w:sz="4" w:space="0" w:color="000000"/>
            </w:tcBorders>
          </w:tcPr>
          <w:p w:rsidR="00757DA3" w:rsidRPr="0004080E" w:rsidRDefault="00757DA3" w:rsidP="00670B7A">
            <w:pPr>
              <w:snapToGrid w:val="0"/>
              <w:jc w:val="center"/>
              <w:rPr>
                <w:b/>
                <w:color w:val="000000"/>
              </w:rPr>
            </w:pPr>
          </w:p>
        </w:tc>
      </w:tr>
      <w:tr w:rsidR="00757DA3" w:rsidTr="000F77E6">
        <w:tc>
          <w:tcPr>
            <w:tcW w:w="9049" w:type="dxa"/>
            <w:gridSpan w:val="2"/>
            <w:tcBorders>
              <w:top w:val="single" w:sz="4" w:space="0" w:color="000000"/>
              <w:left w:val="single" w:sz="4" w:space="0" w:color="000000"/>
              <w:bottom w:val="single" w:sz="4" w:space="0" w:color="000000"/>
              <w:right w:val="nil"/>
            </w:tcBorders>
          </w:tcPr>
          <w:p w:rsidR="00757DA3" w:rsidRDefault="00757DA3" w:rsidP="00670B7A">
            <w:pPr>
              <w:shd w:val="clear" w:color="auto" w:fill="FFFFFF"/>
              <w:rPr>
                <w:color w:val="000000"/>
              </w:rPr>
            </w:pPr>
            <w:r>
              <w:rPr>
                <w:b/>
              </w:rPr>
              <w:t xml:space="preserve">     Раздел 1. Основы комплексной безопасности</w:t>
            </w:r>
          </w:p>
        </w:tc>
        <w:tc>
          <w:tcPr>
            <w:tcW w:w="992" w:type="dxa"/>
            <w:tcBorders>
              <w:top w:val="single" w:sz="4" w:space="0" w:color="000000"/>
              <w:left w:val="single" w:sz="4" w:space="0" w:color="000000"/>
              <w:bottom w:val="single" w:sz="4" w:space="0" w:color="000000"/>
              <w:right w:val="nil"/>
            </w:tcBorders>
            <w:hideMark/>
          </w:tcPr>
          <w:p w:rsidR="00757DA3" w:rsidRPr="0004080E" w:rsidRDefault="003326C4" w:rsidP="00670B7A">
            <w:pPr>
              <w:jc w:val="center"/>
              <w:rPr>
                <w:b/>
                <w:color w:val="000000"/>
              </w:rPr>
            </w:pPr>
            <w:r>
              <w:rPr>
                <w:b/>
                <w:color w:val="000000"/>
              </w:rPr>
              <w:t>3</w:t>
            </w:r>
          </w:p>
        </w:tc>
        <w:tc>
          <w:tcPr>
            <w:tcW w:w="1984" w:type="dxa"/>
            <w:tcBorders>
              <w:top w:val="single" w:sz="4" w:space="0" w:color="000000"/>
              <w:left w:val="single" w:sz="4" w:space="0" w:color="000000"/>
              <w:bottom w:val="single" w:sz="4" w:space="0" w:color="000000"/>
              <w:right w:val="nil"/>
            </w:tcBorders>
          </w:tcPr>
          <w:p w:rsidR="00757DA3" w:rsidRPr="0004080E" w:rsidRDefault="00153F50" w:rsidP="00670B7A">
            <w:pPr>
              <w:snapToGrid w:val="0"/>
              <w:jc w:val="center"/>
              <w:rPr>
                <w:b/>
                <w:color w:val="000000"/>
              </w:rPr>
            </w:pPr>
            <w:r>
              <w:rPr>
                <w:b/>
                <w:color w:val="000000"/>
              </w:rPr>
              <w:t>3</w:t>
            </w:r>
          </w:p>
        </w:tc>
        <w:tc>
          <w:tcPr>
            <w:tcW w:w="1843" w:type="dxa"/>
            <w:tcBorders>
              <w:top w:val="single" w:sz="4" w:space="0" w:color="000000"/>
              <w:left w:val="single" w:sz="4" w:space="0" w:color="000000"/>
              <w:bottom w:val="single" w:sz="4" w:space="0" w:color="000000"/>
              <w:right w:val="single" w:sz="4" w:space="0" w:color="000000"/>
            </w:tcBorders>
          </w:tcPr>
          <w:p w:rsidR="00757DA3" w:rsidRPr="0004080E" w:rsidRDefault="00757DA3" w:rsidP="00670B7A">
            <w:pPr>
              <w:snapToGrid w:val="0"/>
              <w:jc w:val="center"/>
              <w:rPr>
                <w:b/>
                <w:color w:val="000000"/>
              </w:rPr>
            </w:pPr>
          </w:p>
        </w:tc>
      </w:tr>
      <w:tr w:rsidR="00757DA3" w:rsidTr="000F77E6">
        <w:tc>
          <w:tcPr>
            <w:tcW w:w="555" w:type="dxa"/>
            <w:tcBorders>
              <w:top w:val="single" w:sz="4" w:space="0" w:color="000000"/>
              <w:left w:val="single" w:sz="4" w:space="0" w:color="000000"/>
              <w:bottom w:val="single" w:sz="4" w:space="0" w:color="000000"/>
              <w:right w:val="nil"/>
            </w:tcBorders>
            <w:hideMark/>
          </w:tcPr>
          <w:p w:rsidR="00757DA3" w:rsidRDefault="00757DA3" w:rsidP="00670B7A">
            <w:pPr>
              <w:shd w:val="clear" w:color="auto" w:fill="FFFFFF"/>
              <w:jc w:val="center"/>
            </w:pPr>
            <w:r>
              <w:rPr>
                <w:color w:val="000000"/>
              </w:rPr>
              <w:t>1</w:t>
            </w:r>
          </w:p>
        </w:tc>
        <w:tc>
          <w:tcPr>
            <w:tcW w:w="8494" w:type="dxa"/>
            <w:tcBorders>
              <w:top w:val="single" w:sz="4" w:space="0" w:color="000000"/>
              <w:left w:val="single" w:sz="4" w:space="0" w:color="000000"/>
              <w:bottom w:val="single" w:sz="4" w:space="0" w:color="000000"/>
              <w:right w:val="nil"/>
            </w:tcBorders>
            <w:hideMark/>
          </w:tcPr>
          <w:p w:rsidR="00757DA3" w:rsidRDefault="00757DA3" w:rsidP="00670B7A">
            <w:pPr>
              <w:shd w:val="clear" w:color="auto" w:fill="FFFFFF"/>
              <w:rPr>
                <w:color w:val="000000"/>
              </w:rPr>
            </w:pPr>
            <w:r>
              <w:t>Тема 1. Обеспечение личной безопасности в повседневной жизни</w:t>
            </w:r>
          </w:p>
        </w:tc>
        <w:tc>
          <w:tcPr>
            <w:tcW w:w="992" w:type="dxa"/>
            <w:tcBorders>
              <w:top w:val="single" w:sz="4" w:space="0" w:color="000000"/>
              <w:left w:val="single" w:sz="4" w:space="0" w:color="000000"/>
              <w:bottom w:val="single" w:sz="4" w:space="0" w:color="000000"/>
              <w:right w:val="nil"/>
            </w:tcBorders>
            <w:hideMark/>
          </w:tcPr>
          <w:p w:rsidR="00757DA3" w:rsidRDefault="003326C4" w:rsidP="00670B7A">
            <w:pPr>
              <w:jc w:val="center"/>
              <w:rPr>
                <w:color w:val="000000"/>
              </w:rPr>
            </w:pPr>
            <w:r>
              <w:rPr>
                <w:color w:val="000000"/>
              </w:rPr>
              <w:t>3</w:t>
            </w:r>
          </w:p>
        </w:tc>
        <w:tc>
          <w:tcPr>
            <w:tcW w:w="1984" w:type="dxa"/>
            <w:tcBorders>
              <w:top w:val="single" w:sz="4" w:space="0" w:color="000000"/>
              <w:left w:val="single" w:sz="4" w:space="0" w:color="000000"/>
              <w:bottom w:val="single" w:sz="4" w:space="0" w:color="000000"/>
              <w:right w:val="nil"/>
            </w:tcBorders>
            <w:hideMark/>
          </w:tcPr>
          <w:p w:rsidR="00757DA3" w:rsidRDefault="00153F50" w:rsidP="00670B7A">
            <w:pPr>
              <w:jc w:val="center"/>
              <w:rPr>
                <w:color w:val="000000"/>
              </w:rPr>
            </w:pPr>
            <w:r>
              <w:rPr>
                <w:color w:val="000000"/>
              </w:rPr>
              <w:t>3</w:t>
            </w:r>
          </w:p>
        </w:tc>
        <w:tc>
          <w:tcPr>
            <w:tcW w:w="1843" w:type="dxa"/>
            <w:tcBorders>
              <w:top w:val="single" w:sz="4" w:space="0" w:color="000000"/>
              <w:left w:val="single" w:sz="4" w:space="0" w:color="000000"/>
              <w:bottom w:val="single" w:sz="4" w:space="0" w:color="000000"/>
              <w:right w:val="single" w:sz="4" w:space="0" w:color="000000"/>
            </w:tcBorders>
            <w:hideMark/>
          </w:tcPr>
          <w:p w:rsidR="00757DA3" w:rsidRDefault="00757DA3" w:rsidP="00670B7A">
            <w:pPr>
              <w:jc w:val="center"/>
              <w:rPr>
                <w:color w:val="000000"/>
              </w:rPr>
            </w:pPr>
          </w:p>
        </w:tc>
      </w:tr>
      <w:tr w:rsidR="00757DA3" w:rsidTr="000F77E6">
        <w:tc>
          <w:tcPr>
            <w:tcW w:w="9049" w:type="dxa"/>
            <w:gridSpan w:val="2"/>
            <w:tcBorders>
              <w:top w:val="single" w:sz="4" w:space="0" w:color="000000"/>
              <w:left w:val="single" w:sz="4" w:space="0" w:color="000000"/>
              <w:bottom w:val="single" w:sz="4" w:space="0" w:color="000000"/>
              <w:right w:val="nil"/>
            </w:tcBorders>
          </w:tcPr>
          <w:p w:rsidR="00757DA3" w:rsidRDefault="00757DA3" w:rsidP="00670B7A">
            <w:pPr>
              <w:shd w:val="clear" w:color="auto" w:fill="FFFFFF"/>
              <w:rPr>
                <w:color w:val="000000"/>
              </w:rPr>
            </w:pPr>
            <w:r>
              <w:rPr>
                <w:b/>
              </w:rPr>
              <w:t xml:space="preserve">      Раздел 2. Защита населения Российской Федерации от чрезвычайных ситуаций</w:t>
            </w:r>
          </w:p>
        </w:tc>
        <w:tc>
          <w:tcPr>
            <w:tcW w:w="992" w:type="dxa"/>
            <w:tcBorders>
              <w:top w:val="single" w:sz="4" w:space="0" w:color="000000"/>
              <w:left w:val="single" w:sz="4" w:space="0" w:color="000000"/>
              <w:bottom w:val="single" w:sz="4" w:space="0" w:color="000000"/>
              <w:right w:val="nil"/>
            </w:tcBorders>
            <w:hideMark/>
          </w:tcPr>
          <w:p w:rsidR="00757DA3" w:rsidRPr="007814BE" w:rsidRDefault="003326C4" w:rsidP="00670B7A">
            <w:pPr>
              <w:jc w:val="center"/>
              <w:rPr>
                <w:b/>
                <w:color w:val="000000"/>
              </w:rPr>
            </w:pPr>
            <w:r w:rsidRPr="007814BE">
              <w:rPr>
                <w:b/>
                <w:color w:val="000000"/>
              </w:rPr>
              <w:t>3</w:t>
            </w:r>
          </w:p>
        </w:tc>
        <w:tc>
          <w:tcPr>
            <w:tcW w:w="1984" w:type="dxa"/>
            <w:tcBorders>
              <w:top w:val="single" w:sz="4" w:space="0" w:color="000000"/>
              <w:left w:val="single" w:sz="4" w:space="0" w:color="000000"/>
              <w:bottom w:val="single" w:sz="4" w:space="0" w:color="000000"/>
              <w:right w:val="nil"/>
            </w:tcBorders>
          </w:tcPr>
          <w:p w:rsidR="00757DA3" w:rsidRPr="0004080E" w:rsidRDefault="0098009A" w:rsidP="00670B7A">
            <w:pPr>
              <w:snapToGrid w:val="0"/>
              <w:jc w:val="center"/>
              <w:rPr>
                <w:b/>
                <w:color w:val="000000"/>
              </w:rPr>
            </w:pPr>
            <w:r>
              <w:rPr>
                <w:b/>
                <w:color w:val="000000"/>
              </w:rPr>
              <w:t>3</w:t>
            </w:r>
          </w:p>
        </w:tc>
        <w:tc>
          <w:tcPr>
            <w:tcW w:w="1843" w:type="dxa"/>
            <w:tcBorders>
              <w:top w:val="single" w:sz="4" w:space="0" w:color="000000"/>
              <w:left w:val="single" w:sz="4" w:space="0" w:color="000000"/>
              <w:bottom w:val="single" w:sz="4" w:space="0" w:color="000000"/>
              <w:right w:val="single" w:sz="4" w:space="0" w:color="000000"/>
            </w:tcBorders>
          </w:tcPr>
          <w:p w:rsidR="00757DA3" w:rsidRPr="0004080E" w:rsidRDefault="00757DA3" w:rsidP="00670B7A">
            <w:pPr>
              <w:snapToGrid w:val="0"/>
              <w:jc w:val="center"/>
              <w:rPr>
                <w:b/>
                <w:color w:val="000000"/>
              </w:rPr>
            </w:pPr>
          </w:p>
        </w:tc>
      </w:tr>
      <w:tr w:rsidR="00757DA3" w:rsidTr="000F77E6">
        <w:tc>
          <w:tcPr>
            <w:tcW w:w="555" w:type="dxa"/>
            <w:tcBorders>
              <w:top w:val="single" w:sz="4" w:space="0" w:color="000000"/>
              <w:left w:val="single" w:sz="4" w:space="0" w:color="000000"/>
              <w:bottom w:val="single" w:sz="4" w:space="0" w:color="000000"/>
              <w:right w:val="nil"/>
            </w:tcBorders>
            <w:hideMark/>
          </w:tcPr>
          <w:p w:rsidR="00757DA3" w:rsidRDefault="001577A3" w:rsidP="00670B7A">
            <w:pPr>
              <w:shd w:val="clear" w:color="auto" w:fill="FFFFFF"/>
              <w:jc w:val="center"/>
            </w:pPr>
            <w:r>
              <w:rPr>
                <w:color w:val="000000"/>
              </w:rPr>
              <w:t>2</w:t>
            </w:r>
          </w:p>
        </w:tc>
        <w:tc>
          <w:tcPr>
            <w:tcW w:w="8494" w:type="dxa"/>
            <w:tcBorders>
              <w:top w:val="single" w:sz="4" w:space="0" w:color="000000"/>
              <w:left w:val="single" w:sz="4" w:space="0" w:color="000000"/>
              <w:bottom w:val="single" w:sz="4" w:space="0" w:color="000000"/>
              <w:right w:val="nil"/>
            </w:tcBorders>
            <w:hideMark/>
          </w:tcPr>
          <w:p w:rsidR="00757DA3" w:rsidRDefault="001577A3" w:rsidP="00670B7A">
            <w:pPr>
              <w:shd w:val="clear" w:color="auto" w:fill="FFFFFF"/>
              <w:rPr>
                <w:color w:val="000000"/>
              </w:rPr>
            </w:pPr>
            <w:r>
              <w:t>Тема  2</w:t>
            </w:r>
            <w:r w:rsidR="00757DA3">
              <w:t xml:space="preserve">. </w:t>
            </w:r>
            <w:r>
              <w:t>Организационные основы борьбы с терроризмом и наркобизнесом в Российской Федерации</w:t>
            </w:r>
          </w:p>
        </w:tc>
        <w:tc>
          <w:tcPr>
            <w:tcW w:w="992" w:type="dxa"/>
            <w:tcBorders>
              <w:top w:val="single" w:sz="4" w:space="0" w:color="000000"/>
              <w:left w:val="single" w:sz="4" w:space="0" w:color="000000"/>
              <w:bottom w:val="single" w:sz="4" w:space="0" w:color="000000"/>
              <w:right w:val="nil"/>
            </w:tcBorders>
            <w:hideMark/>
          </w:tcPr>
          <w:p w:rsidR="00757DA3" w:rsidRDefault="003326C4" w:rsidP="00670B7A">
            <w:pPr>
              <w:jc w:val="center"/>
              <w:rPr>
                <w:color w:val="000000"/>
              </w:rPr>
            </w:pPr>
            <w:r>
              <w:rPr>
                <w:color w:val="000000"/>
              </w:rPr>
              <w:t>3</w:t>
            </w:r>
          </w:p>
        </w:tc>
        <w:tc>
          <w:tcPr>
            <w:tcW w:w="1984" w:type="dxa"/>
            <w:tcBorders>
              <w:top w:val="single" w:sz="4" w:space="0" w:color="000000"/>
              <w:left w:val="single" w:sz="4" w:space="0" w:color="000000"/>
              <w:bottom w:val="single" w:sz="4" w:space="0" w:color="000000"/>
              <w:right w:val="nil"/>
            </w:tcBorders>
            <w:hideMark/>
          </w:tcPr>
          <w:p w:rsidR="00757DA3" w:rsidRDefault="0098009A" w:rsidP="00670B7A">
            <w:pPr>
              <w:jc w:val="center"/>
              <w:rPr>
                <w:color w:val="000000"/>
              </w:rPr>
            </w:pPr>
            <w:r>
              <w:rPr>
                <w:color w:val="000000"/>
              </w:rPr>
              <w:t>3</w:t>
            </w:r>
          </w:p>
        </w:tc>
        <w:tc>
          <w:tcPr>
            <w:tcW w:w="1843" w:type="dxa"/>
            <w:tcBorders>
              <w:top w:val="single" w:sz="4" w:space="0" w:color="000000"/>
              <w:left w:val="single" w:sz="4" w:space="0" w:color="000000"/>
              <w:bottom w:val="single" w:sz="4" w:space="0" w:color="000000"/>
              <w:right w:val="single" w:sz="4" w:space="0" w:color="000000"/>
            </w:tcBorders>
            <w:hideMark/>
          </w:tcPr>
          <w:p w:rsidR="00757DA3" w:rsidRDefault="00757DA3" w:rsidP="00670B7A">
            <w:pPr>
              <w:jc w:val="center"/>
              <w:rPr>
                <w:color w:val="000000"/>
              </w:rPr>
            </w:pPr>
          </w:p>
        </w:tc>
      </w:tr>
      <w:tr w:rsidR="00757DA3" w:rsidTr="000F77E6">
        <w:tc>
          <w:tcPr>
            <w:tcW w:w="9049" w:type="dxa"/>
            <w:gridSpan w:val="2"/>
            <w:tcBorders>
              <w:top w:val="single" w:sz="4" w:space="0" w:color="000000"/>
              <w:left w:val="single" w:sz="4" w:space="0" w:color="000000"/>
              <w:bottom w:val="single" w:sz="4" w:space="0" w:color="000000"/>
              <w:right w:val="nil"/>
            </w:tcBorders>
          </w:tcPr>
          <w:p w:rsidR="00757DA3" w:rsidRDefault="00757DA3" w:rsidP="00670B7A">
            <w:pPr>
              <w:shd w:val="clear" w:color="auto" w:fill="FFFFFF"/>
              <w:rPr>
                <w:b/>
              </w:rPr>
            </w:pPr>
            <w:r>
              <w:rPr>
                <w:b/>
              </w:rPr>
              <w:t xml:space="preserve">     Модуль 2. Основы медицинских знаний и здорового образа жизни</w:t>
            </w:r>
          </w:p>
        </w:tc>
        <w:tc>
          <w:tcPr>
            <w:tcW w:w="992" w:type="dxa"/>
            <w:tcBorders>
              <w:top w:val="single" w:sz="4" w:space="0" w:color="000000"/>
              <w:left w:val="single" w:sz="4" w:space="0" w:color="000000"/>
              <w:bottom w:val="single" w:sz="4" w:space="0" w:color="000000"/>
              <w:right w:val="nil"/>
            </w:tcBorders>
            <w:hideMark/>
          </w:tcPr>
          <w:p w:rsidR="00757DA3" w:rsidRPr="00680462" w:rsidRDefault="00680462" w:rsidP="00670B7A">
            <w:pPr>
              <w:jc w:val="center"/>
              <w:rPr>
                <w:b/>
                <w:color w:val="000000"/>
              </w:rPr>
            </w:pPr>
            <w:r>
              <w:rPr>
                <w:b/>
                <w:color w:val="000000"/>
              </w:rPr>
              <w:t>8</w:t>
            </w:r>
          </w:p>
        </w:tc>
        <w:tc>
          <w:tcPr>
            <w:tcW w:w="1984" w:type="dxa"/>
            <w:tcBorders>
              <w:top w:val="single" w:sz="4" w:space="0" w:color="000000"/>
              <w:left w:val="single" w:sz="4" w:space="0" w:color="000000"/>
              <w:bottom w:val="single" w:sz="4" w:space="0" w:color="000000"/>
              <w:right w:val="nil"/>
            </w:tcBorders>
          </w:tcPr>
          <w:p w:rsidR="00757DA3" w:rsidRPr="0004080E" w:rsidRDefault="00F024F7" w:rsidP="00670B7A">
            <w:pPr>
              <w:snapToGrid w:val="0"/>
              <w:jc w:val="center"/>
              <w:rPr>
                <w:b/>
                <w:color w:val="000000"/>
              </w:rPr>
            </w:pPr>
            <w:r>
              <w:rPr>
                <w:b/>
                <w:color w:val="000000"/>
              </w:rPr>
              <w:t>5</w:t>
            </w:r>
          </w:p>
        </w:tc>
        <w:tc>
          <w:tcPr>
            <w:tcW w:w="1843" w:type="dxa"/>
            <w:tcBorders>
              <w:top w:val="single" w:sz="4" w:space="0" w:color="000000"/>
              <w:left w:val="single" w:sz="4" w:space="0" w:color="000000"/>
              <w:bottom w:val="single" w:sz="4" w:space="0" w:color="000000"/>
              <w:right w:val="single" w:sz="4" w:space="0" w:color="000000"/>
            </w:tcBorders>
          </w:tcPr>
          <w:p w:rsidR="00757DA3" w:rsidRPr="0004080E" w:rsidRDefault="00F024F7" w:rsidP="00670B7A">
            <w:pPr>
              <w:snapToGrid w:val="0"/>
              <w:jc w:val="center"/>
              <w:rPr>
                <w:b/>
                <w:color w:val="000000"/>
              </w:rPr>
            </w:pPr>
            <w:r>
              <w:rPr>
                <w:b/>
                <w:color w:val="000000"/>
              </w:rPr>
              <w:t>3</w:t>
            </w:r>
          </w:p>
        </w:tc>
      </w:tr>
      <w:tr w:rsidR="00757DA3" w:rsidTr="000F77E6">
        <w:tc>
          <w:tcPr>
            <w:tcW w:w="9049" w:type="dxa"/>
            <w:gridSpan w:val="2"/>
            <w:tcBorders>
              <w:top w:val="single" w:sz="4" w:space="0" w:color="000000"/>
              <w:left w:val="single" w:sz="4" w:space="0" w:color="000000"/>
              <w:bottom w:val="single" w:sz="4" w:space="0" w:color="000000"/>
              <w:right w:val="nil"/>
            </w:tcBorders>
          </w:tcPr>
          <w:p w:rsidR="00757DA3" w:rsidRDefault="00757DA3" w:rsidP="00670B7A">
            <w:pPr>
              <w:shd w:val="clear" w:color="auto" w:fill="FFFFFF"/>
              <w:rPr>
                <w:color w:val="000000"/>
              </w:rPr>
            </w:pPr>
            <w:r>
              <w:rPr>
                <w:b/>
              </w:rPr>
              <w:t xml:space="preserve">     Раздел 3. Основы здорового образа жизни</w:t>
            </w:r>
          </w:p>
        </w:tc>
        <w:tc>
          <w:tcPr>
            <w:tcW w:w="992" w:type="dxa"/>
            <w:tcBorders>
              <w:top w:val="single" w:sz="4" w:space="0" w:color="000000"/>
              <w:left w:val="single" w:sz="4" w:space="0" w:color="000000"/>
              <w:bottom w:val="single" w:sz="4" w:space="0" w:color="000000"/>
              <w:right w:val="nil"/>
            </w:tcBorders>
            <w:hideMark/>
          </w:tcPr>
          <w:p w:rsidR="00757DA3" w:rsidRPr="0004080E" w:rsidRDefault="003326C4" w:rsidP="00670B7A">
            <w:pPr>
              <w:jc w:val="center"/>
              <w:rPr>
                <w:b/>
                <w:color w:val="000000"/>
              </w:rPr>
            </w:pPr>
            <w:r>
              <w:rPr>
                <w:b/>
                <w:color w:val="000000"/>
              </w:rPr>
              <w:t>3</w:t>
            </w:r>
          </w:p>
        </w:tc>
        <w:tc>
          <w:tcPr>
            <w:tcW w:w="1984" w:type="dxa"/>
            <w:tcBorders>
              <w:top w:val="single" w:sz="4" w:space="0" w:color="000000"/>
              <w:left w:val="single" w:sz="4" w:space="0" w:color="000000"/>
              <w:bottom w:val="single" w:sz="4" w:space="0" w:color="000000"/>
              <w:right w:val="nil"/>
            </w:tcBorders>
          </w:tcPr>
          <w:p w:rsidR="00757DA3" w:rsidRPr="0004080E" w:rsidRDefault="00D532B5" w:rsidP="00670B7A">
            <w:pPr>
              <w:snapToGrid w:val="0"/>
              <w:jc w:val="center"/>
              <w:rPr>
                <w:b/>
                <w:color w:val="000000"/>
              </w:rPr>
            </w:pPr>
            <w:r>
              <w:rPr>
                <w:b/>
                <w:color w:val="000000"/>
              </w:rPr>
              <w:t>3</w:t>
            </w:r>
          </w:p>
        </w:tc>
        <w:tc>
          <w:tcPr>
            <w:tcW w:w="1843" w:type="dxa"/>
            <w:tcBorders>
              <w:top w:val="single" w:sz="4" w:space="0" w:color="000000"/>
              <w:left w:val="single" w:sz="4" w:space="0" w:color="000000"/>
              <w:bottom w:val="single" w:sz="4" w:space="0" w:color="000000"/>
              <w:right w:val="single" w:sz="4" w:space="0" w:color="000000"/>
            </w:tcBorders>
          </w:tcPr>
          <w:p w:rsidR="00757DA3" w:rsidRDefault="00757DA3" w:rsidP="00670B7A">
            <w:pPr>
              <w:snapToGrid w:val="0"/>
              <w:jc w:val="center"/>
              <w:rPr>
                <w:color w:val="000000"/>
              </w:rPr>
            </w:pPr>
          </w:p>
        </w:tc>
      </w:tr>
      <w:tr w:rsidR="00757DA3" w:rsidTr="000F77E6">
        <w:trPr>
          <w:trHeight w:val="401"/>
        </w:trPr>
        <w:tc>
          <w:tcPr>
            <w:tcW w:w="555" w:type="dxa"/>
            <w:tcBorders>
              <w:top w:val="single" w:sz="4" w:space="0" w:color="000000"/>
              <w:left w:val="single" w:sz="4" w:space="0" w:color="000000"/>
              <w:bottom w:val="single" w:sz="4" w:space="0" w:color="000000"/>
              <w:right w:val="nil"/>
            </w:tcBorders>
            <w:hideMark/>
          </w:tcPr>
          <w:p w:rsidR="00757DA3" w:rsidRDefault="001577A3" w:rsidP="00670B7A">
            <w:pPr>
              <w:shd w:val="clear" w:color="auto" w:fill="FFFFFF"/>
              <w:jc w:val="center"/>
              <w:rPr>
                <w:color w:val="000000"/>
              </w:rPr>
            </w:pPr>
            <w:r>
              <w:rPr>
                <w:color w:val="000000"/>
              </w:rPr>
              <w:t>3</w:t>
            </w:r>
          </w:p>
        </w:tc>
        <w:tc>
          <w:tcPr>
            <w:tcW w:w="8494" w:type="dxa"/>
            <w:tcBorders>
              <w:top w:val="single" w:sz="4" w:space="0" w:color="000000"/>
              <w:left w:val="single" w:sz="4" w:space="0" w:color="000000"/>
              <w:bottom w:val="single" w:sz="4" w:space="0" w:color="000000"/>
              <w:right w:val="nil"/>
            </w:tcBorders>
            <w:hideMark/>
          </w:tcPr>
          <w:p w:rsidR="00757DA3" w:rsidRDefault="001577A3" w:rsidP="00670B7A">
            <w:pPr>
              <w:shd w:val="clear" w:color="auto" w:fill="FFFFFF"/>
            </w:pPr>
            <w:r>
              <w:t>Тема 3</w:t>
            </w:r>
            <w:r w:rsidR="00757DA3">
              <w:t xml:space="preserve">. </w:t>
            </w:r>
            <w:r>
              <w:t>Нравственность и здоровье</w:t>
            </w:r>
          </w:p>
        </w:tc>
        <w:tc>
          <w:tcPr>
            <w:tcW w:w="992" w:type="dxa"/>
            <w:tcBorders>
              <w:top w:val="single" w:sz="4" w:space="0" w:color="000000"/>
              <w:left w:val="single" w:sz="4" w:space="0" w:color="000000"/>
              <w:bottom w:val="single" w:sz="4" w:space="0" w:color="000000"/>
              <w:right w:val="nil"/>
            </w:tcBorders>
            <w:hideMark/>
          </w:tcPr>
          <w:p w:rsidR="00757DA3" w:rsidRDefault="003326C4" w:rsidP="00670B7A">
            <w:pPr>
              <w:jc w:val="center"/>
              <w:rPr>
                <w:color w:val="000000"/>
              </w:rPr>
            </w:pPr>
            <w:r>
              <w:rPr>
                <w:color w:val="000000"/>
              </w:rPr>
              <w:t>3</w:t>
            </w:r>
          </w:p>
        </w:tc>
        <w:tc>
          <w:tcPr>
            <w:tcW w:w="1984" w:type="dxa"/>
            <w:tcBorders>
              <w:top w:val="single" w:sz="4" w:space="0" w:color="000000"/>
              <w:left w:val="single" w:sz="4" w:space="0" w:color="000000"/>
              <w:bottom w:val="single" w:sz="4" w:space="0" w:color="000000"/>
              <w:right w:val="nil"/>
            </w:tcBorders>
            <w:hideMark/>
          </w:tcPr>
          <w:p w:rsidR="00757DA3" w:rsidRDefault="00D532B5" w:rsidP="00670B7A">
            <w:pPr>
              <w:jc w:val="center"/>
              <w:rPr>
                <w:color w:val="000000"/>
              </w:rPr>
            </w:pPr>
            <w:r>
              <w:rPr>
                <w:color w:val="000000"/>
              </w:rPr>
              <w:t>3</w:t>
            </w:r>
          </w:p>
        </w:tc>
        <w:tc>
          <w:tcPr>
            <w:tcW w:w="1843" w:type="dxa"/>
            <w:tcBorders>
              <w:top w:val="single" w:sz="4" w:space="0" w:color="000000"/>
              <w:left w:val="single" w:sz="4" w:space="0" w:color="000000"/>
              <w:bottom w:val="single" w:sz="4" w:space="0" w:color="000000"/>
              <w:right w:val="single" w:sz="4" w:space="0" w:color="000000"/>
            </w:tcBorders>
            <w:hideMark/>
          </w:tcPr>
          <w:p w:rsidR="00757DA3" w:rsidRDefault="00757DA3" w:rsidP="00670B7A">
            <w:pPr>
              <w:jc w:val="center"/>
              <w:rPr>
                <w:color w:val="000000"/>
              </w:rPr>
            </w:pPr>
          </w:p>
        </w:tc>
      </w:tr>
      <w:tr w:rsidR="001577A3" w:rsidTr="000F77E6">
        <w:trPr>
          <w:trHeight w:val="401"/>
        </w:trPr>
        <w:tc>
          <w:tcPr>
            <w:tcW w:w="9049" w:type="dxa"/>
            <w:gridSpan w:val="2"/>
            <w:tcBorders>
              <w:top w:val="single" w:sz="4" w:space="0" w:color="000000"/>
              <w:left w:val="single" w:sz="4" w:space="0" w:color="000000"/>
              <w:bottom w:val="single" w:sz="4" w:space="0" w:color="000000"/>
              <w:right w:val="nil"/>
            </w:tcBorders>
            <w:hideMark/>
          </w:tcPr>
          <w:p w:rsidR="001577A3" w:rsidRDefault="001577A3" w:rsidP="00670B7A">
            <w:pPr>
              <w:shd w:val="clear" w:color="auto" w:fill="FFFFFF"/>
              <w:rPr>
                <w:color w:val="000000"/>
              </w:rPr>
            </w:pPr>
            <w:r>
              <w:rPr>
                <w:b/>
              </w:rPr>
              <w:t xml:space="preserve">     Раздел 4. Основы медицинских знаний и оказание первой медицинской помощи</w:t>
            </w:r>
          </w:p>
        </w:tc>
        <w:tc>
          <w:tcPr>
            <w:tcW w:w="992" w:type="dxa"/>
            <w:tcBorders>
              <w:top w:val="single" w:sz="4" w:space="0" w:color="000000"/>
              <w:left w:val="single" w:sz="4" w:space="0" w:color="000000"/>
              <w:bottom w:val="single" w:sz="4" w:space="0" w:color="000000"/>
              <w:right w:val="nil"/>
            </w:tcBorders>
            <w:hideMark/>
          </w:tcPr>
          <w:p w:rsidR="001577A3" w:rsidRPr="00680462" w:rsidRDefault="00680462" w:rsidP="00670B7A">
            <w:pPr>
              <w:jc w:val="center"/>
              <w:rPr>
                <w:b/>
                <w:color w:val="000000"/>
              </w:rPr>
            </w:pPr>
            <w:r>
              <w:rPr>
                <w:b/>
                <w:color w:val="000000"/>
              </w:rPr>
              <w:t>5</w:t>
            </w:r>
          </w:p>
        </w:tc>
        <w:tc>
          <w:tcPr>
            <w:tcW w:w="1984" w:type="dxa"/>
            <w:tcBorders>
              <w:top w:val="single" w:sz="4" w:space="0" w:color="000000"/>
              <w:left w:val="single" w:sz="4" w:space="0" w:color="000000"/>
              <w:bottom w:val="single" w:sz="4" w:space="0" w:color="000000"/>
              <w:right w:val="nil"/>
            </w:tcBorders>
            <w:hideMark/>
          </w:tcPr>
          <w:p w:rsidR="001577A3" w:rsidRPr="00D532B5" w:rsidRDefault="00F024F7" w:rsidP="00670B7A">
            <w:pPr>
              <w:jc w:val="center"/>
              <w:rPr>
                <w:b/>
                <w:color w:val="000000"/>
              </w:rPr>
            </w:pPr>
            <w:r>
              <w:rPr>
                <w:b/>
                <w:color w:val="000000"/>
              </w:rPr>
              <w:t>2</w:t>
            </w:r>
          </w:p>
        </w:tc>
        <w:tc>
          <w:tcPr>
            <w:tcW w:w="1843" w:type="dxa"/>
            <w:tcBorders>
              <w:top w:val="single" w:sz="4" w:space="0" w:color="000000"/>
              <w:left w:val="single" w:sz="4" w:space="0" w:color="000000"/>
              <w:bottom w:val="single" w:sz="4" w:space="0" w:color="000000"/>
              <w:right w:val="single" w:sz="4" w:space="0" w:color="000000"/>
            </w:tcBorders>
            <w:hideMark/>
          </w:tcPr>
          <w:p w:rsidR="001577A3" w:rsidRPr="00D532B5" w:rsidRDefault="00F024F7" w:rsidP="00670B7A">
            <w:pPr>
              <w:jc w:val="center"/>
              <w:rPr>
                <w:b/>
                <w:color w:val="000000"/>
              </w:rPr>
            </w:pPr>
            <w:r>
              <w:rPr>
                <w:b/>
                <w:color w:val="000000"/>
              </w:rPr>
              <w:t>3</w:t>
            </w:r>
          </w:p>
        </w:tc>
      </w:tr>
      <w:tr w:rsidR="001577A3" w:rsidTr="000F77E6">
        <w:trPr>
          <w:trHeight w:val="401"/>
        </w:trPr>
        <w:tc>
          <w:tcPr>
            <w:tcW w:w="555" w:type="dxa"/>
            <w:tcBorders>
              <w:top w:val="single" w:sz="4" w:space="0" w:color="000000"/>
              <w:left w:val="single" w:sz="4" w:space="0" w:color="000000"/>
              <w:bottom w:val="single" w:sz="4" w:space="0" w:color="000000"/>
              <w:right w:val="single" w:sz="4" w:space="0" w:color="auto"/>
            </w:tcBorders>
            <w:hideMark/>
          </w:tcPr>
          <w:p w:rsidR="001577A3" w:rsidRPr="001577A3" w:rsidRDefault="001577A3" w:rsidP="001577A3">
            <w:pPr>
              <w:shd w:val="clear" w:color="auto" w:fill="FFFFFF"/>
              <w:jc w:val="center"/>
            </w:pPr>
            <w:r>
              <w:t>4</w:t>
            </w:r>
          </w:p>
        </w:tc>
        <w:tc>
          <w:tcPr>
            <w:tcW w:w="8494" w:type="dxa"/>
            <w:tcBorders>
              <w:top w:val="single" w:sz="4" w:space="0" w:color="000000"/>
              <w:left w:val="single" w:sz="4" w:space="0" w:color="auto"/>
              <w:bottom w:val="single" w:sz="4" w:space="0" w:color="000000"/>
              <w:right w:val="nil"/>
            </w:tcBorders>
          </w:tcPr>
          <w:p w:rsidR="001577A3" w:rsidRPr="001577A3" w:rsidRDefault="001577A3" w:rsidP="00670B7A">
            <w:pPr>
              <w:shd w:val="clear" w:color="auto" w:fill="FFFFFF"/>
            </w:pPr>
            <w:r w:rsidRPr="001577A3">
              <w:t>Тема 4. Первая медицинская помощь при неотложных состояниях</w:t>
            </w:r>
          </w:p>
        </w:tc>
        <w:tc>
          <w:tcPr>
            <w:tcW w:w="992" w:type="dxa"/>
            <w:tcBorders>
              <w:top w:val="single" w:sz="4" w:space="0" w:color="000000"/>
              <w:left w:val="single" w:sz="4" w:space="0" w:color="000000"/>
              <w:bottom w:val="single" w:sz="4" w:space="0" w:color="000000"/>
              <w:right w:val="nil"/>
            </w:tcBorders>
            <w:hideMark/>
          </w:tcPr>
          <w:p w:rsidR="001577A3" w:rsidRDefault="00680462" w:rsidP="00670B7A">
            <w:pPr>
              <w:jc w:val="center"/>
              <w:rPr>
                <w:color w:val="000000"/>
              </w:rPr>
            </w:pPr>
            <w:r>
              <w:rPr>
                <w:color w:val="000000"/>
              </w:rPr>
              <w:t>5</w:t>
            </w:r>
          </w:p>
        </w:tc>
        <w:tc>
          <w:tcPr>
            <w:tcW w:w="1984" w:type="dxa"/>
            <w:tcBorders>
              <w:top w:val="single" w:sz="4" w:space="0" w:color="000000"/>
              <w:left w:val="single" w:sz="4" w:space="0" w:color="000000"/>
              <w:bottom w:val="single" w:sz="4" w:space="0" w:color="000000"/>
              <w:right w:val="nil"/>
            </w:tcBorders>
            <w:hideMark/>
          </w:tcPr>
          <w:p w:rsidR="001577A3" w:rsidRDefault="00F024F7" w:rsidP="00670B7A">
            <w:pPr>
              <w:jc w:val="center"/>
              <w:rPr>
                <w:color w:val="000000"/>
              </w:rPr>
            </w:pPr>
            <w:r>
              <w:rPr>
                <w:color w:val="000000"/>
              </w:rPr>
              <w:t>2</w:t>
            </w:r>
          </w:p>
        </w:tc>
        <w:tc>
          <w:tcPr>
            <w:tcW w:w="1843" w:type="dxa"/>
            <w:tcBorders>
              <w:top w:val="single" w:sz="4" w:space="0" w:color="000000"/>
              <w:left w:val="single" w:sz="4" w:space="0" w:color="000000"/>
              <w:bottom w:val="single" w:sz="4" w:space="0" w:color="000000"/>
              <w:right w:val="single" w:sz="4" w:space="0" w:color="000000"/>
            </w:tcBorders>
            <w:hideMark/>
          </w:tcPr>
          <w:p w:rsidR="001577A3" w:rsidRDefault="00F024F7" w:rsidP="00670B7A">
            <w:pPr>
              <w:jc w:val="center"/>
              <w:rPr>
                <w:color w:val="000000"/>
              </w:rPr>
            </w:pPr>
            <w:r>
              <w:rPr>
                <w:color w:val="000000"/>
              </w:rPr>
              <w:t>3</w:t>
            </w:r>
          </w:p>
        </w:tc>
      </w:tr>
      <w:tr w:rsidR="001577A3" w:rsidTr="000F77E6">
        <w:trPr>
          <w:trHeight w:val="351"/>
        </w:trPr>
        <w:tc>
          <w:tcPr>
            <w:tcW w:w="9049" w:type="dxa"/>
            <w:gridSpan w:val="2"/>
            <w:tcBorders>
              <w:top w:val="single" w:sz="4" w:space="0" w:color="000000"/>
              <w:left w:val="single" w:sz="4" w:space="0" w:color="000000"/>
              <w:bottom w:val="single" w:sz="4" w:space="0" w:color="000000"/>
              <w:right w:val="nil"/>
            </w:tcBorders>
            <w:hideMark/>
          </w:tcPr>
          <w:p w:rsidR="001577A3" w:rsidRDefault="001577A3" w:rsidP="00670B7A">
            <w:pPr>
              <w:shd w:val="clear" w:color="auto" w:fill="FFFFFF"/>
              <w:rPr>
                <w:b/>
              </w:rPr>
            </w:pPr>
            <w:r>
              <w:rPr>
                <w:b/>
              </w:rPr>
              <w:t xml:space="preserve">     Модуль 3. Обеспечение военной безопасности государства</w:t>
            </w:r>
          </w:p>
        </w:tc>
        <w:tc>
          <w:tcPr>
            <w:tcW w:w="992" w:type="dxa"/>
            <w:tcBorders>
              <w:top w:val="single" w:sz="4" w:space="0" w:color="000000"/>
              <w:left w:val="single" w:sz="4" w:space="0" w:color="000000"/>
              <w:bottom w:val="single" w:sz="4" w:space="0" w:color="000000"/>
              <w:right w:val="nil"/>
            </w:tcBorders>
            <w:hideMark/>
          </w:tcPr>
          <w:p w:rsidR="001577A3" w:rsidRPr="0004080E" w:rsidRDefault="00680462" w:rsidP="00670B7A">
            <w:pPr>
              <w:jc w:val="center"/>
              <w:rPr>
                <w:b/>
                <w:color w:val="000000"/>
              </w:rPr>
            </w:pPr>
            <w:r>
              <w:rPr>
                <w:b/>
                <w:color w:val="000000"/>
              </w:rPr>
              <w:t>20</w:t>
            </w:r>
          </w:p>
        </w:tc>
        <w:tc>
          <w:tcPr>
            <w:tcW w:w="1984" w:type="dxa"/>
            <w:tcBorders>
              <w:top w:val="single" w:sz="4" w:space="0" w:color="000000"/>
              <w:left w:val="single" w:sz="4" w:space="0" w:color="000000"/>
              <w:bottom w:val="single" w:sz="4" w:space="0" w:color="000000"/>
              <w:right w:val="nil"/>
            </w:tcBorders>
            <w:hideMark/>
          </w:tcPr>
          <w:p w:rsidR="001577A3" w:rsidRPr="0004080E" w:rsidRDefault="00D532B5" w:rsidP="00670B7A">
            <w:pPr>
              <w:jc w:val="center"/>
              <w:rPr>
                <w:b/>
                <w:color w:val="000000"/>
              </w:rPr>
            </w:pPr>
            <w:r>
              <w:rPr>
                <w:b/>
                <w:color w:val="000000"/>
              </w:rPr>
              <w:t>20</w:t>
            </w:r>
          </w:p>
        </w:tc>
        <w:tc>
          <w:tcPr>
            <w:tcW w:w="1843" w:type="dxa"/>
            <w:tcBorders>
              <w:top w:val="single" w:sz="4" w:space="0" w:color="000000"/>
              <w:left w:val="single" w:sz="4" w:space="0" w:color="000000"/>
              <w:bottom w:val="single" w:sz="4" w:space="0" w:color="000000"/>
              <w:right w:val="single" w:sz="4" w:space="0" w:color="000000"/>
            </w:tcBorders>
            <w:hideMark/>
          </w:tcPr>
          <w:p w:rsidR="001577A3" w:rsidRPr="0004080E" w:rsidRDefault="001577A3" w:rsidP="00670B7A">
            <w:pPr>
              <w:jc w:val="center"/>
              <w:rPr>
                <w:b/>
                <w:color w:val="000000"/>
              </w:rPr>
            </w:pPr>
          </w:p>
        </w:tc>
      </w:tr>
      <w:tr w:rsidR="001577A3" w:rsidTr="000F77E6">
        <w:trPr>
          <w:trHeight w:val="414"/>
        </w:trPr>
        <w:tc>
          <w:tcPr>
            <w:tcW w:w="9049" w:type="dxa"/>
            <w:gridSpan w:val="2"/>
            <w:tcBorders>
              <w:top w:val="single" w:sz="4" w:space="0" w:color="000000"/>
              <w:left w:val="single" w:sz="4" w:space="0" w:color="000000"/>
              <w:bottom w:val="single" w:sz="4" w:space="0" w:color="000000"/>
              <w:right w:val="nil"/>
            </w:tcBorders>
            <w:hideMark/>
          </w:tcPr>
          <w:p w:rsidR="001577A3" w:rsidRDefault="001577A3" w:rsidP="00670B7A">
            <w:pPr>
              <w:shd w:val="clear" w:color="auto" w:fill="FFFFFF"/>
              <w:rPr>
                <w:color w:val="000000"/>
              </w:rPr>
            </w:pPr>
            <w:r>
              <w:rPr>
                <w:b/>
              </w:rPr>
              <w:t xml:space="preserve">     Раздел 5. Основы обороны государства</w:t>
            </w:r>
          </w:p>
        </w:tc>
        <w:tc>
          <w:tcPr>
            <w:tcW w:w="992" w:type="dxa"/>
            <w:tcBorders>
              <w:top w:val="single" w:sz="4" w:space="0" w:color="000000"/>
              <w:left w:val="single" w:sz="4" w:space="0" w:color="000000"/>
              <w:bottom w:val="single" w:sz="4" w:space="0" w:color="000000"/>
              <w:right w:val="nil"/>
            </w:tcBorders>
            <w:hideMark/>
          </w:tcPr>
          <w:p w:rsidR="001577A3" w:rsidRPr="00175C71" w:rsidRDefault="00680462" w:rsidP="00670B7A">
            <w:pPr>
              <w:jc w:val="center"/>
              <w:rPr>
                <w:b/>
                <w:color w:val="000000"/>
              </w:rPr>
            </w:pPr>
            <w:r>
              <w:rPr>
                <w:b/>
                <w:color w:val="000000"/>
              </w:rPr>
              <w:t>10</w:t>
            </w:r>
          </w:p>
        </w:tc>
        <w:tc>
          <w:tcPr>
            <w:tcW w:w="1984" w:type="dxa"/>
            <w:tcBorders>
              <w:top w:val="single" w:sz="4" w:space="0" w:color="000000"/>
              <w:left w:val="single" w:sz="4" w:space="0" w:color="000000"/>
              <w:bottom w:val="single" w:sz="4" w:space="0" w:color="000000"/>
              <w:right w:val="nil"/>
            </w:tcBorders>
            <w:hideMark/>
          </w:tcPr>
          <w:p w:rsidR="001577A3" w:rsidRPr="00D532B5" w:rsidRDefault="00D532B5" w:rsidP="00670B7A">
            <w:pPr>
              <w:jc w:val="center"/>
              <w:rPr>
                <w:b/>
                <w:color w:val="000000"/>
              </w:rPr>
            </w:pPr>
            <w:r w:rsidRPr="00D532B5">
              <w:rPr>
                <w:b/>
                <w:color w:val="000000"/>
              </w:rPr>
              <w:t>10</w:t>
            </w:r>
          </w:p>
        </w:tc>
        <w:tc>
          <w:tcPr>
            <w:tcW w:w="1843" w:type="dxa"/>
            <w:tcBorders>
              <w:top w:val="single" w:sz="4" w:space="0" w:color="000000"/>
              <w:left w:val="single" w:sz="4" w:space="0" w:color="000000"/>
              <w:bottom w:val="single" w:sz="4" w:space="0" w:color="000000"/>
              <w:right w:val="single" w:sz="4" w:space="0" w:color="000000"/>
            </w:tcBorders>
            <w:hideMark/>
          </w:tcPr>
          <w:p w:rsidR="001577A3" w:rsidRDefault="001577A3" w:rsidP="00670B7A">
            <w:pPr>
              <w:jc w:val="center"/>
              <w:rPr>
                <w:color w:val="000000"/>
              </w:rPr>
            </w:pPr>
          </w:p>
        </w:tc>
      </w:tr>
      <w:tr w:rsidR="001577A3" w:rsidTr="000F77E6">
        <w:tc>
          <w:tcPr>
            <w:tcW w:w="555" w:type="dxa"/>
            <w:tcBorders>
              <w:top w:val="single" w:sz="4" w:space="0" w:color="000000"/>
              <w:left w:val="single" w:sz="4" w:space="0" w:color="000000"/>
              <w:bottom w:val="single" w:sz="4" w:space="0" w:color="000000"/>
              <w:right w:val="nil"/>
            </w:tcBorders>
          </w:tcPr>
          <w:p w:rsidR="001577A3" w:rsidRDefault="001577A3" w:rsidP="00670B7A">
            <w:pPr>
              <w:snapToGrid w:val="0"/>
              <w:jc w:val="center"/>
              <w:rPr>
                <w:color w:val="000000"/>
              </w:rPr>
            </w:pPr>
            <w:r>
              <w:rPr>
                <w:color w:val="000000"/>
              </w:rPr>
              <w:t>5</w:t>
            </w:r>
          </w:p>
        </w:tc>
        <w:tc>
          <w:tcPr>
            <w:tcW w:w="8494" w:type="dxa"/>
            <w:tcBorders>
              <w:top w:val="single" w:sz="4" w:space="0" w:color="000000"/>
              <w:left w:val="single" w:sz="4" w:space="0" w:color="000000"/>
              <w:bottom w:val="single" w:sz="4" w:space="0" w:color="000000"/>
              <w:right w:val="nil"/>
            </w:tcBorders>
            <w:hideMark/>
          </w:tcPr>
          <w:p w:rsidR="001577A3" w:rsidRDefault="001577A3" w:rsidP="00670B7A">
            <w:pPr>
              <w:rPr>
                <w:color w:val="000000"/>
              </w:rPr>
            </w:pPr>
            <w:r>
              <w:rPr>
                <w:color w:val="000000"/>
              </w:rPr>
              <w:t>Тема 5. Вооруженные Силы Российской Федерации – основа обороны государства.</w:t>
            </w:r>
          </w:p>
        </w:tc>
        <w:tc>
          <w:tcPr>
            <w:tcW w:w="992" w:type="dxa"/>
            <w:tcBorders>
              <w:top w:val="single" w:sz="4" w:space="0" w:color="000000"/>
              <w:left w:val="single" w:sz="4" w:space="0" w:color="000000"/>
              <w:bottom w:val="single" w:sz="4" w:space="0" w:color="000000"/>
              <w:right w:val="nil"/>
            </w:tcBorders>
            <w:hideMark/>
          </w:tcPr>
          <w:p w:rsidR="001577A3" w:rsidRPr="00175C71" w:rsidRDefault="00680462" w:rsidP="00670B7A">
            <w:pPr>
              <w:jc w:val="center"/>
              <w:rPr>
                <w:color w:val="000000"/>
              </w:rPr>
            </w:pPr>
            <w:r>
              <w:rPr>
                <w:color w:val="000000"/>
              </w:rPr>
              <w:t>2</w:t>
            </w:r>
          </w:p>
        </w:tc>
        <w:tc>
          <w:tcPr>
            <w:tcW w:w="1984" w:type="dxa"/>
            <w:tcBorders>
              <w:top w:val="single" w:sz="4" w:space="0" w:color="000000"/>
              <w:left w:val="single" w:sz="4" w:space="0" w:color="000000"/>
              <w:bottom w:val="single" w:sz="4" w:space="0" w:color="000000"/>
              <w:right w:val="nil"/>
            </w:tcBorders>
            <w:hideMark/>
          </w:tcPr>
          <w:p w:rsidR="001577A3" w:rsidRPr="00D532B5" w:rsidRDefault="00D532B5" w:rsidP="00670B7A">
            <w:pPr>
              <w:jc w:val="center"/>
              <w:rPr>
                <w:color w:val="000000"/>
              </w:rPr>
            </w:pPr>
            <w:r w:rsidRPr="00D532B5">
              <w:rPr>
                <w:color w:val="000000"/>
              </w:rPr>
              <w:t>2</w:t>
            </w:r>
          </w:p>
        </w:tc>
        <w:tc>
          <w:tcPr>
            <w:tcW w:w="1843" w:type="dxa"/>
            <w:tcBorders>
              <w:top w:val="single" w:sz="4" w:space="0" w:color="000000"/>
              <w:left w:val="single" w:sz="4" w:space="0" w:color="000000"/>
              <w:bottom w:val="single" w:sz="4" w:space="0" w:color="000000"/>
              <w:right w:val="single" w:sz="4" w:space="0" w:color="000000"/>
            </w:tcBorders>
            <w:hideMark/>
          </w:tcPr>
          <w:p w:rsidR="001577A3" w:rsidRPr="0004080E" w:rsidRDefault="001577A3" w:rsidP="00670B7A">
            <w:pPr>
              <w:jc w:val="center"/>
              <w:rPr>
                <w:b/>
                <w:bCs/>
              </w:rPr>
            </w:pPr>
          </w:p>
        </w:tc>
      </w:tr>
      <w:tr w:rsidR="001577A3" w:rsidRPr="0004080E" w:rsidTr="000F77E6">
        <w:tc>
          <w:tcPr>
            <w:tcW w:w="555" w:type="dxa"/>
            <w:tcBorders>
              <w:top w:val="single" w:sz="4" w:space="0" w:color="000000"/>
              <w:left w:val="single" w:sz="4" w:space="0" w:color="000000"/>
              <w:bottom w:val="single" w:sz="4" w:space="0" w:color="000000"/>
              <w:right w:val="nil"/>
            </w:tcBorders>
          </w:tcPr>
          <w:p w:rsidR="001577A3" w:rsidRDefault="001577A3" w:rsidP="00670B7A">
            <w:pPr>
              <w:snapToGrid w:val="0"/>
              <w:jc w:val="center"/>
              <w:rPr>
                <w:color w:val="000000"/>
              </w:rPr>
            </w:pPr>
            <w:r>
              <w:rPr>
                <w:color w:val="000000"/>
              </w:rPr>
              <w:t>6</w:t>
            </w:r>
          </w:p>
        </w:tc>
        <w:tc>
          <w:tcPr>
            <w:tcW w:w="8494" w:type="dxa"/>
            <w:tcBorders>
              <w:top w:val="single" w:sz="4" w:space="0" w:color="000000"/>
              <w:left w:val="single" w:sz="4" w:space="0" w:color="000000"/>
              <w:bottom w:val="single" w:sz="4" w:space="0" w:color="000000"/>
              <w:right w:val="nil"/>
            </w:tcBorders>
            <w:hideMark/>
          </w:tcPr>
          <w:p w:rsidR="001577A3" w:rsidRDefault="001577A3" w:rsidP="00670B7A">
            <w:pPr>
              <w:rPr>
                <w:color w:val="000000"/>
              </w:rPr>
            </w:pPr>
            <w:r>
              <w:rPr>
                <w:color w:val="000000"/>
              </w:rPr>
              <w:t>Тема 6. Символы воинской чести</w:t>
            </w:r>
          </w:p>
        </w:tc>
        <w:tc>
          <w:tcPr>
            <w:tcW w:w="992" w:type="dxa"/>
            <w:tcBorders>
              <w:top w:val="single" w:sz="4" w:space="0" w:color="000000"/>
              <w:left w:val="single" w:sz="4" w:space="0" w:color="000000"/>
              <w:bottom w:val="single" w:sz="4" w:space="0" w:color="000000"/>
              <w:right w:val="nil"/>
            </w:tcBorders>
            <w:hideMark/>
          </w:tcPr>
          <w:p w:rsidR="001577A3" w:rsidRPr="00175C71" w:rsidRDefault="00680462" w:rsidP="00670B7A">
            <w:pPr>
              <w:jc w:val="center"/>
              <w:rPr>
                <w:color w:val="000000"/>
              </w:rPr>
            </w:pPr>
            <w:r>
              <w:rPr>
                <w:color w:val="000000"/>
              </w:rPr>
              <w:t>2</w:t>
            </w:r>
          </w:p>
        </w:tc>
        <w:tc>
          <w:tcPr>
            <w:tcW w:w="1984" w:type="dxa"/>
            <w:tcBorders>
              <w:top w:val="single" w:sz="4" w:space="0" w:color="000000"/>
              <w:left w:val="single" w:sz="4" w:space="0" w:color="000000"/>
              <w:bottom w:val="single" w:sz="4" w:space="0" w:color="000000"/>
              <w:right w:val="nil"/>
            </w:tcBorders>
            <w:hideMark/>
          </w:tcPr>
          <w:p w:rsidR="001577A3" w:rsidRPr="00D532B5" w:rsidRDefault="00D532B5" w:rsidP="00670B7A">
            <w:pPr>
              <w:jc w:val="center"/>
              <w:rPr>
                <w:color w:val="000000"/>
              </w:rPr>
            </w:pPr>
            <w:r w:rsidRPr="00D532B5">
              <w:rPr>
                <w:color w:val="000000"/>
              </w:rPr>
              <w:t>2</w:t>
            </w:r>
          </w:p>
        </w:tc>
        <w:tc>
          <w:tcPr>
            <w:tcW w:w="1843" w:type="dxa"/>
            <w:tcBorders>
              <w:top w:val="single" w:sz="4" w:space="0" w:color="000000"/>
              <w:left w:val="single" w:sz="4" w:space="0" w:color="000000"/>
              <w:bottom w:val="single" w:sz="4" w:space="0" w:color="000000"/>
              <w:right w:val="single" w:sz="4" w:space="0" w:color="000000"/>
            </w:tcBorders>
            <w:hideMark/>
          </w:tcPr>
          <w:p w:rsidR="001577A3" w:rsidRPr="0004080E" w:rsidRDefault="001577A3" w:rsidP="00670B7A">
            <w:pPr>
              <w:jc w:val="center"/>
              <w:rPr>
                <w:b/>
                <w:bCs/>
              </w:rPr>
            </w:pPr>
          </w:p>
        </w:tc>
      </w:tr>
      <w:tr w:rsidR="00D532B5" w:rsidRPr="0004080E" w:rsidTr="000F77E6">
        <w:tc>
          <w:tcPr>
            <w:tcW w:w="555" w:type="dxa"/>
            <w:tcBorders>
              <w:top w:val="single" w:sz="4" w:space="0" w:color="000000"/>
              <w:left w:val="single" w:sz="4" w:space="0" w:color="000000"/>
              <w:bottom w:val="single" w:sz="4" w:space="0" w:color="000000"/>
              <w:right w:val="nil"/>
            </w:tcBorders>
          </w:tcPr>
          <w:p w:rsidR="00D532B5" w:rsidRDefault="00D532B5" w:rsidP="00670B7A">
            <w:pPr>
              <w:snapToGrid w:val="0"/>
              <w:jc w:val="center"/>
              <w:rPr>
                <w:color w:val="000000"/>
              </w:rPr>
            </w:pPr>
            <w:r>
              <w:rPr>
                <w:color w:val="000000"/>
              </w:rPr>
              <w:t>7</w:t>
            </w:r>
          </w:p>
        </w:tc>
        <w:tc>
          <w:tcPr>
            <w:tcW w:w="8494" w:type="dxa"/>
            <w:tcBorders>
              <w:top w:val="single" w:sz="4" w:space="0" w:color="000000"/>
              <w:left w:val="single" w:sz="4" w:space="0" w:color="000000"/>
              <w:bottom w:val="single" w:sz="4" w:space="0" w:color="000000"/>
              <w:right w:val="nil"/>
            </w:tcBorders>
            <w:hideMark/>
          </w:tcPr>
          <w:p w:rsidR="00D532B5" w:rsidRDefault="00D532B5" w:rsidP="00670B7A">
            <w:pPr>
              <w:rPr>
                <w:color w:val="000000"/>
              </w:rPr>
            </w:pPr>
            <w:r>
              <w:rPr>
                <w:color w:val="000000"/>
              </w:rPr>
              <w:t>Тема 7. Воинская обязанность</w:t>
            </w:r>
          </w:p>
        </w:tc>
        <w:tc>
          <w:tcPr>
            <w:tcW w:w="992" w:type="dxa"/>
            <w:tcBorders>
              <w:top w:val="single" w:sz="4" w:space="0" w:color="000000"/>
              <w:left w:val="single" w:sz="4" w:space="0" w:color="000000"/>
              <w:bottom w:val="single" w:sz="4" w:space="0" w:color="000000"/>
              <w:right w:val="nil"/>
            </w:tcBorders>
            <w:hideMark/>
          </w:tcPr>
          <w:p w:rsidR="00D532B5" w:rsidRPr="00175C71" w:rsidRDefault="00D532B5" w:rsidP="00670B7A">
            <w:pPr>
              <w:jc w:val="center"/>
              <w:rPr>
                <w:color w:val="000000"/>
              </w:rPr>
            </w:pPr>
            <w:r>
              <w:rPr>
                <w:color w:val="000000"/>
              </w:rPr>
              <w:t>6</w:t>
            </w:r>
          </w:p>
        </w:tc>
        <w:tc>
          <w:tcPr>
            <w:tcW w:w="1984" w:type="dxa"/>
            <w:tcBorders>
              <w:top w:val="single" w:sz="4" w:space="0" w:color="000000"/>
              <w:left w:val="single" w:sz="4" w:space="0" w:color="000000"/>
              <w:bottom w:val="single" w:sz="4" w:space="0" w:color="000000"/>
              <w:right w:val="nil"/>
            </w:tcBorders>
            <w:hideMark/>
          </w:tcPr>
          <w:p w:rsidR="00D532B5" w:rsidRPr="00175C71" w:rsidRDefault="00D532B5" w:rsidP="00153F50">
            <w:pPr>
              <w:jc w:val="center"/>
              <w:rPr>
                <w:color w:val="000000"/>
              </w:rPr>
            </w:pPr>
            <w:r>
              <w:rPr>
                <w:color w:val="000000"/>
              </w:rPr>
              <w:t>6</w:t>
            </w:r>
          </w:p>
        </w:tc>
        <w:tc>
          <w:tcPr>
            <w:tcW w:w="1843" w:type="dxa"/>
            <w:tcBorders>
              <w:top w:val="single" w:sz="4" w:space="0" w:color="000000"/>
              <w:left w:val="single" w:sz="4" w:space="0" w:color="000000"/>
              <w:bottom w:val="single" w:sz="4" w:space="0" w:color="000000"/>
              <w:right w:val="single" w:sz="4" w:space="0" w:color="000000"/>
            </w:tcBorders>
            <w:hideMark/>
          </w:tcPr>
          <w:p w:rsidR="00D532B5" w:rsidRPr="0004080E" w:rsidRDefault="00D532B5" w:rsidP="00670B7A">
            <w:pPr>
              <w:jc w:val="center"/>
              <w:rPr>
                <w:b/>
                <w:bCs/>
              </w:rPr>
            </w:pPr>
          </w:p>
        </w:tc>
      </w:tr>
      <w:tr w:rsidR="00D532B5" w:rsidRPr="0004080E" w:rsidTr="000F77E6">
        <w:tc>
          <w:tcPr>
            <w:tcW w:w="9049" w:type="dxa"/>
            <w:gridSpan w:val="2"/>
            <w:tcBorders>
              <w:top w:val="single" w:sz="4" w:space="0" w:color="000000"/>
              <w:left w:val="single" w:sz="4" w:space="0" w:color="000000"/>
              <w:bottom w:val="single" w:sz="4" w:space="0" w:color="000000"/>
              <w:right w:val="nil"/>
            </w:tcBorders>
          </w:tcPr>
          <w:p w:rsidR="00D532B5" w:rsidRDefault="00D532B5" w:rsidP="00670B7A">
            <w:pPr>
              <w:shd w:val="clear" w:color="auto" w:fill="FFFFFF"/>
              <w:rPr>
                <w:color w:val="000000"/>
              </w:rPr>
            </w:pPr>
            <w:r>
              <w:rPr>
                <w:b/>
              </w:rPr>
              <w:t xml:space="preserve">     Раздел 6. Основы военной службы</w:t>
            </w:r>
          </w:p>
        </w:tc>
        <w:tc>
          <w:tcPr>
            <w:tcW w:w="992" w:type="dxa"/>
            <w:tcBorders>
              <w:top w:val="single" w:sz="4" w:space="0" w:color="000000"/>
              <w:left w:val="single" w:sz="4" w:space="0" w:color="000000"/>
              <w:bottom w:val="single" w:sz="4" w:space="0" w:color="000000"/>
              <w:right w:val="nil"/>
            </w:tcBorders>
            <w:hideMark/>
          </w:tcPr>
          <w:p w:rsidR="00D532B5" w:rsidRPr="00680462" w:rsidRDefault="00D532B5" w:rsidP="00670B7A">
            <w:pPr>
              <w:jc w:val="center"/>
              <w:rPr>
                <w:b/>
                <w:color w:val="000000"/>
              </w:rPr>
            </w:pPr>
            <w:r>
              <w:rPr>
                <w:b/>
                <w:color w:val="000000"/>
              </w:rPr>
              <w:t>10</w:t>
            </w:r>
          </w:p>
        </w:tc>
        <w:tc>
          <w:tcPr>
            <w:tcW w:w="1984" w:type="dxa"/>
            <w:tcBorders>
              <w:top w:val="single" w:sz="4" w:space="0" w:color="000000"/>
              <w:left w:val="single" w:sz="4" w:space="0" w:color="000000"/>
              <w:bottom w:val="single" w:sz="4" w:space="0" w:color="000000"/>
              <w:right w:val="nil"/>
            </w:tcBorders>
            <w:hideMark/>
          </w:tcPr>
          <w:p w:rsidR="00D532B5" w:rsidRPr="0004080E" w:rsidRDefault="00D532B5" w:rsidP="00670B7A">
            <w:pPr>
              <w:jc w:val="center"/>
              <w:rPr>
                <w:b/>
                <w:color w:val="000000"/>
              </w:rPr>
            </w:pPr>
            <w:r>
              <w:rPr>
                <w:b/>
                <w:color w:val="000000"/>
              </w:rPr>
              <w:t>10</w:t>
            </w:r>
          </w:p>
        </w:tc>
        <w:tc>
          <w:tcPr>
            <w:tcW w:w="1843" w:type="dxa"/>
            <w:tcBorders>
              <w:top w:val="single" w:sz="4" w:space="0" w:color="000000"/>
              <w:left w:val="single" w:sz="4" w:space="0" w:color="000000"/>
              <w:bottom w:val="single" w:sz="4" w:space="0" w:color="000000"/>
              <w:right w:val="single" w:sz="4" w:space="0" w:color="000000"/>
            </w:tcBorders>
            <w:hideMark/>
          </w:tcPr>
          <w:p w:rsidR="00D532B5" w:rsidRPr="00680462" w:rsidRDefault="00D532B5" w:rsidP="00153F50">
            <w:pPr>
              <w:jc w:val="center"/>
              <w:rPr>
                <w:b/>
                <w:color w:val="000000"/>
              </w:rPr>
            </w:pPr>
          </w:p>
        </w:tc>
      </w:tr>
      <w:tr w:rsidR="00D532B5" w:rsidRPr="0004080E" w:rsidTr="000F77E6">
        <w:tc>
          <w:tcPr>
            <w:tcW w:w="555" w:type="dxa"/>
            <w:tcBorders>
              <w:top w:val="single" w:sz="4" w:space="0" w:color="000000"/>
              <w:left w:val="single" w:sz="4" w:space="0" w:color="000000"/>
              <w:bottom w:val="single" w:sz="4" w:space="0" w:color="000000"/>
              <w:right w:val="nil"/>
            </w:tcBorders>
          </w:tcPr>
          <w:p w:rsidR="00D532B5" w:rsidRDefault="00D532B5" w:rsidP="00670B7A">
            <w:pPr>
              <w:snapToGrid w:val="0"/>
              <w:jc w:val="center"/>
              <w:rPr>
                <w:color w:val="000000"/>
              </w:rPr>
            </w:pPr>
            <w:r>
              <w:rPr>
                <w:color w:val="000000"/>
              </w:rPr>
              <w:t>8</w:t>
            </w:r>
          </w:p>
        </w:tc>
        <w:tc>
          <w:tcPr>
            <w:tcW w:w="8494" w:type="dxa"/>
            <w:tcBorders>
              <w:top w:val="single" w:sz="4" w:space="0" w:color="000000"/>
              <w:left w:val="single" w:sz="4" w:space="0" w:color="000000"/>
              <w:bottom w:val="single" w:sz="4" w:space="0" w:color="000000"/>
              <w:right w:val="nil"/>
            </w:tcBorders>
            <w:hideMark/>
          </w:tcPr>
          <w:p w:rsidR="00D532B5" w:rsidRDefault="00D532B5" w:rsidP="00670B7A">
            <w:pPr>
              <w:rPr>
                <w:color w:val="000000"/>
              </w:rPr>
            </w:pPr>
            <w:r>
              <w:rPr>
                <w:color w:val="000000"/>
              </w:rPr>
              <w:t>Тема 8. Особенности военной службы</w:t>
            </w:r>
          </w:p>
        </w:tc>
        <w:tc>
          <w:tcPr>
            <w:tcW w:w="992" w:type="dxa"/>
            <w:tcBorders>
              <w:top w:val="single" w:sz="4" w:space="0" w:color="000000"/>
              <w:left w:val="single" w:sz="4" w:space="0" w:color="000000"/>
              <w:bottom w:val="single" w:sz="4" w:space="0" w:color="000000"/>
              <w:right w:val="nil"/>
            </w:tcBorders>
            <w:hideMark/>
          </w:tcPr>
          <w:p w:rsidR="00D532B5" w:rsidRPr="00175C71" w:rsidRDefault="00D532B5" w:rsidP="00670B7A">
            <w:pPr>
              <w:jc w:val="center"/>
              <w:rPr>
                <w:color w:val="000000"/>
              </w:rPr>
            </w:pPr>
            <w:r>
              <w:rPr>
                <w:color w:val="000000"/>
              </w:rPr>
              <w:t>4</w:t>
            </w:r>
          </w:p>
        </w:tc>
        <w:tc>
          <w:tcPr>
            <w:tcW w:w="1984" w:type="dxa"/>
            <w:tcBorders>
              <w:top w:val="single" w:sz="4" w:space="0" w:color="000000"/>
              <w:left w:val="single" w:sz="4" w:space="0" w:color="000000"/>
              <w:bottom w:val="single" w:sz="4" w:space="0" w:color="000000"/>
              <w:right w:val="nil"/>
            </w:tcBorders>
            <w:hideMark/>
          </w:tcPr>
          <w:p w:rsidR="00D532B5" w:rsidRPr="00175C71" w:rsidRDefault="00D532B5" w:rsidP="00153F50">
            <w:pPr>
              <w:jc w:val="center"/>
              <w:rPr>
                <w:color w:val="000000"/>
              </w:rPr>
            </w:pPr>
            <w:r>
              <w:rPr>
                <w:color w:val="000000"/>
              </w:rPr>
              <w:t>4</w:t>
            </w:r>
          </w:p>
        </w:tc>
        <w:tc>
          <w:tcPr>
            <w:tcW w:w="1843" w:type="dxa"/>
            <w:tcBorders>
              <w:top w:val="single" w:sz="4" w:space="0" w:color="000000"/>
              <w:left w:val="single" w:sz="4" w:space="0" w:color="000000"/>
              <w:bottom w:val="single" w:sz="4" w:space="0" w:color="000000"/>
              <w:right w:val="single" w:sz="4" w:space="0" w:color="000000"/>
            </w:tcBorders>
            <w:hideMark/>
          </w:tcPr>
          <w:p w:rsidR="00D532B5" w:rsidRPr="0004080E" w:rsidRDefault="00D532B5" w:rsidP="00670B7A">
            <w:pPr>
              <w:jc w:val="center"/>
              <w:rPr>
                <w:b/>
                <w:bCs/>
              </w:rPr>
            </w:pPr>
          </w:p>
        </w:tc>
      </w:tr>
      <w:tr w:rsidR="00D532B5" w:rsidRPr="0004080E" w:rsidTr="000F77E6">
        <w:tc>
          <w:tcPr>
            <w:tcW w:w="555" w:type="dxa"/>
            <w:tcBorders>
              <w:top w:val="single" w:sz="4" w:space="0" w:color="000000"/>
              <w:left w:val="single" w:sz="4" w:space="0" w:color="000000"/>
              <w:bottom w:val="single" w:sz="4" w:space="0" w:color="000000"/>
              <w:right w:val="nil"/>
            </w:tcBorders>
          </w:tcPr>
          <w:p w:rsidR="00D532B5" w:rsidRDefault="00D532B5" w:rsidP="00670B7A">
            <w:pPr>
              <w:snapToGrid w:val="0"/>
              <w:jc w:val="center"/>
              <w:rPr>
                <w:color w:val="000000"/>
              </w:rPr>
            </w:pPr>
            <w:r>
              <w:rPr>
                <w:color w:val="000000"/>
              </w:rPr>
              <w:t>9</w:t>
            </w:r>
          </w:p>
        </w:tc>
        <w:tc>
          <w:tcPr>
            <w:tcW w:w="8494" w:type="dxa"/>
            <w:tcBorders>
              <w:top w:val="single" w:sz="4" w:space="0" w:color="000000"/>
              <w:left w:val="single" w:sz="4" w:space="0" w:color="000000"/>
              <w:bottom w:val="single" w:sz="4" w:space="0" w:color="000000"/>
              <w:right w:val="nil"/>
            </w:tcBorders>
            <w:hideMark/>
          </w:tcPr>
          <w:p w:rsidR="00D532B5" w:rsidRDefault="00D532B5" w:rsidP="00670B7A">
            <w:pPr>
              <w:rPr>
                <w:color w:val="000000"/>
              </w:rPr>
            </w:pPr>
            <w:r>
              <w:rPr>
                <w:color w:val="000000"/>
              </w:rPr>
              <w:t>Тема 9. Военнослужащий – вооруженный защитник Отечества. Честь и достоинство воина Вооруженных Сил Российской Федерации.</w:t>
            </w:r>
          </w:p>
        </w:tc>
        <w:tc>
          <w:tcPr>
            <w:tcW w:w="992" w:type="dxa"/>
            <w:tcBorders>
              <w:top w:val="single" w:sz="4" w:space="0" w:color="000000"/>
              <w:left w:val="single" w:sz="4" w:space="0" w:color="000000"/>
              <w:bottom w:val="single" w:sz="4" w:space="0" w:color="000000"/>
              <w:right w:val="nil"/>
            </w:tcBorders>
            <w:hideMark/>
          </w:tcPr>
          <w:p w:rsidR="00D532B5" w:rsidRPr="00175C71" w:rsidRDefault="00D532B5" w:rsidP="00670B7A">
            <w:pPr>
              <w:jc w:val="center"/>
              <w:rPr>
                <w:color w:val="000000"/>
              </w:rPr>
            </w:pPr>
            <w:r>
              <w:rPr>
                <w:color w:val="000000"/>
              </w:rPr>
              <w:t>3</w:t>
            </w:r>
          </w:p>
        </w:tc>
        <w:tc>
          <w:tcPr>
            <w:tcW w:w="1984" w:type="dxa"/>
            <w:tcBorders>
              <w:top w:val="single" w:sz="4" w:space="0" w:color="000000"/>
              <w:left w:val="single" w:sz="4" w:space="0" w:color="000000"/>
              <w:bottom w:val="single" w:sz="4" w:space="0" w:color="000000"/>
              <w:right w:val="nil"/>
            </w:tcBorders>
            <w:hideMark/>
          </w:tcPr>
          <w:p w:rsidR="00D532B5" w:rsidRPr="00175C71" w:rsidRDefault="00D532B5" w:rsidP="00153F50">
            <w:pPr>
              <w:jc w:val="center"/>
              <w:rPr>
                <w:color w:val="000000"/>
              </w:rPr>
            </w:pPr>
            <w:r>
              <w:rPr>
                <w:color w:val="000000"/>
              </w:rPr>
              <w:t>3</w:t>
            </w:r>
          </w:p>
        </w:tc>
        <w:tc>
          <w:tcPr>
            <w:tcW w:w="1843" w:type="dxa"/>
            <w:tcBorders>
              <w:top w:val="single" w:sz="4" w:space="0" w:color="000000"/>
              <w:left w:val="single" w:sz="4" w:space="0" w:color="000000"/>
              <w:bottom w:val="single" w:sz="4" w:space="0" w:color="000000"/>
              <w:right w:val="single" w:sz="4" w:space="0" w:color="000000"/>
            </w:tcBorders>
            <w:hideMark/>
          </w:tcPr>
          <w:p w:rsidR="00D532B5" w:rsidRPr="0004080E" w:rsidRDefault="00D532B5" w:rsidP="00670B7A">
            <w:pPr>
              <w:jc w:val="center"/>
              <w:rPr>
                <w:b/>
                <w:bCs/>
              </w:rPr>
            </w:pPr>
          </w:p>
        </w:tc>
      </w:tr>
      <w:tr w:rsidR="00D532B5" w:rsidRPr="0004080E" w:rsidTr="000F77E6">
        <w:tc>
          <w:tcPr>
            <w:tcW w:w="555" w:type="dxa"/>
            <w:tcBorders>
              <w:top w:val="single" w:sz="4" w:space="0" w:color="000000"/>
              <w:left w:val="single" w:sz="4" w:space="0" w:color="000000"/>
              <w:bottom w:val="single" w:sz="4" w:space="0" w:color="000000"/>
              <w:right w:val="nil"/>
            </w:tcBorders>
          </w:tcPr>
          <w:p w:rsidR="00D532B5" w:rsidRDefault="00D532B5" w:rsidP="00670B7A">
            <w:pPr>
              <w:snapToGrid w:val="0"/>
              <w:jc w:val="center"/>
              <w:rPr>
                <w:color w:val="000000"/>
              </w:rPr>
            </w:pPr>
            <w:r>
              <w:rPr>
                <w:color w:val="000000"/>
              </w:rPr>
              <w:t>10</w:t>
            </w:r>
          </w:p>
        </w:tc>
        <w:tc>
          <w:tcPr>
            <w:tcW w:w="8494" w:type="dxa"/>
            <w:tcBorders>
              <w:top w:val="single" w:sz="4" w:space="0" w:color="000000"/>
              <w:left w:val="single" w:sz="4" w:space="0" w:color="000000"/>
              <w:bottom w:val="single" w:sz="4" w:space="0" w:color="000000"/>
              <w:right w:val="nil"/>
            </w:tcBorders>
            <w:hideMark/>
          </w:tcPr>
          <w:p w:rsidR="00D532B5" w:rsidRDefault="00D532B5" w:rsidP="00670B7A">
            <w:pPr>
              <w:rPr>
                <w:color w:val="000000"/>
              </w:rPr>
            </w:pPr>
            <w:r>
              <w:rPr>
                <w:color w:val="000000"/>
              </w:rPr>
              <w:t>Тема 10. Ритуалы Вооруженных Сил Российской Федерации</w:t>
            </w:r>
          </w:p>
        </w:tc>
        <w:tc>
          <w:tcPr>
            <w:tcW w:w="992" w:type="dxa"/>
            <w:tcBorders>
              <w:top w:val="single" w:sz="4" w:space="0" w:color="000000"/>
              <w:left w:val="single" w:sz="4" w:space="0" w:color="000000"/>
              <w:bottom w:val="single" w:sz="4" w:space="0" w:color="000000"/>
              <w:right w:val="nil"/>
            </w:tcBorders>
            <w:hideMark/>
          </w:tcPr>
          <w:p w:rsidR="00D532B5" w:rsidRPr="00175C71" w:rsidRDefault="00D532B5" w:rsidP="00670B7A">
            <w:pPr>
              <w:jc w:val="center"/>
              <w:rPr>
                <w:color w:val="000000"/>
              </w:rPr>
            </w:pPr>
            <w:r>
              <w:rPr>
                <w:color w:val="000000"/>
              </w:rPr>
              <w:t>1</w:t>
            </w:r>
          </w:p>
        </w:tc>
        <w:tc>
          <w:tcPr>
            <w:tcW w:w="1984" w:type="dxa"/>
            <w:tcBorders>
              <w:top w:val="single" w:sz="4" w:space="0" w:color="000000"/>
              <w:left w:val="single" w:sz="4" w:space="0" w:color="000000"/>
              <w:bottom w:val="single" w:sz="4" w:space="0" w:color="000000"/>
              <w:right w:val="nil"/>
            </w:tcBorders>
            <w:hideMark/>
          </w:tcPr>
          <w:p w:rsidR="00D532B5" w:rsidRPr="00175C71" w:rsidRDefault="00D532B5" w:rsidP="00153F50">
            <w:pPr>
              <w:jc w:val="center"/>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hideMark/>
          </w:tcPr>
          <w:p w:rsidR="00D532B5" w:rsidRPr="0004080E" w:rsidRDefault="00D532B5" w:rsidP="00670B7A">
            <w:pPr>
              <w:jc w:val="center"/>
              <w:rPr>
                <w:b/>
                <w:bCs/>
              </w:rPr>
            </w:pPr>
          </w:p>
        </w:tc>
      </w:tr>
      <w:tr w:rsidR="00D532B5" w:rsidRPr="0004080E" w:rsidTr="000F77E6">
        <w:tc>
          <w:tcPr>
            <w:tcW w:w="555" w:type="dxa"/>
            <w:tcBorders>
              <w:top w:val="single" w:sz="4" w:space="0" w:color="000000"/>
              <w:left w:val="single" w:sz="4" w:space="0" w:color="000000"/>
              <w:bottom w:val="single" w:sz="4" w:space="0" w:color="000000"/>
              <w:right w:val="nil"/>
            </w:tcBorders>
          </w:tcPr>
          <w:p w:rsidR="00D532B5" w:rsidRDefault="00D532B5" w:rsidP="00670B7A">
            <w:pPr>
              <w:snapToGrid w:val="0"/>
              <w:jc w:val="center"/>
              <w:rPr>
                <w:color w:val="000000"/>
              </w:rPr>
            </w:pPr>
            <w:r>
              <w:rPr>
                <w:color w:val="000000"/>
              </w:rPr>
              <w:t>11</w:t>
            </w:r>
          </w:p>
        </w:tc>
        <w:tc>
          <w:tcPr>
            <w:tcW w:w="8494" w:type="dxa"/>
            <w:tcBorders>
              <w:top w:val="single" w:sz="4" w:space="0" w:color="000000"/>
              <w:left w:val="single" w:sz="4" w:space="0" w:color="000000"/>
              <w:bottom w:val="single" w:sz="4" w:space="0" w:color="000000"/>
              <w:right w:val="nil"/>
            </w:tcBorders>
            <w:hideMark/>
          </w:tcPr>
          <w:p w:rsidR="00D532B5" w:rsidRDefault="00D532B5" w:rsidP="00670B7A">
            <w:pPr>
              <w:rPr>
                <w:color w:val="000000"/>
              </w:rPr>
            </w:pPr>
            <w:r>
              <w:rPr>
                <w:color w:val="000000"/>
              </w:rPr>
              <w:t>Тема 11. Прохождение военной службы по призыву</w:t>
            </w:r>
          </w:p>
        </w:tc>
        <w:tc>
          <w:tcPr>
            <w:tcW w:w="992" w:type="dxa"/>
            <w:tcBorders>
              <w:top w:val="single" w:sz="4" w:space="0" w:color="000000"/>
              <w:left w:val="single" w:sz="4" w:space="0" w:color="000000"/>
              <w:bottom w:val="single" w:sz="4" w:space="0" w:color="000000"/>
              <w:right w:val="nil"/>
            </w:tcBorders>
            <w:hideMark/>
          </w:tcPr>
          <w:p w:rsidR="00D532B5" w:rsidRPr="00175C71" w:rsidRDefault="00D532B5" w:rsidP="00670B7A">
            <w:pPr>
              <w:jc w:val="center"/>
              <w:rPr>
                <w:color w:val="000000"/>
              </w:rPr>
            </w:pPr>
            <w:r>
              <w:rPr>
                <w:color w:val="000000"/>
              </w:rPr>
              <w:t>1</w:t>
            </w:r>
          </w:p>
        </w:tc>
        <w:tc>
          <w:tcPr>
            <w:tcW w:w="1984" w:type="dxa"/>
            <w:tcBorders>
              <w:top w:val="single" w:sz="4" w:space="0" w:color="000000"/>
              <w:left w:val="single" w:sz="4" w:space="0" w:color="000000"/>
              <w:bottom w:val="single" w:sz="4" w:space="0" w:color="000000"/>
              <w:right w:val="nil"/>
            </w:tcBorders>
            <w:hideMark/>
          </w:tcPr>
          <w:p w:rsidR="00D532B5" w:rsidRPr="00175C71" w:rsidRDefault="00D532B5" w:rsidP="00153F50">
            <w:pPr>
              <w:jc w:val="center"/>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hideMark/>
          </w:tcPr>
          <w:p w:rsidR="00D532B5" w:rsidRPr="0004080E" w:rsidRDefault="00D532B5" w:rsidP="00670B7A">
            <w:pPr>
              <w:jc w:val="center"/>
              <w:rPr>
                <w:b/>
                <w:bCs/>
              </w:rPr>
            </w:pPr>
          </w:p>
        </w:tc>
      </w:tr>
      <w:tr w:rsidR="00D532B5" w:rsidRPr="0004080E" w:rsidTr="000F77E6">
        <w:tc>
          <w:tcPr>
            <w:tcW w:w="555" w:type="dxa"/>
            <w:tcBorders>
              <w:top w:val="single" w:sz="4" w:space="0" w:color="000000"/>
              <w:left w:val="single" w:sz="4" w:space="0" w:color="000000"/>
              <w:bottom w:val="single" w:sz="4" w:space="0" w:color="000000"/>
              <w:right w:val="nil"/>
            </w:tcBorders>
          </w:tcPr>
          <w:p w:rsidR="00D532B5" w:rsidRDefault="00D532B5" w:rsidP="00670B7A">
            <w:pPr>
              <w:snapToGrid w:val="0"/>
              <w:jc w:val="center"/>
              <w:rPr>
                <w:color w:val="000000"/>
              </w:rPr>
            </w:pPr>
            <w:r>
              <w:rPr>
                <w:color w:val="000000"/>
              </w:rPr>
              <w:t>12</w:t>
            </w:r>
          </w:p>
        </w:tc>
        <w:tc>
          <w:tcPr>
            <w:tcW w:w="8494" w:type="dxa"/>
            <w:tcBorders>
              <w:top w:val="single" w:sz="4" w:space="0" w:color="000000"/>
              <w:left w:val="single" w:sz="4" w:space="0" w:color="000000"/>
              <w:bottom w:val="single" w:sz="4" w:space="0" w:color="000000"/>
              <w:right w:val="nil"/>
            </w:tcBorders>
            <w:hideMark/>
          </w:tcPr>
          <w:p w:rsidR="00D532B5" w:rsidRDefault="00D532B5" w:rsidP="00670B7A">
            <w:pPr>
              <w:rPr>
                <w:color w:val="000000"/>
              </w:rPr>
            </w:pPr>
            <w:r>
              <w:rPr>
                <w:color w:val="000000"/>
              </w:rPr>
              <w:t>Тема 12. Прохождение военной службы по контракту</w:t>
            </w:r>
          </w:p>
        </w:tc>
        <w:tc>
          <w:tcPr>
            <w:tcW w:w="992" w:type="dxa"/>
            <w:tcBorders>
              <w:top w:val="single" w:sz="4" w:space="0" w:color="000000"/>
              <w:left w:val="single" w:sz="4" w:space="0" w:color="000000"/>
              <w:bottom w:val="single" w:sz="4" w:space="0" w:color="000000"/>
              <w:right w:val="nil"/>
            </w:tcBorders>
            <w:hideMark/>
          </w:tcPr>
          <w:p w:rsidR="00D532B5" w:rsidRPr="00175C71" w:rsidRDefault="00D532B5" w:rsidP="00670B7A">
            <w:pPr>
              <w:jc w:val="center"/>
              <w:rPr>
                <w:color w:val="000000"/>
              </w:rPr>
            </w:pPr>
            <w:r>
              <w:rPr>
                <w:color w:val="000000"/>
              </w:rPr>
              <w:t>1</w:t>
            </w:r>
          </w:p>
        </w:tc>
        <w:tc>
          <w:tcPr>
            <w:tcW w:w="1984" w:type="dxa"/>
            <w:tcBorders>
              <w:top w:val="single" w:sz="4" w:space="0" w:color="000000"/>
              <w:left w:val="single" w:sz="4" w:space="0" w:color="000000"/>
              <w:bottom w:val="single" w:sz="4" w:space="0" w:color="000000"/>
              <w:right w:val="nil"/>
            </w:tcBorders>
            <w:hideMark/>
          </w:tcPr>
          <w:p w:rsidR="00D532B5" w:rsidRPr="00175C71" w:rsidRDefault="00D532B5" w:rsidP="00153F50">
            <w:pPr>
              <w:jc w:val="center"/>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hideMark/>
          </w:tcPr>
          <w:p w:rsidR="00D532B5" w:rsidRPr="0004080E" w:rsidRDefault="00D532B5" w:rsidP="00670B7A">
            <w:pPr>
              <w:jc w:val="center"/>
              <w:rPr>
                <w:b/>
                <w:bCs/>
              </w:rPr>
            </w:pPr>
          </w:p>
        </w:tc>
      </w:tr>
      <w:tr w:rsidR="0054385A" w:rsidRPr="0004080E" w:rsidTr="000F77E6">
        <w:tc>
          <w:tcPr>
            <w:tcW w:w="9049" w:type="dxa"/>
            <w:gridSpan w:val="2"/>
            <w:tcBorders>
              <w:top w:val="single" w:sz="4" w:space="0" w:color="000000"/>
              <w:left w:val="single" w:sz="4" w:space="0" w:color="000000"/>
              <w:bottom w:val="single" w:sz="4" w:space="0" w:color="000000"/>
              <w:right w:val="nil"/>
            </w:tcBorders>
          </w:tcPr>
          <w:p w:rsidR="0054385A" w:rsidRPr="00680462" w:rsidRDefault="0054385A" w:rsidP="00680462">
            <w:pPr>
              <w:jc w:val="right"/>
              <w:rPr>
                <w:b/>
                <w:color w:val="000000"/>
              </w:rPr>
            </w:pPr>
            <w:r w:rsidRPr="00680462">
              <w:rPr>
                <w:b/>
                <w:color w:val="000000"/>
              </w:rPr>
              <w:t xml:space="preserve">          Итого:</w:t>
            </w:r>
          </w:p>
        </w:tc>
        <w:tc>
          <w:tcPr>
            <w:tcW w:w="992" w:type="dxa"/>
            <w:tcBorders>
              <w:top w:val="single" w:sz="4" w:space="0" w:color="000000"/>
              <w:left w:val="single" w:sz="4" w:space="0" w:color="000000"/>
              <w:bottom w:val="single" w:sz="4" w:space="0" w:color="000000"/>
              <w:right w:val="nil"/>
            </w:tcBorders>
            <w:hideMark/>
          </w:tcPr>
          <w:p w:rsidR="0054385A" w:rsidRPr="0004080E" w:rsidRDefault="0054385A" w:rsidP="00670B7A">
            <w:pPr>
              <w:jc w:val="center"/>
              <w:rPr>
                <w:b/>
                <w:color w:val="000000"/>
              </w:rPr>
            </w:pPr>
            <w:r>
              <w:rPr>
                <w:b/>
                <w:color w:val="000000"/>
              </w:rPr>
              <w:t>34</w:t>
            </w:r>
          </w:p>
        </w:tc>
        <w:tc>
          <w:tcPr>
            <w:tcW w:w="1984" w:type="dxa"/>
            <w:tcBorders>
              <w:top w:val="single" w:sz="4" w:space="0" w:color="000000"/>
              <w:left w:val="single" w:sz="4" w:space="0" w:color="000000"/>
              <w:bottom w:val="single" w:sz="4" w:space="0" w:color="000000"/>
              <w:right w:val="nil"/>
            </w:tcBorders>
            <w:hideMark/>
          </w:tcPr>
          <w:p w:rsidR="0054385A" w:rsidRPr="0004080E" w:rsidRDefault="00D532B5" w:rsidP="00670B7A">
            <w:pPr>
              <w:jc w:val="center"/>
              <w:rPr>
                <w:b/>
                <w:color w:val="000000"/>
              </w:rPr>
            </w:pPr>
            <w:r>
              <w:rPr>
                <w:b/>
                <w:color w:val="000000"/>
              </w:rPr>
              <w:t>3</w:t>
            </w:r>
            <w:r w:rsidR="00F024F7">
              <w:rPr>
                <w:b/>
                <w:color w:val="000000"/>
              </w:rPr>
              <w:t>1</w:t>
            </w:r>
          </w:p>
        </w:tc>
        <w:tc>
          <w:tcPr>
            <w:tcW w:w="1843" w:type="dxa"/>
            <w:tcBorders>
              <w:top w:val="single" w:sz="4" w:space="0" w:color="000000"/>
              <w:left w:val="single" w:sz="4" w:space="0" w:color="000000"/>
              <w:bottom w:val="single" w:sz="4" w:space="0" w:color="000000"/>
              <w:right w:val="single" w:sz="4" w:space="0" w:color="000000"/>
            </w:tcBorders>
            <w:hideMark/>
          </w:tcPr>
          <w:p w:rsidR="0054385A" w:rsidRPr="0004080E" w:rsidRDefault="00F024F7" w:rsidP="00670B7A">
            <w:pPr>
              <w:jc w:val="center"/>
              <w:rPr>
                <w:b/>
                <w:bCs/>
              </w:rPr>
            </w:pPr>
            <w:r>
              <w:rPr>
                <w:b/>
                <w:bCs/>
              </w:rPr>
              <w:t>3</w:t>
            </w:r>
          </w:p>
        </w:tc>
      </w:tr>
    </w:tbl>
    <w:p w:rsidR="005B1328" w:rsidRDefault="005B1328" w:rsidP="005B1328">
      <w:pPr>
        <w:shd w:val="clear" w:color="auto" w:fill="FFFFFF"/>
        <w:rPr>
          <w:b/>
          <w:bCs/>
        </w:rPr>
      </w:pPr>
    </w:p>
    <w:p w:rsidR="000F77E6" w:rsidRDefault="000F77E6" w:rsidP="005B1328">
      <w:pPr>
        <w:shd w:val="clear" w:color="auto" w:fill="FFFFFF"/>
        <w:jc w:val="center"/>
        <w:rPr>
          <w:b/>
          <w:bCs/>
        </w:rPr>
      </w:pPr>
    </w:p>
    <w:p w:rsidR="000F77E6" w:rsidRDefault="000F77E6" w:rsidP="005B1328">
      <w:pPr>
        <w:shd w:val="clear" w:color="auto" w:fill="FFFFFF"/>
        <w:jc w:val="center"/>
        <w:rPr>
          <w:b/>
          <w:bCs/>
        </w:rPr>
      </w:pPr>
    </w:p>
    <w:p w:rsidR="002513DA" w:rsidRDefault="002513DA" w:rsidP="005B1328">
      <w:pPr>
        <w:shd w:val="clear" w:color="auto" w:fill="FFFFFF"/>
        <w:jc w:val="center"/>
        <w:rPr>
          <w:b/>
          <w:bCs/>
        </w:rPr>
      </w:pPr>
      <w:r>
        <w:rPr>
          <w:b/>
          <w:bCs/>
        </w:rPr>
        <w:t>ТРЕБОВАНИЯ К У</w:t>
      </w:r>
      <w:r w:rsidR="00DA34E0">
        <w:rPr>
          <w:b/>
          <w:bCs/>
        </w:rPr>
        <w:t>РОВНЮ ПОДГОТОВКИ  ВЫПУСКНИКОВ</w:t>
      </w:r>
      <w:r>
        <w:rPr>
          <w:b/>
          <w:bCs/>
        </w:rPr>
        <w:t>.</w:t>
      </w:r>
    </w:p>
    <w:p w:rsidR="002513DA" w:rsidRDefault="002513DA" w:rsidP="002513DA">
      <w:pPr>
        <w:shd w:val="clear" w:color="auto" w:fill="FFFFFF"/>
        <w:jc w:val="center"/>
        <w:rPr>
          <w:bCs/>
        </w:rPr>
      </w:pPr>
    </w:p>
    <w:p w:rsidR="00C45089" w:rsidRDefault="002513DA" w:rsidP="003704D2">
      <w:pPr>
        <w:shd w:val="clear" w:color="auto" w:fill="FFFFFF"/>
        <w:rPr>
          <w:bCs/>
        </w:rPr>
      </w:pPr>
      <w:r>
        <w:rPr>
          <w:bCs/>
        </w:rPr>
        <w:t xml:space="preserve">   </w:t>
      </w:r>
      <w:r>
        <w:rPr>
          <w:bCs/>
        </w:rPr>
        <w:tab/>
        <w:t xml:space="preserve"> В результате изучения основ бе</w:t>
      </w:r>
      <w:r w:rsidR="00DA34E0">
        <w:rPr>
          <w:bCs/>
        </w:rPr>
        <w:t>зопасности жизнедеятельности в 10-11</w:t>
      </w:r>
      <w:r>
        <w:rPr>
          <w:bCs/>
        </w:rPr>
        <w:t xml:space="preserve"> классах </w:t>
      </w:r>
    </w:p>
    <w:p w:rsidR="002513DA" w:rsidRPr="003704D2" w:rsidRDefault="002513DA" w:rsidP="00C45089">
      <w:pPr>
        <w:shd w:val="clear" w:color="auto" w:fill="FFFFFF"/>
        <w:ind w:firstLine="360"/>
        <w:rPr>
          <w:b/>
          <w:bCs/>
        </w:rPr>
      </w:pPr>
      <w:r>
        <w:rPr>
          <w:b/>
          <w:bCs/>
        </w:rPr>
        <w:t xml:space="preserve"> </w:t>
      </w:r>
      <w:r w:rsidR="00C45089">
        <w:rPr>
          <w:b/>
          <w:bCs/>
        </w:rPr>
        <w:t xml:space="preserve">Выпускники должны </w:t>
      </w:r>
      <w:r>
        <w:rPr>
          <w:b/>
          <w:bCs/>
        </w:rPr>
        <w:t>знать</w:t>
      </w:r>
      <w:r>
        <w:rPr>
          <w:bCs/>
        </w:rPr>
        <w:t xml:space="preserve">: </w:t>
      </w:r>
    </w:p>
    <w:p w:rsidR="00DA34E0" w:rsidRDefault="00DA34E0" w:rsidP="00DA34E0">
      <w:pPr>
        <w:pStyle w:val="a3"/>
        <w:numPr>
          <w:ilvl w:val="0"/>
          <w:numId w:val="16"/>
        </w:numPr>
        <w:shd w:val="clear" w:color="auto" w:fill="FFFFFF"/>
        <w:rPr>
          <w:bCs/>
        </w:rPr>
      </w:pPr>
      <w:r>
        <w:rPr>
          <w:bCs/>
        </w:rPr>
        <w:t>основные правила безопасного поведения в повседневной жизни и в условиях чрезвычайной ситуации, а также правила личной безопасности при угрозе террористического акта;</w:t>
      </w:r>
    </w:p>
    <w:p w:rsidR="00DA34E0" w:rsidRDefault="003704D2" w:rsidP="00DA34E0">
      <w:pPr>
        <w:pStyle w:val="a3"/>
        <w:numPr>
          <w:ilvl w:val="0"/>
          <w:numId w:val="16"/>
        </w:numPr>
        <w:shd w:val="clear" w:color="auto" w:fill="FFFFFF"/>
        <w:rPr>
          <w:bCs/>
        </w:rPr>
      </w:pPr>
      <w:r>
        <w:rPr>
          <w:bCs/>
        </w:rPr>
        <w:t>организацию защиты населения в Российской Федерации от чрезвычайных ситуаций природного и техногенного характера, в том числе организационные основы борьбы с терроризмом;</w:t>
      </w:r>
    </w:p>
    <w:p w:rsidR="003704D2" w:rsidRDefault="003704D2" w:rsidP="00DA34E0">
      <w:pPr>
        <w:pStyle w:val="a3"/>
        <w:numPr>
          <w:ilvl w:val="0"/>
          <w:numId w:val="16"/>
        </w:numPr>
        <w:shd w:val="clear" w:color="auto" w:fill="FFFFFF"/>
        <w:rPr>
          <w:bCs/>
        </w:rPr>
      </w:pPr>
      <w:r>
        <w:rPr>
          <w:bCs/>
        </w:rPr>
        <w:t>основные принципы здорового образа жизни;</w:t>
      </w:r>
    </w:p>
    <w:p w:rsidR="003704D2" w:rsidRDefault="003704D2" w:rsidP="00DA34E0">
      <w:pPr>
        <w:pStyle w:val="a3"/>
        <w:numPr>
          <w:ilvl w:val="0"/>
          <w:numId w:val="16"/>
        </w:numPr>
        <w:shd w:val="clear" w:color="auto" w:fill="FFFFFF"/>
        <w:rPr>
          <w:bCs/>
        </w:rPr>
      </w:pPr>
      <w:r>
        <w:rPr>
          <w:bCs/>
        </w:rPr>
        <w:t>правила оказания первой медицинской помощи;</w:t>
      </w:r>
    </w:p>
    <w:p w:rsidR="003704D2" w:rsidRDefault="003704D2" w:rsidP="00DA34E0">
      <w:pPr>
        <w:pStyle w:val="a3"/>
        <w:numPr>
          <w:ilvl w:val="0"/>
          <w:numId w:val="16"/>
        </w:numPr>
        <w:shd w:val="clear" w:color="auto" w:fill="FFFFFF"/>
        <w:rPr>
          <w:bCs/>
        </w:rPr>
      </w:pPr>
      <w:r>
        <w:rPr>
          <w:bCs/>
        </w:rPr>
        <w:t>основы обороны государства и военной службы;</w:t>
      </w:r>
    </w:p>
    <w:p w:rsidR="003704D2" w:rsidRPr="00DA34E0" w:rsidRDefault="003704D2" w:rsidP="00DA34E0">
      <w:pPr>
        <w:pStyle w:val="a3"/>
        <w:numPr>
          <w:ilvl w:val="0"/>
          <w:numId w:val="16"/>
        </w:numPr>
        <w:shd w:val="clear" w:color="auto" w:fill="FFFFFF"/>
        <w:rPr>
          <w:bCs/>
        </w:rPr>
      </w:pPr>
      <w:r>
        <w:rPr>
          <w:bCs/>
        </w:rPr>
        <w:t>боевые традиции Вооруженных Сил России, государственные и военные символы Российской Федерации.</w:t>
      </w:r>
    </w:p>
    <w:p w:rsidR="00C45089" w:rsidRDefault="00C45089" w:rsidP="00C45089">
      <w:pPr>
        <w:shd w:val="clear" w:color="auto" w:fill="FFFFFF"/>
        <w:ind w:left="720"/>
        <w:rPr>
          <w:bCs/>
        </w:rPr>
      </w:pPr>
    </w:p>
    <w:p w:rsidR="002513DA" w:rsidRDefault="003704D2" w:rsidP="00C45089">
      <w:pPr>
        <w:shd w:val="clear" w:color="auto" w:fill="FFFFFF"/>
        <w:ind w:firstLine="360"/>
        <w:rPr>
          <w:bCs/>
        </w:rPr>
      </w:pPr>
      <w:r>
        <w:rPr>
          <w:b/>
          <w:bCs/>
        </w:rPr>
        <w:t>Выпускники долж</w:t>
      </w:r>
      <w:r w:rsidR="002513DA">
        <w:rPr>
          <w:b/>
          <w:bCs/>
        </w:rPr>
        <w:t>н</w:t>
      </w:r>
      <w:r>
        <w:rPr>
          <w:b/>
          <w:bCs/>
        </w:rPr>
        <w:t>ы</w:t>
      </w:r>
      <w:r w:rsidR="002513DA">
        <w:rPr>
          <w:b/>
          <w:bCs/>
        </w:rPr>
        <w:t xml:space="preserve"> уметь: </w:t>
      </w:r>
    </w:p>
    <w:p w:rsidR="002513DA" w:rsidRDefault="003704D2" w:rsidP="003704D2">
      <w:pPr>
        <w:pStyle w:val="a3"/>
        <w:numPr>
          <w:ilvl w:val="0"/>
          <w:numId w:val="17"/>
        </w:numPr>
        <w:shd w:val="clear" w:color="auto" w:fill="FFFFFF"/>
        <w:rPr>
          <w:bCs/>
        </w:rPr>
      </w:pPr>
      <w:r>
        <w:rPr>
          <w:bCs/>
        </w:rPr>
        <w:t>предвидеть возникновение наиболее часто встречающихся опасных ситуаций по их характерным признакам, принимать решение и действовать, обеспечивая личную безопасность;</w:t>
      </w:r>
    </w:p>
    <w:p w:rsidR="003704D2" w:rsidRDefault="003704D2" w:rsidP="003704D2">
      <w:pPr>
        <w:pStyle w:val="a3"/>
        <w:numPr>
          <w:ilvl w:val="0"/>
          <w:numId w:val="17"/>
        </w:numPr>
        <w:shd w:val="clear" w:color="auto" w:fill="FFFFFF"/>
        <w:rPr>
          <w:bCs/>
        </w:rPr>
      </w:pPr>
      <w:r>
        <w:rPr>
          <w:bCs/>
        </w:rPr>
        <w:t>грамотно действовать при возникновении угрозы чрезвычайной ситуации и во время чрезвычайной ситуации;</w:t>
      </w:r>
    </w:p>
    <w:p w:rsidR="003704D2" w:rsidRDefault="003704D2" w:rsidP="003704D2">
      <w:pPr>
        <w:pStyle w:val="a3"/>
        <w:numPr>
          <w:ilvl w:val="0"/>
          <w:numId w:val="17"/>
        </w:numPr>
        <w:shd w:val="clear" w:color="auto" w:fill="FFFFFF"/>
        <w:rPr>
          <w:bCs/>
        </w:rPr>
      </w:pPr>
      <w:r>
        <w:rPr>
          <w:bCs/>
        </w:rPr>
        <w:t>оказывать первую медицинскую помощь при неотложных состояниях;</w:t>
      </w:r>
    </w:p>
    <w:p w:rsidR="003704D2" w:rsidRDefault="003704D2" w:rsidP="003704D2">
      <w:pPr>
        <w:pStyle w:val="a3"/>
        <w:numPr>
          <w:ilvl w:val="0"/>
          <w:numId w:val="17"/>
        </w:numPr>
        <w:shd w:val="clear" w:color="auto" w:fill="FFFFFF"/>
        <w:rPr>
          <w:bCs/>
        </w:rPr>
      </w:pPr>
      <w:r>
        <w:rPr>
          <w:bCs/>
        </w:rPr>
        <w:t>выполнять основные действия, связанные с будущим прохождением воинской службы;</w:t>
      </w:r>
    </w:p>
    <w:p w:rsidR="003704D2" w:rsidRDefault="003704D2" w:rsidP="003704D2">
      <w:pPr>
        <w:pStyle w:val="a3"/>
        <w:numPr>
          <w:ilvl w:val="0"/>
          <w:numId w:val="17"/>
        </w:numPr>
        <w:shd w:val="clear" w:color="auto" w:fill="FFFFFF"/>
        <w:rPr>
          <w:bCs/>
        </w:rPr>
      </w:pPr>
      <w:r>
        <w:rPr>
          <w:bCs/>
        </w:rPr>
        <w:t>пользоваться справочной литературой для целенаправленной подготовки к военной службе с учетом индивидуальных качеств.</w:t>
      </w:r>
    </w:p>
    <w:p w:rsidR="001C5B93" w:rsidRDefault="001C5B93" w:rsidP="00C45089">
      <w:pPr>
        <w:autoSpaceDE w:val="0"/>
        <w:autoSpaceDN w:val="0"/>
        <w:adjustRightInd w:val="0"/>
        <w:rPr>
          <w:b/>
          <w:bCs/>
          <w:iCs/>
          <w:u w:val="single"/>
        </w:rPr>
      </w:pPr>
    </w:p>
    <w:p w:rsidR="002513DA" w:rsidRDefault="002513DA" w:rsidP="002513DA">
      <w:pPr>
        <w:autoSpaceDE w:val="0"/>
        <w:autoSpaceDN w:val="0"/>
        <w:adjustRightInd w:val="0"/>
        <w:jc w:val="center"/>
        <w:rPr>
          <w:b/>
          <w:bCs/>
          <w:iCs/>
          <w:u w:val="single"/>
        </w:rPr>
      </w:pPr>
      <w:r>
        <w:rPr>
          <w:b/>
          <w:bCs/>
          <w:iCs/>
          <w:u w:val="single"/>
        </w:rPr>
        <w:t>Формы и средства контроля</w:t>
      </w:r>
    </w:p>
    <w:p w:rsidR="002513DA" w:rsidRDefault="002513DA" w:rsidP="002513DA">
      <w:pPr>
        <w:autoSpaceDE w:val="0"/>
        <w:autoSpaceDN w:val="0"/>
        <w:adjustRightInd w:val="0"/>
        <w:jc w:val="center"/>
        <w:rPr>
          <w:b/>
          <w:bCs/>
          <w:iCs/>
          <w:u w:val="single"/>
        </w:rPr>
      </w:pPr>
    </w:p>
    <w:p w:rsidR="002513DA" w:rsidRDefault="002513DA" w:rsidP="002513DA">
      <w:pPr>
        <w:autoSpaceDE w:val="0"/>
        <w:autoSpaceDN w:val="0"/>
        <w:adjustRightInd w:val="0"/>
        <w:ind w:firstLine="708"/>
        <w:jc w:val="both"/>
      </w:pPr>
      <w:r>
        <w:t xml:space="preserve">Преобладающей формой текущего контроля выступает устный опрос (собеседование) и периодически - письменный (самостоятельные  работы или контрольное тестирование). </w:t>
      </w:r>
    </w:p>
    <w:p w:rsidR="002513DA" w:rsidRDefault="002513DA" w:rsidP="002513DA">
      <w:pPr>
        <w:autoSpaceDE w:val="0"/>
        <w:autoSpaceDN w:val="0"/>
        <w:adjustRightInd w:val="0"/>
        <w:ind w:firstLine="708"/>
        <w:jc w:val="both"/>
      </w:pPr>
      <w:r>
        <w:rPr>
          <w:bCs/>
          <w:iCs/>
        </w:rPr>
        <w:t>После прохождения каждого учебного раздела учащиеся выполняют контрольное тестирование.</w:t>
      </w:r>
    </w:p>
    <w:p w:rsidR="002513DA" w:rsidRDefault="002513DA" w:rsidP="002513DA">
      <w:pPr>
        <w:ind w:firstLine="708"/>
        <w:jc w:val="both"/>
      </w:pPr>
      <w:proofErr w:type="gramStart"/>
      <w:r>
        <w:t>Знания и умения</w:t>
      </w:r>
      <w:proofErr w:type="gramEnd"/>
      <w:r>
        <w:t xml:space="preserve"> учащихся оцениваются на основании устных ответов (выступлений), а также практической деятельности, учитывая их соответствие</w:t>
      </w:r>
      <w:r w:rsidR="00F5740D">
        <w:t xml:space="preserve"> требованиям программы обучения</w:t>
      </w:r>
      <w:r>
        <w:t xml:space="preserve"> по пятибалльной системе оценивания.</w:t>
      </w:r>
    </w:p>
    <w:p w:rsidR="002513DA" w:rsidRDefault="002513DA" w:rsidP="002513DA">
      <w:pPr>
        <w:tabs>
          <w:tab w:val="left" w:pos="1120"/>
        </w:tabs>
        <w:jc w:val="both"/>
      </w:pPr>
      <w:r>
        <w:tab/>
        <w:t>1.     Оценку «5» получает учащийся, чей устный ответ (выступление),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2513DA" w:rsidRDefault="002513DA" w:rsidP="002513DA">
      <w:pPr>
        <w:tabs>
          <w:tab w:val="left" w:pos="1120"/>
        </w:tabs>
        <w:jc w:val="both"/>
      </w:pPr>
      <w:r>
        <w:tab/>
        <w:t>2.     Оценку «4» получает учащийся, чей устный ответ (выступление), практическая деятельность или их результат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2513DA" w:rsidRDefault="002513DA" w:rsidP="002513DA">
      <w:pPr>
        <w:tabs>
          <w:tab w:val="left" w:pos="1120"/>
        </w:tabs>
        <w:jc w:val="both"/>
      </w:pPr>
      <w:r>
        <w:lastRenderedPageBreak/>
        <w:tab/>
        <w:t>3.     Оценку «3» получает учащийся,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2513DA" w:rsidRDefault="002513DA" w:rsidP="002513DA">
      <w:pPr>
        <w:tabs>
          <w:tab w:val="left" w:pos="1120"/>
        </w:tabs>
        <w:jc w:val="both"/>
      </w:pPr>
      <w:r>
        <w:tab/>
        <w:t>4.     Оценку «2» получает учащийся,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менее 44% от максимально возможного количества баллов.</w:t>
      </w:r>
    </w:p>
    <w:p w:rsidR="003037E0" w:rsidRDefault="003037E0" w:rsidP="003037E0">
      <w:pPr>
        <w:autoSpaceDE w:val="0"/>
        <w:autoSpaceDN w:val="0"/>
        <w:adjustRightInd w:val="0"/>
        <w:rPr>
          <w:b/>
          <w:bCs/>
          <w:iCs/>
          <w:u w:val="single"/>
        </w:rPr>
      </w:pPr>
    </w:p>
    <w:p w:rsidR="002513DA" w:rsidRDefault="002513DA" w:rsidP="002513DA">
      <w:pPr>
        <w:autoSpaceDE w:val="0"/>
        <w:autoSpaceDN w:val="0"/>
        <w:adjustRightInd w:val="0"/>
        <w:ind w:firstLine="720"/>
        <w:jc w:val="center"/>
        <w:rPr>
          <w:b/>
          <w:u w:val="single"/>
        </w:rPr>
      </w:pPr>
      <w:r>
        <w:rPr>
          <w:b/>
          <w:bCs/>
          <w:iCs/>
          <w:u w:val="single"/>
        </w:rPr>
        <w:t>Перечень учебно-методических средств обучения</w:t>
      </w:r>
    </w:p>
    <w:p w:rsidR="002513DA" w:rsidRDefault="002513DA" w:rsidP="002513DA">
      <w:pPr>
        <w:autoSpaceDE w:val="0"/>
        <w:autoSpaceDN w:val="0"/>
        <w:adjustRightInd w:val="0"/>
        <w:ind w:firstLine="720"/>
        <w:jc w:val="both"/>
      </w:pPr>
    </w:p>
    <w:p w:rsidR="002513DA" w:rsidRDefault="002513DA" w:rsidP="002513DA">
      <w:pPr>
        <w:autoSpaceDE w:val="0"/>
        <w:autoSpaceDN w:val="0"/>
        <w:adjustRightInd w:val="0"/>
        <w:ind w:firstLine="720"/>
        <w:jc w:val="center"/>
        <w:rPr>
          <w:b/>
        </w:rPr>
      </w:pPr>
      <w:r>
        <w:rPr>
          <w:b/>
        </w:rPr>
        <w:t>Основная литература</w:t>
      </w:r>
    </w:p>
    <w:p w:rsidR="002513DA" w:rsidRDefault="002513DA" w:rsidP="002513DA">
      <w:pPr>
        <w:autoSpaceDE w:val="0"/>
        <w:autoSpaceDN w:val="0"/>
        <w:adjustRightInd w:val="0"/>
        <w:ind w:firstLine="720"/>
        <w:jc w:val="both"/>
      </w:pPr>
      <w:r>
        <w:t xml:space="preserve">Школьный учебник для </w:t>
      </w:r>
      <w:r>
        <w:rPr>
          <w:b/>
        </w:rPr>
        <w:t>10-11 класса</w:t>
      </w:r>
      <w:r>
        <w:t xml:space="preserve"> «Основы безопасности жизнедеятельности» (Смирнов А.Т. Хренников Б.О. под общей редакцией Смирнова А.Т. Москва. Издател</w:t>
      </w:r>
      <w:r w:rsidR="00E82F90">
        <w:t>ьство «Просвещение», 2009 - 2014</w:t>
      </w:r>
      <w:r>
        <w:t xml:space="preserve"> г.).</w:t>
      </w:r>
    </w:p>
    <w:p w:rsidR="002513DA" w:rsidRDefault="002513DA" w:rsidP="002513DA">
      <w:pPr>
        <w:autoSpaceDE w:val="0"/>
        <w:autoSpaceDN w:val="0"/>
        <w:adjustRightInd w:val="0"/>
        <w:ind w:firstLine="720"/>
        <w:jc w:val="both"/>
      </w:pPr>
    </w:p>
    <w:p w:rsidR="00E82F90" w:rsidRDefault="00E82F90" w:rsidP="002513DA">
      <w:pPr>
        <w:autoSpaceDE w:val="0"/>
        <w:autoSpaceDN w:val="0"/>
        <w:adjustRightInd w:val="0"/>
        <w:ind w:firstLine="720"/>
        <w:jc w:val="both"/>
      </w:pPr>
    </w:p>
    <w:p w:rsidR="002513DA" w:rsidRDefault="002513DA" w:rsidP="000A6A0B">
      <w:pPr>
        <w:tabs>
          <w:tab w:val="left" w:pos="4962"/>
        </w:tabs>
        <w:autoSpaceDE w:val="0"/>
        <w:autoSpaceDN w:val="0"/>
        <w:adjustRightInd w:val="0"/>
        <w:ind w:firstLine="720"/>
        <w:jc w:val="center"/>
        <w:rPr>
          <w:b/>
        </w:rPr>
      </w:pPr>
      <w:r>
        <w:rPr>
          <w:b/>
        </w:rPr>
        <w:t>Дополнительная литература</w:t>
      </w:r>
    </w:p>
    <w:p w:rsidR="002513DA" w:rsidRDefault="002513DA" w:rsidP="002513DA">
      <w:pPr>
        <w:ind w:firstLine="708"/>
        <w:jc w:val="both"/>
        <w:rPr>
          <w:i/>
        </w:rPr>
      </w:pPr>
      <w:r>
        <w:t xml:space="preserve">УМК под редакцией А.Т. Смирнова </w:t>
      </w:r>
      <w:r>
        <w:rPr>
          <w:b/>
        </w:rPr>
        <w:t>дополняют</w:t>
      </w:r>
      <w:r>
        <w:t xml:space="preserve"> методические и справочные издания издательства «Просвещение»:</w:t>
      </w:r>
      <w:r>
        <w:rPr>
          <w:i/>
        </w:rPr>
        <w:t xml:space="preserve"> </w:t>
      </w:r>
    </w:p>
    <w:p w:rsidR="002513DA" w:rsidRDefault="002513DA" w:rsidP="002513DA">
      <w:pPr>
        <w:ind w:left="12" w:firstLine="697"/>
        <w:jc w:val="both"/>
        <w:rPr>
          <w:u w:val="single"/>
        </w:rPr>
      </w:pPr>
      <w:r>
        <w:rPr>
          <w:b/>
        </w:rPr>
        <w:t>Смирнов А.Т., Хренников Б.О.</w:t>
      </w:r>
      <w:r>
        <w:t xml:space="preserve"> и др. Основы безопасности жизнедеятельности. Справочник для учащихся. 5-11 </w:t>
      </w:r>
      <w:proofErr w:type="spellStart"/>
      <w:r>
        <w:t>кл</w:t>
      </w:r>
      <w:proofErr w:type="spellEnd"/>
      <w:r>
        <w:t>.</w:t>
      </w:r>
    </w:p>
    <w:p w:rsidR="002513DA" w:rsidRDefault="002513DA" w:rsidP="002513DA">
      <w:pPr>
        <w:pStyle w:val="31"/>
        <w:spacing w:after="0"/>
        <w:ind w:left="12" w:firstLine="697"/>
        <w:jc w:val="both"/>
        <w:rPr>
          <w:sz w:val="24"/>
          <w:szCs w:val="24"/>
        </w:rPr>
      </w:pPr>
      <w:r>
        <w:rPr>
          <w:sz w:val="24"/>
          <w:szCs w:val="24"/>
        </w:rPr>
        <w:t xml:space="preserve">Основы безопасности жизнедеятельности. 5-9 классы. Поурочные </w:t>
      </w:r>
      <w:r>
        <w:rPr>
          <w:b/>
          <w:sz w:val="24"/>
          <w:szCs w:val="24"/>
        </w:rPr>
        <w:t>Смирнов А.Т., Хренников Б.О.</w:t>
      </w:r>
      <w:r>
        <w:rPr>
          <w:sz w:val="24"/>
          <w:szCs w:val="24"/>
        </w:rPr>
        <w:t xml:space="preserve"> разработки. Пособие для учителей и методистов.  </w:t>
      </w:r>
      <w:r>
        <w:rPr>
          <w:sz w:val="24"/>
          <w:szCs w:val="24"/>
        </w:rPr>
        <w:tab/>
      </w:r>
    </w:p>
    <w:p w:rsidR="002513DA" w:rsidRDefault="002513DA" w:rsidP="002513DA">
      <w:pPr>
        <w:ind w:firstLine="697"/>
      </w:pPr>
      <w:r>
        <w:rPr>
          <w:b/>
          <w:bCs/>
        </w:rPr>
        <w:t>Дурнев Р.А.</w:t>
      </w:r>
      <w:r>
        <w:t xml:space="preserve"> Формирование основ культуры безопасности жизнедеятельности учащихся. 5-11 классы: Методическое пособие. - М.: Дрофа, 2008. - 156 с. </w:t>
      </w:r>
    </w:p>
    <w:p w:rsidR="002513DA" w:rsidRDefault="002513DA" w:rsidP="002513DA">
      <w:pPr>
        <w:ind w:firstLine="709"/>
      </w:pPr>
      <w:proofErr w:type="spellStart"/>
      <w:r>
        <w:rPr>
          <w:b/>
          <w:bCs/>
        </w:rPr>
        <w:t>Латчук</w:t>
      </w:r>
      <w:proofErr w:type="spellEnd"/>
      <w:r>
        <w:rPr>
          <w:b/>
          <w:bCs/>
        </w:rPr>
        <w:t xml:space="preserve"> В.Н.</w:t>
      </w:r>
      <w:r>
        <w:t xml:space="preserve"> Основы безопасности жизнедеятельности. Терроризм и безопасность человека. 5-11 классы: Учебно-методическое пособие. - 3-е изд., стер. - М.: Дрофа, 2006. - 76 с. - (библиотека учителя). </w:t>
      </w:r>
    </w:p>
    <w:p w:rsidR="002513DA" w:rsidRDefault="002513DA" w:rsidP="002513DA">
      <w:pPr>
        <w:ind w:firstLine="709"/>
      </w:pPr>
      <w:proofErr w:type="spellStart"/>
      <w:r>
        <w:rPr>
          <w:b/>
          <w:bCs/>
        </w:rPr>
        <w:t>Легкобытов</w:t>
      </w:r>
      <w:proofErr w:type="spellEnd"/>
      <w:r>
        <w:rPr>
          <w:b/>
          <w:bCs/>
        </w:rPr>
        <w:t xml:space="preserve"> А.В.</w:t>
      </w:r>
      <w:r>
        <w:t xml:space="preserve"> Основы психологической безопасности личности. 5-11 классы: Методическое пособие. - М.: Дрофа, 2009. - 158 с. - (Библиотека учителя). </w:t>
      </w:r>
    </w:p>
    <w:p w:rsidR="002513DA" w:rsidRDefault="002513DA" w:rsidP="002513DA">
      <w:pPr>
        <w:ind w:firstLine="709"/>
      </w:pPr>
      <w:r>
        <w:rPr>
          <w:b/>
          <w:bCs/>
        </w:rPr>
        <w:t>Мастрюков Б.С.</w:t>
      </w:r>
      <w:r>
        <w:t xml:space="preserve"> Безопасность в чрезвычайных ситуациях: Учебник для студентов вузов. - 3-е изд., </w:t>
      </w:r>
      <w:proofErr w:type="spellStart"/>
      <w:r>
        <w:t>перераб</w:t>
      </w:r>
      <w:proofErr w:type="spellEnd"/>
      <w:r>
        <w:t xml:space="preserve">. и доп. - М.: Изд. центр «Академия», 2006. - 336 с. </w:t>
      </w:r>
    </w:p>
    <w:p w:rsidR="002513DA" w:rsidRDefault="002513DA" w:rsidP="002513DA">
      <w:pPr>
        <w:ind w:firstLine="709"/>
      </w:pPr>
      <w:r>
        <w:rPr>
          <w:b/>
          <w:bCs/>
        </w:rPr>
        <w:t>Мастрюков Б.С.</w:t>
      </w:r>
      <w:r>
        <w:t xml:space="preserve"> Безопасность в чрезвычайных ситуациях: Учебное пособие для студентов высших учебных заведений. - 4-е изд., стер. - М.: Издательский центр «Академия», 2007. - 336 с. - (Высшее профессиональное образование). </w:t>
      </w:r>
    </w:p>
    <w:p w:rsidR="002513DA" w:rsidRDefault="002513DA" w:rsidP="002513DA">
      <w:pPr>
        <w:ind w:firstLine="709"/>
        <w:jc w:val="both"/>
      </w:pPr>
      <w:r>
        <w:t xml:space="preserve">Настольная книга учителя основ безопасности жизнедеятельности/Сост. Б.И. Мишин. – М.: ООО «Издательство АСТ»: ООО «Издательство </w:t>
      </w:r>
      <w:proofErr w:type="spellStart"/>
      <w:r>
        <w:t>Астрель</w:t>
      </w:r>
      <w:proofErr w:type="spellEnd"/>
      <w:r>
        <w:t>», 2008.</w:t>
      </w:r>
    </w:p>
    <w:p w:rsidR="002513DA" w:rsidRDefault="002513DA" w:rsidP="002513DA">
      <w:pPr>
        <w:tabs>
          <w:tab w:val="left" w:pos="360"/>
        </w:tabs>
        <w:ind w:firstLine="709"/>
        <w:jc w:val="both"/>
      </w:pPr>
      <w:r>
        <w:t xml:space="preserve">Игровые занятия в курсе «Основы безопасности жизнедеятельности». А.А. Михайлов. 5 – 9 </w:t>
      </w:r>
      <w:proofErr w:type="spellStart"/>
      <w:r>
        <w:t>кл</w:t>
      </w:r>
      <w:proofErr w:type="spellEnd"/>
      <w:r>
        <w:t>. – М.: Дрофа, 2009.</w:t>
      </w:r>
    </w:p>
    <w:p w:rsidR="002513DA" w:rsidRDefault="002513DA" w:rsidP="002513DA">
      <w:pPr>
        <w:tabs>
          <w:tab w:val="left" w:pos="360"/>
        </w:tabs>
        <w:ind w:firstLine="709"/>
        <w:jc w:val="both"/>
      </w:pPr>
      <w:r>
        <w:t xml:space="preserve">Основы безопасности жизнедеятельности. Терроризм и безопасность человека. 5 – 11 </w:t>
      </w:r>
      <w:proofErr w:type="spellStart"/>
      <w:r>
        <w:t>кл</w:t>
      </w:r>
      <w:proofErr w:type="spellEnd"/>
      <w:r>
        <w:t xml:space="preserve">.: учебно-методическое пособие/ В.Н. </w:t>
      </w:r>
      <w:proofErr w:type="spellStart"/>
      <w:r>
        <w:t>Латчук</w:t>
      </w:r>
      <w:proofErr w:type="spellEnd"/>
      <w:r>
        <w:t>, С.К. Миронов. - М.: Дрофа, 2009.</w:t>
      </w:r>
    </w:p>
    <w:p w:rsidR="002513DA" w:rsidRDefault="002513DA" w:rsidP="002513DA">
      <w:pPr>
        <w:ind w:firstLine="709"/>
        <w:jc w:val="both"/>
        <w:rPr>
          <w:bCs/>
        </w:rPr>
      </w:pPr>
      <w:r>
        <w:rPr>
          <w:bCs/>
        </w:rPr>
        <w:t xml:space="preserve">Основы безопасности жизнедеятельности. Защита от чрезвычайных ситуаций: энциклопедический справочник. 5 – 11 классы/ В.А. Акимов, Р.А. Дурнев, С.К. </w:t>
      </w:r>
      <w:proofErr w:type="gramStart"/>
      <w:r>
        <w:rPr>
          <w:bCs/>
        </w:rPr>
        <w:t>Миронов.-</w:t>
      </w:r>
      <w:proofErr w:type="gramEnd"/>
      <w:r>
        <w:rPr>
          <w:bCs/>
        </w:rPr>
        <w:t xml:space="preserve"> М.: Дрофа, 2008.-285.</w:t>
      </w:r>
    </w:p>
    <w:p w:rsidR="002513DA" w:rsidRDefault="002513DA" w:rsidP="002513DA">
      <w:pPr>
        <w:ind w:firstLine="709"/>
        <w:jc w:val="both"/>
        <w:rPr>
          <w:bCs/>
        </w:rPr>
      </w:pPr>
      <w:r>
        <w:rPr>
          <w:b/>
        </w:rPr>
        <w:lastRenderedPageBreak/>
        <w:t>Соловьев С.С.</w:t>
      </w:r>
      <w:r>
        <w:t xml:space="preserve"> Основы безопасности жизнедеятельности. Алкоголь, табак и наркотики – главные враги здоровья человека. 5-11 </w:t>
      </w:r>
      <w:proofErr w:type="spellStart"/>
      <w:r>
        <w:t>кл</w:t>
      </w:r>
      <w:proofErr w:type="spellEnd"/>
      <w:r>
        <w:t>.: учебно-методическое пособие / С.С. Соловьев. 2-е изд., стереотип. – М.: Дрофа, 2006.</w:t>
      </w:r>
    </w:p>
    <w:p w:rsidR="002513DA" w:rsidRDefault="002513DA" w:rsidP="002513DA">
      <w:pPr>
        <w:ind w:firstLine="709"/>
        <w:jc w:val="both"/>
        <w:rPr>
          <w:bCs/>
        </w:rPr>
      </w:pPr>
      <w:r>
        <w:t xml:space="preserve">Справочник классного руководителя: внеклассная работа в школе по изучению Правил дорожного движения / авт.-сост. В.Е. </w:t>
      </w:r>
      <w:proofErr w:type="spellStart"/>
      <w:r>
        <w:t>Амелина</w:t>
      </w:r>
      <w:proofErr w:type="spellEnd"/>
      <w:r>
        <w:t xml:space="preserve">. – М.: Глобус, 2006. </w:t>
      </w:r>
    </w:p>
    <w:p w:rsidR="002513DA" w:rsidRDefault="002513DA" w:rsidP="002513DA">
      <w:pPr>
        <w:pStyle w:val="10"/>
        <w:tabs>
          <w:tab w:val="left" w:pos="426"/>
        </w:tabs>
        <w:ind w:left="0" w:firstLine="0"/>
        <w:rPr>
          <w:sz w:val="24"/>
          <w:szCs w:val="24"/>
        </w:rPr>
      </w:pPr>
    </w:p>
    <w:p w:rsidR="002513DA" w:rsidRDefault="002513DA" w:rsidP="002513DA">
      <w:pPr>
        <w:pStyle w:val="10"/>
        <w:tabs>
          <w:tab w:val="left" w:pos="426"/>
        </w:tabs>
        <w:ind w:left="0" w:firstLine="0"/>
        <w:rPr>
          <w:sz w:val="24"/>
          <w:szCs w:val="24"/>
        </w:rPr>
      </w:pPr>
    </w:p>
    <w:p w:rsidR="002513DA" w:rsidRDefault="002513DA" w:rsidP="002513DA">
      <w:pPr>
        <w:autoSpaceDE w:val="0"/>
        <w:autoSpaceDN w:val="0"/>
        <w:adjustRightInd w:val="0"/>
        <w:ind w:left="1134" w:firstLine="426"/>
        <w:jc w:val="center"/>
        <w:rPr>
          <w:b/>
        </w:rPr>
      </w:pPr>
      <w:r>
        <w:rPr>
          <w:b/>
        </w:rPr>
        <w:t>Оборудование и приборы</w:t>
      </w:r>
    </w:p>
    <w:p w:rsidR="003037E0" w:rsidRDefault="003037E0" w:rsidP="003037E0">
      <w:pPr>
        <w:autoSpaceDE w:val="0"/>
        <w:autoSpaceDN w:val="0"/>
        <w:adjustRightInd w:val="0"/>
        <w:jc w:val="both"/>
        <w:rPr>
          <w:b/>
        </w:rPr>
      </w:pPr>
    </w:p>
    <w:p w:rsidR="003037E0" w:rsidRDefault="003037E0" w:rsidP="003037E0">
      <w:pPr>
        <w:pStyle w:val="a3"/>
        <w:numPr>
          <w:ilvl w:val="0"/>
          <w:numId w:val="18"/>
        </w:numPr>
        <w:autoSpaceDE w:val="0"/>
        <w:autoSpaceDN w:val="0"/>
        <w:adjustRightInd w:val="0"/>
        <w:jc w:val="both"/>
      </w:pPr>
      <w:r>
        <w:t>Комплект плакатов по основам военной службы.</w:t>
      </w:r>
    </w:p>
    <w:p w:rsidR="002513DA" w:rsidRDefault="002513DA" w:rsidP="003037E0">
      <w:pPr>
        <w:pStyle w:val="a3"/>
        <w:numPr>
          <w:ilvl w:val="0"/>
          <w:numId w:val="18"/>
        </w:numPr>
        <w:autoSpaceDE w:val="0"/>
        <w:autoSpaceDN w:val="0"/>
        <w:adjustRightInd w:val="0"/>
        <w:jc w:val="both"/>
      </w:pPr>
      <w:r>
        <w:t>Комплект плакатов «Оказание первой медицинской помощи».</w:t>
      </w:r>
    </w:p>
    <w:p w:rsidR="003037E0" w:rsidRDefault="003037E0" w:rsidP="003037E0">
      <w:pPr>
        <w:pStyle w:val="a3"/>
        <w:numPr>
          <w:ilvl w:val="0"/>
          <w:numId w:val="18"/>
        </w:numPr>
        <w:autoSpaceDE w:val="0"/>
        <w:autoSpaceDN w:val="0"/>
        <w:adjustRightInd w:val="0"/>
        <w:jc w:val="both"/>
      </w:pPr>
      <w:r>
        <w:t>Плакат «Средства индивидуальной и коллективной защиты населения»</w:t>
      </w:r>
    </w:p>
    <w:p w:rsidR="003037E0" w:rsidRDefault="002513DA" w:rsidP="003037E0">
      <w:pPr>
        <w:pStyle w:val="a3"/>
        <w:numPr>
          <w:ilvl w:val="0"/>
          <w:numId w:val="18"/>
        </w:numPr>
        <w:autoSpaceDE w:val="0"/>
        <w:autoSpaceDN w:val="0"/>
        <w:adjustRightInd w:val="0"/>
        <w:jc w:val="both"/>
      </w:pPr>
      <w:r>
        <w:t xml:space="preserve">Фильтрующие противогазы ГП-7, ГП-5, респираторы Р-2, ватно-марлевые повязки. </w:t>
      </w:r>
    </w:p>
    <w:p w:rsidR="00F024F7" w:rsidRDefault="00F024F7" w:rsidP="003037E0">
      <w:pPr>
        <w:pStyle w:val="a3"/>
        <w:numPr>
          <w:ilvl w:val="0"/>
          <w:numId w:val="18"/>
        </w:numPr>
        <w:autoSpaceDE w:val="0"/>
        <w:autoSpaceDN w:val="0"/>
        <w:adjustRightInd w:val="0"/>
        <w:jc w:val="both"/>
      </w:pPr>
      <w:r>
        <w:t>Общевойсковой защитный комплект.</w:t>
      </w:r>
    </w:p>
    <w:p w:rsidR="003037E0" w:rsidRDefault="002513DA" w:rsidP="003037E0">
      <w:pPr>
        <w:pStyle w:val="a3"/>
        <w:numPr>
          <w:ilvl w:val="0"/>
          <w:numId w:val="18"/>
        </w:numPr>
        <w:autoSpaceDE w:val="0"/>
        <w:autoSpaceDN w:val="0"/>
        <w:adjustRightInd w:val="0"/>
        <w:jc w:val="both"/>
      </w:pPr>
      <w:r>
        <w:t>АИ-2, ИПП-11, индивидуальный перевязочный пакет (ИПП).</w:t>
      </w:r>
    </w:p>
    <w:p w:rsidR="003037E0" w:rsidRDefault="002513DA" w:rsidP="003037E0">
      <w:pPr>
        <w:pStyle w:val="a3"/>
        <w:numPr>
          <w:ilvl w:val="0"/>
          <w:numId w:val="18"/>
        </w:numPr>
        <w:autoSpaceDE w:val="0"/>
        <w:autoSpaceDN w:val="0"/>
        <w:adjustRightInd w:val="0"/>
        <w:jc w:val="both"/>
      </w:pPr>
      <w:r>
        <w:t>Аптечка первой медицинской помощи.</w:t>
      </w:r>
    </w:p>
    <w:p w:rsidR="00F024F7" w:rsidRDefault="00F024F7" w:rsidP="003037E0">
      <w:pPr>
        <w:pStyle w:val="a3"/>
        <w:numPr>
          <w:ilvl w:val="0"/>
          <w:numId w:val="18"/>
        </w:numPr>
        <w:autoSpaceDE w:val="0"/>
        <w:autoSpaceDN w:val="0"/>
        <w:adjustRightInd w:val="0"/>
        <w:jc w:val="both"/>
      </w:pPr>
      <w:r>
        <w:t>Макет автомата Калашникова АК-74.</w:t>
      </w:r>
    </w:p>
    <w:p w:rsidR="00F024F7" w:rsidRDefault="00F024F7" w:rsidP="003037E0">
      <w:pPr>
        <w:pStyle w:val="a3"/>
        <w:numPr>
          <w:ilvl w:val="0"/>
          <w:numId w:val="18"/>
        </w:numPr>
        <w:autoSpaceDE w:val="0"/>
        <w:autoSpaceDN w:val="0"/>
        <w:adjustRightInd w:val="0"/>
        <w:jc w:val="both"/>
      </w:pPr>
      <w:r>
        <w:t>Пневматические винтовки МР-512.</w:t>
      </w:r>
    </w:p>
    <w:p w:rsidR="003037E0" w:rsidRDefault="002513DA" w:rsidP="003037E0">
      <w:pPr>
        <w:pStyle w:val="a3"/>
        <w:numPr>
          <w:ilvl w:val="0"/>
          <w:numId w:val="18"/>
        </w:numPr>
        <w:autoSpaceDE w:val="0"/>
        <w:autoSpaceDN w:val="0"/>
        <w:adjustRightInd w:val="0"/>
        <w:jc w:val="both"/>
      </w:pPr>
      <w:r>
        <w:t>Персональный компьютер.</w:t>
      </w:r>
    </w:p>
    <w:p w:rsidR="002513DA" w:rsidRPr="000A6A0B" w:rsidRDefault="002513DA" w:rsidP="000A6A0B">
      <w:pPr>
        <w:pStyle w:val="a3"/>
        <w:numPr>
          <w:ilvl w:val="0"/>
          <w:numId w:val="18"/>
        </w:numPr>
        <w:autoSpaceDE w:val="0"/>
        <w:autoSpaceDN w:val="0"/>
        <w:adjustRightInd w:val="0"/>
        <w:jc w:val="both"/>
        <w:rPr>
          <w:rStyle w:val="aa"/>
          <w:b w:val="0"/>
          <w:bCs w:val="0"/>
        </w:rPr>
      </w:pPr>
      <w:r>
        <w:t>Мультимедийный проектор, настенный экран.</w:t>
      </w:r>
    </w:p>
    <w:p w:rsidR="00F024F7" w:rsidRDefault="00F024F7" w:rsidP="002513DA">
      <w:pPr>
        <w:pStyle w:val="a9"/>
        <w:spacing w:before="0" w:beforeAutospacing="0" w:after="0" w:afterAutospacing="0"/>
        <w:jc w:val="center"/>
        <w:rPr>
          <w:rStyle w:val="aa"/>
        </w:rPr>
      </w:pPr>
    </w:p>
    <w:p w:rsidR="002513DA" w:rsidRDefault="002513DA" w:rsidP="002513DA">
      <w:pPr>
        <w:pStyle w:val="a9"/>
        <w:spacing w:before="0" w:beforeAutospacing="0" w:after="0" w:afterAutospacing="0"/>
        <w:jc w:val="center"/>
      </w:pPr>
      <w:r>
        <w:rPr>
          <w:rStyle w:val="aa"/>
        </w:rPr>
        <w:t>Сайты, используемые при подготовке и проведении занятий</w:t>
      </w:r>
    </w:p>
    <w:p w:rsidR="002513DA" w:rsidRDefault="002513DA" w:rsidP="002513DA">
      <w:pPr>
        <w:autoSpaceDE w:val="0"/>
        <w:autoSpaceDN w:val="0"/>
        <w:adjustRightInd w:val="0"/>
        <w:ind w:firstLine="720"/>
        <w:jc w:val="both"/>
      </w:pPr>
    </w:p>
    <w:tbl>
      <w:tblPr>
        <w:tblW w:w="1402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8"/>
        <w:gridCol w:w="4253"/>
      </w:tblGrid>
      <w:tr w:rsidR="002513DA" w:rsidTr="00DA34E0">
        <w:trPr>
          <w:trHeight w:val="439"/>
        </w:trPr>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pPr>
              <w:jc w:val="center"/>
            </w:pPr>
            <w:r>
              <w:rPr>
                <w:rStyle w:val="aa"/>
              </w:rPr>
              <w:t>Название сайта</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pPr>
              <w:jc w:val="center"/>
            </w:pPr>
            <w:r>
              <w:rPr>
                <w:rStyle w:val="aa"/>
              </w:rPr>
              <w:t>Электронный адрес</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Совет безопасности РФ</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http://www.scrf.gov.ru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Министерство внутренних дел РФ</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http://www.mvd.ru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МЧС России</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http://www.emercom.gov.ru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 xml:space="preserve">Министерство здравоохранения и </w:t>
            </w:r>
            <w:proofErr w:type="spellStart"/>
            <w:r>
              <w:t>соцразвития</w:t>
            </w:r>
            <w:proofErr w:type="spellEnd"/>
            <w:r>
              <w:t xml:space="preserve"> РФ</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http://www.minzdrav-rf.ru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Министерство обороны РФ</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http://www.mil.ru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Министерство образования и науки РФ</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http://mon.gov.ru/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Министерство природных ресурсов РФ</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http://www.mnr.gov.ru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Федеральная служба железнодорожных войск РФ</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http://www.fsgv.ru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Федеральная служба России по гидрометеорологии и мониторингу окружающей среды</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http://www.mecom.ru/roshydro/pub/rus/index.htm</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 xml:space="preserve">Федеральная пограничная служба </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http://www.fps.gov.ru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Федеральный надзор России по ядерной и радиационной безопасности</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http://www.gan.ru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Русский образовательный портал</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http://www.gov.ed.ru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lastRenderedPageBreak/>
              <w:t>Академия повышения квалификации работников образования</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6" w:history="1">
              <w:r w:rsidR="002513DA" w:rsidRPr="002513DA">
                <w:rPr>
                  <w:rStyle w:val="a8"/>
                  <w:color w:val="auto"/>
                  <w:lang w:val="en-US"/>
                </w:rPr>
                <w:t>http</w:t>
              </w:r>
              <w:r w:rsidR="002513DA" w:rsidRPr="002513DA">
                <w:rPr>
                  <w:rStyle w:val="a8"/>
                  <w:color w:val="auto"/>
                </w:rPr>
                <w:t>://</w:t>
              </w:r>
              <w:r w:rsidR="002513DA" w:rsidRPr="002513DA">
                <w:rPr>
                  <w:rStyle w:val="a8"/>
                  <w:color w:val="auto"/>
                  <w:lang w:val="en-US"/>
                </w:rPr>
                <w:t>www</w:t>
              </w:r>
              <w:r w:rsidR="002513DA" w:rsidRPr="002513DA">
                <w:rPr>
                  <w:rStyle w:val="a8"/>
                  <w:color w:val="auto"/>
                </w:rPr>
                <w:t>.</w:t>
              </w:r>
              <w:proofErr w:type="spellStart"/>
              <w:r w:rsidR="002513DA" w:rsidRPr="002513DA">
                <w:rPr>
                  <w:rStyle w:val="a8"/>
                  <w:color w:val="auto"/>
                  <w:lang w:val="en-US"/>
                </w:rPr>
                <w:t>apkro</w:t>
              </w:r>
              <w:proofErr w:type="spellEnd"/>
              <w:r w:rsidR="002513DA" w:rsidRPr="002513DA">
                <w:rPr>
                  <w:rStyle w:val="a8"/>
                  <w:color w:val="auto"/>
                </w:rPr>
                <w:t>.</w:t>
              </w:r>
              <w:proofErr w:type="spellStart"/>
              <w:r w:rsidR="002513DA" w:rsidRPr="002513DA">
                <w:rPr>
                  <w:rStyle w:val="a8"/>
                  <w:color w:val="auto"/>
                  <w:lang w:val="en-US"/>
                </w:rPr>
                <w:t>ru</w:t>
              </w:r>
              <w:proofErr w:type="spellEnd"/>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Федеральный российский общеобразовательный портал</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7" w:history="1">
              <w:r w:rsidR="002513DA" w:rsidRPr="002513DA">
                <w:rPr>
                  <w:rStyle w:val="a8"/>
                  <w:color w:val="auto"/>
                  <w:lang w:val="en-US"/>
                </w:rPr>
                <w:t>http</w:t>
              </w:r>
              <w:r w:rsidR="002513DA" w:rsidRPr="002513DA">
                <w:rPr>
                  <w:rStyle w:val="a8"/>
                  <w:color w:val="auto"/>
                </w:rPr>
                <w:t>://</w:t>
              </w:r>
              <w:r w:rsidR="002513DA" w:rsidRPr="002513DA">
                <w:rPr>
                  <w:rStyle w:val="a8"/>
                  <w:color w:val="auto"/>
                  <w:lang w:val="en-US"/>
                </w:rPr>
                <w:t>www</w:t>
              </w:r>
              <w:r w:rsidR="002513DA" w:rsidRPr="002513DA">
                <w:rPr>
                  <w:rStyle w:val="a8"/>
                  <w:color w:val="auto"/>
                </w:rPr>
                <w:t>.</w:t>
              </w:r>
              <w:r w:rsidR="002513DA" w:rsidRPr="002513DA">
                <w:rPr>
                  <w:rStyle w:val="a8"/>
                  <w:color w:val="auto"/>
                  <w:lang w:val="en-US"/>
                </w:rPr>
                <w:t>s</w:t>
              </w:r>
              <w:proofErr w:type="spellStart"/>
              <w:r w:rsidR="002513DA" w:rsidRPr="002513DA">
                <w:rPr>
                  <w:rStyle w:val="a8"/>
                  <w:color w:val="auto"/>
                </w:rPr>
                <w:t>chool</w:t>
              </w:r>
              <w:proofErr w:type="spellEnd"/>
              <w:r w:rsidR="002513DA" w:rsidRPr="002513DA">
                <w:rPr>
                  <w:rStyle w:val="a8"/>
                  <w:color w:val="auto"/>
                </w:rPr>
                <w:t>.</w:t>
              </w:r>
              <w:proofErr w:type="spellStart"/>
              <w:r w:rsidR="002513DA" w:rsidRPr="002513DA">
                <w:rPr>
                  <w:rStyle w:val="a8"/>
                  <w:color w:val="auto"/>
                  <w:lang w:val="en-US"/>
                </w:rPr>
                <w:t>edu</w:t>
              </w:r>
              <w:proofErr w:type="spellEnd"/>
              <w:r w:rsidR="002513DA" w:rsidRPr="002513DA">
                <w:rPr>
                  <w:rStyle w:val="a8"/>
                  <w:color w:val="auto"/>
                </w:rPr>
                <w:t>.</w:t>
              </w:r>
              <w:proofErr w:type="spellStart"/>
              <w:r w:rsidR="002513DA" w:rsidRPr="002513DA">
                <w:rPr>
                  <w:rStyle w:val="a8"/>
                  <w:color w:val="auto"/>
                  <w:lang w:val="en-US"/>
                </w:rPr>
                <w:t>ru</w:t>
              </w:r>
              <w:proofErr w:type="spellEnd"/>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Федеральный портал «Российское образование»</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8" w:history="1">
              <w:r w:rsidR="002513DA" w:rsidRPr="002513DA">
                <w:rPr>
                  <w:rStyle w:val="a8"/>
                  <w:color w:val="auto"/>
                  <w:lang w:val="en-US"/>
                </w:rPr>
                <w:t>http</w:t>
              </w:r>
              <w:r w:rsidR="002513DA" w:rsidRPr="002513DA">
                <w:rPr>
                  <w:rStyle w:val="a8"/>
                  <w:color w:val="auto"/>
                </w:rPr>
                <w:t>://</w:t>
              </w:r>
              <w:r w:rsidR="002513DA" w:rsidRPr="002513DA">
                <w:rPr>
                  <w:rStyle w:val="a8"/>
                  <w:color w:val="auto"/>
                  <w:lang w:val="en-US"/>
                </w:rPr>
                <w:t>www</w:t>
              </w:r>
              <w:r w:rsidR="002513DA" w:rsidRPr="002513DA">
                <w:rPr>
                  <w:rStyle w:val="a8"/>
                  <w:color w:val="auto"/>
                </w:rPr>
                <w:t>.edu.ru</w:t>
              </w:r>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Портал компании «Кирилл и Мефодий»</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9" w:history="1">
              <w:r w:rsidR="002513DA" w:rsidRPr="002513DA">
                <w:rPr>
                  <w:rStyle w:val="a8"/>
                  <w:color w:val="auto"/>
                </w:rPr>
                <w:t>http://www.</w:t>
              </w:r>
              <w:r w:rsidR="002513DA" w:rsidRPr="002513DA">
                <w:rPr>
                  <w:rStyle w:val="a8"/>
                  <w:color w:val="auto"/>
                  <w:lang w:val="en-US"/>
                </w:rPr>
                <w:t>km</w:t>
              </w:r>
              <w:r w:rsidR="002513DA" w:rsidRPr="002513DA">
                <w:rPr>
                  <w:rStyle w:val="a8"/>
                  <w:color w:val="auto"/>
                </w:rPr>
                <w:t>.</w:t>
              </w:r>
              <w:proofErr w:type="spellStart"/>
              <w:r w:rsidR="002513DA" w:rsidRPr="002513DA">
                <w:rPr>
                  <w:rStyle w:val="a8"/>
                  <w:color w:val="auto"/>
                  <w:lang w:val="en-US"/>
                </w:rPr>
                <w:t>ru</w:t>
              </w:r>
              <w:proofErr w:type="spellEnd"/>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Образовательный портал «Учеба»</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10" w:history="1">
              <w:r w:rsidR="002513DA" w:rsidRPr="002513DA">
                <w:rPr>
                  <w:rStyle w:val="a8"/>
                  <w:color w:val="auto"/>
                  <w:lang w:val="en-US"/>
                </w:rPr>
                <w:t>http</w:t>
              </w:r>
              <w:r w:rsidR="002513DA" w:rsidRPr="002513DA">
                <w:rPr>
                  <w:rStyle w:val="a8"/>
                  <w:color w:val="auto"/>
                </w:rPr>
                <w:t>://</w:t>
              </w:r>
              <w:r w:rsidR="002513DA" w:rsidRPr="002513DA">
                <w:rPr>
                  <w:rStyle w:val="a8"/>
                  <w:color w:val="auto"/>
                  <w:lang w:val="en-US"/>
                </w:rPr>
                <w:t>www</w:t>
              </w:r>
              <w:r w:rsidR="002513DA" w:rsidRPr="002513DA">
                <w:rPr>
                  <w:rStyle w:val="a8"/>
                  <w:color w:val="auto"/>
                </w:rPr>
                <w:t>.</w:t>
              </w:r>
              <w:proofErr w:type="spellStart"/>
              <w:r w:rsidR="002513DA" w:rsidRPr="002513DA">
                <w:rPr>
                  <w:rStyle w:val="a8"/>
                  <w:color w:val="auto"/>
                  <w:lang w:val="en-US"/>
                </w:rPr>
                <w:t>uroki</w:t>
              </w:r>
              <w:proofErr w:type="spellEnd"/>
              <w:r w:rsidR="002513DA" w:rsidRPr="002513DA">
                <w:rPr>
                  <w:rStyle w:val="a8"/>
                  <w:color w:val="auto"/>
                </w:rPr>
                <w:t>.</w:t>
              </w:r>
              <w:proofErr w:type="spellStart"/>
              <w:r w:rsidR="002513DA" w:rsidRPr="002513DA">
                <w:rPr>
                  <w:rStyle w:val="a8"/>
                  <w:color w:val="auto"/>
                  <w:lang w:val="en-US"/>
                </w:rPr>
                <w:t>ru</w:t>
              </w:r>
              <w:proofErr w:type="spellEnd"/>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Журнал «Курьер образования»</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11" w:history="1">
              <w:r w:rsidR="002513DA" w:rsidRPr="002513DA">
                <w:rPr>
                  <w:rStyle w:val="a8"/>
                  <w:color w:val="auto"/>
                  <w:lang w:val="en-US"/>
                </w:rPr>
                <w:t>http</w:t>
              </w:r>
              <w:r w:rsidR="002513DA" w:rsidRPr="002513DA">
                <w:rPr>
                  <w:rStyle w:val="a8"/>
                  <w:color w:val="auto"/>
                </w:rPr>
                <w:t>://</w:t>
              </w:r>
              <w:r w:rsidR="002513DA" w:rsidRPr="002513DA">
                <w:rPr>
                  <w:rStyle w:val="a8"/>
                  <w:color w:val="auto"/>
                  <w:lang w:val="en-US"/>
                </w:rPr>
                <w:t>www</w:t>
              </w:r>
              <w:r w:rsidR="002513DA" w:rsidRPr="002513DA">
                <w:rPr>
                  <w:rStyle w:val="a8"/>
                  <w:color w:val="auto"/>
                </w:rPr>
                <w:t>.</w:t>
              </w:r>
              <w:r w:rsidR="002513DA" w:rsidRPr="002513DA">
                <w:rPr>
                  <w:rStyle w:val="a8"/>
                  <w:color w:val="auto"/>
                  <w:lang w:val="en-US"/>
                </w:rPr>
                <w:t>courier</w:t>
              </w:r>
              <w:r w:rsidR="002513DA" w:rsidRPr="002513DA">
                <w:rPr>
                  <w:rStyle w:val="a8"/>
                  <w:color w:val="auto"/>
                </w:rPr>
                <w:t>.</w:t>
              </w:r>
              <w:r w:rsidR="002513DA" w:rsidRPr="002513DA">
                <w:rPr>
                  <w:rStyle w:val="a8"/>
                  <w:color w:val="auto"/>
                  <w:lang w:val="en-US"/>
                </w:rPr>
                <w:t>com</w:t>
              </w:r>
              <w:r w:rsidR="002513DA" w:rsidRPr="002513DA">
                <w:rPr>
                  <w:rStyle w:val="a8"/>
                  <w:color w:val="auto"/>
                </w:rPr>
                <w:t>.</w:t>
              </w:r>
              <w:proofErr w:type="spellStart"/>
              <w:r w:rsidR="002513DA" w:rsidRPr="002513DA">
                <w:rPr>
                  <w:rStyle w:val="a8"/>
                  <w:color w:val="auto"/>
                  <w:lang w:val="en-US"/>
                </w:rPr>
                <w:t>ru</w:t>
              </w:r>
              <w:proofErr w:type="spellEnd"/>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Журнал «Вестник образования»</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12" w:history="1">
              <w:r w:rsidR="002513DA" w:rsidRPr="002513DA">
                <w:rPr>
                  <w:rStyle w:val="a8"/>
                  <w:color w:val="auto"/>
                  <w:lang w:val="en-US"/>
                </w:rPr>
                <w:t>http</w:t>
              </w:r>
              <w:r w:rsidR="002513DA" w:rsidRPr="002513DA">
                <w:rPr>
                  <w:rStyle w:val="a8"/>
                  <w:color w:val="auto"/>
                </w:rPr>
                <w:t>://</w:t>
              </w:r>
              <w:r w:rsidR="002513DA" w:rsidRPr="002513DA">
                <w:rPr>
                  <w:rStyle w:val="a8"/>
                  <w:color w:val="auto"/>
                  <w:lang w:val="en-US"/>
                </w:rPr>
                <w:t>www</w:t>
              </w:r>
              <w:r w:rsidR="002513DA" w:rsidRPr="002513DA">
                <w:rPr>
                  <w:rStyle w:val="a8"/>
                  <w:color w:val="auto"/>
                </w:rPr>
                <w:t>.</w:t>
              </w:r>
              <w:proofErr w:type="spellStart"/>
              <w:r w:rsidR="002513DA" w:rsidRPr="002513DA">
                <w:rPr>
                  <w:rStyle w:val="a8"/>
                  <w:color w:val="auto"/>
                  <w:lang w:val="en-US"/>
                </w:rPr>
                <w:t>vestnik</w:t>
              </w:r>
              <w:proofErr w:type="spellEnd"/>
              <w:r w:rsidR="002513DA" w:rsidRPr="002513DA">
                <w:rPr>
                  <w:rStyle w:val="a8"/>
                  <w:color w:val="auto"/>
                </w:rPr>
                <w:t>.</w:t>
              </w:r>
              <w:proofErr w:type="spellStart"/>
              <w:r w:rsidR="002513DA" w:rsidRPr="002513DA">
                <w:rPr>
                  <w:rStyle w:val="a8"/>
                  <w:color w:val="auto"/>
                  <w:lang w:val="en-US"/>
                </w:rPr>
                <w:t>edu</w:t>
              </w:r>
              <w:proofErr w:type="spellEnd"/>
              <w:r w:rsidR="002513DA" w:rsidRPr="002513DA">
                <w:rPr>
                  <w:rStyle w:val="a8"/>
                  <w:color w:val="auto"/>
                </w:rPr>
                <w:t>.</w:t>
              </w:r>
              <w:proofErr w:type="spellStart"/>
              <w:r w:rsidR="002513DA" w:rsidRPr="002513DA">
                <w:rPr>
                  <w:rStyle w:val="a8"/>
                  <w:color w:val="auto"/>
                  <w:lang w:val="en-US"/>
                </w:rPr>
                <w:t>ru</w:t>
              </w:r>
              <w:proofErr w:type="spellEnd"/>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Издательский дом «</w:t>
            </w:r>
            <w:proofErr w:type="spellStart"/>
            <w:r>
              <w:t>Профкнига</w:t>
            </w:r>
            <w:proofErr w:type="spellEnd"/>
            <w:r>
              <w:t>»</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13" w:history="1">
              <w:r w:rsidR="002513DA" w:rsidRPr="002513DA">
                <w:rPr>
                  <w:rStyle w:val="a8"/>
                  <w:color w:val="auto"/>
                </w:rPr>
                <w:t>http://www.profkniga.ru</w:t>
              </w:r>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Издательский дом «1 сентября»</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14" w:history="1">
              <w:r w:rsidR="002513DA" w:rsidRPr="002513DA">
                <w:rPr>
                  <w:rStyle w:val="a8"/>
                  <w:color w:val="auto"/>
                  <w:lang w:val="en-US"/>
                </w:rPr>
                <w:t>http</w:t>
              </w:r>
              <w:r w:rsidR="002513DA" w:rsidRPr="002513DA">
                <w:rPr>
                  <w:rStyle w:val="a8"/>
                  <w:color w:val="auto"/>
                </w:rPr>
                <w:t>://</w:t>
              </w:r>
              <w:r w:rsidR="002513DA" w:rsidRPr="002513DA">
                <w:rPr>
                  <w:rStyle w:val="a8"/>
                  <w:color w:val="auto"/>
                  <w:lang w:val="en-US"/>
                </w:rPr>
                <w:t>www</w:t>
              </w:r>
              <w:r w:rsidR="002513DA" w:rsidRPr="002513DA">
                <w:rPr>
                  <w:rStyle w:val="a8"/>
                  <w:color w:val="auto"/>
                </w:rPr>
                <w:t>.1</w:t>
              </w:r>
              <w:proofErr w:type="spellStart"/>
              <w:r w:rsidR="002513DA" w:rsidRPr="002513DA">
                <w:rPr>
                  <w:rStyle w:val="a8"/>
                  <w:color w:val="auto"/>
                  <w:lang w:val="en-US"/>
                </w:rPr>
                <w:t>september</w:t>
              </w:r>
              <w:proofErr w:type="spellEnd"/>
              <w:r w:rsidR="002513DA" w:rsidRPr="002513DA">
                <w:rPr>
                  <w:rStyle w:val="a8"/>
                  <w:color w:val="auto"/>
                </w:rPr>
                <w:t>.</w:t>
              </w:r>
              <w:proofErr w:type="spellStart"/>
              <w:r w:rsidR="002513DA" w:rsidRPr="002513DA">
                <w:rPr>
                  <w:rStyle w:val="a8"/>
                  <w:color w:val="auto"/>
                  <w:lang w:val="en-US"/>
                </w:rPr>
                <w:t>ru</w:t>
              </w:r>
              <w:proofErr w:type="spellEnd"/>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Издательский дом «</w:t>
            </w:r>
            <w:proofErr w:type="spellStart"/>
            <w:r>
              <w:t>Армпресс</w:t>
            </w:r>
            <w:proofErr w:type="spellEnd"/>
            <w:r>
              <w:t>»</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15" w:history="1">
              <w:r w:rsidR="002513DA" w:rsidRPr="002513DA">
                <w:rPr>
                  <w:rStyle w:val="a8"/>
                  <w:color w:val="auto"/>
                  <w:lang w:val="en-US"/>
                </w:rPr>
                <w:t>http</w:t>
              </w:r>
              <w:r w:rsidR="002513DA" w:rsidRPr="002513DA">
                <w:rPr>
                  <w:rStyle w:val="a8"/>
                  <w:color w:val="auto"/>
                </w:rPr>
                <w:t>://</w:t>
              </w:r>
              <w:r w:rsidR="002513DA" w:rsidRPr="002513DA">
                <w:rPr>
                  <w:rStyle w:val="a8"/>
                  <w:color w:val="auto"/>
                  <w:lang w:val="en-US"/>
                </w:rPr>
                <w:t>www</w:t>
              </w:r>
              <w:r w:rsidR="002513DA" w:rsidRPr="002513DA">
                <w:rPr>
                  <w:rStyle w:val="a8"/>
                  <w:color w:val="auto"/>
                </w:rPr>
                <w:t>.</w:t>
              </w:r>
              <w:proofErr w:type="spellStart"/>
              <w:r w:rsidR="002513DA" w:rsidRPr="002513DA">
                <w:rPr>
                  <w:rStyle w:val="a8"/>
                  <w:color w:val="auto"/>
                  <w:lang w:val="en-US"/>
                </w:rPr>
                <w:t>armpress</w:t>
              </w:r>
              <w:proofErr w:type="spellEnd"/>
              <w:r w:rsidR="002513DA" w:rsidRPr="002513DA">
                <w:rPr>
                  <w:rStyle w:val="a8"/>
                  <w:color w:val="auto"/>
                </w:rPr>
                <w:t>.</w:t>
              </w:r>
              <w:r w:rsidR="002513DA" w:rsidRPr="002513DA">
                <w:rPr>
                  <w:rStyle w:val="a8"/>
                  <w:color w:val="auto"/>
                  <w:lang w:val="en-US"/>
                </w:rPr>
                <w:t>info</w:t>
              </w:r>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Фестиваль педагогический идей «Открытый урок» (издательский дом  «1 сентября»)</w:t>
            </w:r>
          </w:p>
        </w:tc>
        <w:tc>
          <w:tcPr>
            <w:tcW w:w="4253" w:type="dxa"/>
            <w:tcBorders>
              <w:top w:val="single" w:sz="4" w:space="0" w:color="auto"/>
              <w:left w:val="single" w:sz="4" w:space="0" w:color="auto"/>
              <w:bottom w:val="single" w:sz="4" w:space="0" w:color="auto"/>
              <w:right w:val="single" w:sz="4" w:space="0" w:color="auto"/>
            </w:tcBorders>
            <w:hideMark/>
          </w:tcPr>
          <w:p w:rsidR="002513DA" w:rsidRPr="00E23D06" w:rsidRDefault="002513DA" w:rsidP="00DA34E0">
            <w:pPr>
              <w:pStyle w:val="a6"/>
              <w:spacing w:after="0"/>
            </w:pPr>
            <w:r w:rsidRPr="00E23D06">
              <w:rPr>
                <w:lang w:val="en-US"/>
              </w:rPr>
              <w:t>http</w:t>
            </w:r>
            <w:r w:rsidRPr="00E23D06">
              <w:t>://</w:t>
            </w:r>
            <w:r w:rsidRPr="00E23D06">
              <w:rPr>
                <w:lang w:val="en-US"/>
              </w:rPr>
              <w:t>festival</w:t>
            </w:r>
            <w:r w:rsidRPr="00E23D06">
              <w:t>.1</w:t>
            </w:r>
            <w:proofErr w:type="spellStart"/>
            <w:r w:rsidRPr="00E23D06">
              <w:rPr>
                <w:lang w:val="en-US"/>
              </w:rPr>
              <w:t>september</w:t>
            </w:r>
            <w:proofErr w:type="spellEnd"/>
            <w:r w:rsidRPr="00E23D06">
              <w:t>.</w:t>
            </w:r>
            <w:proofErr w:type="spellStart"/>
            <w:r w:rsidRPr="00E23D06">
              <w:rPr>
                <w:lang w:val="en-US"/>
              </w:rPr>
              <w:t>ru</w:t>
            </w:r>
            <w:proofErr w:type="spellEnd"/>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Энциклопедия безопасности</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http://www.opasno.net</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Личная безопасность</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http://personal-safety.redut-7.ru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Образовательные ресурсы Интернета-Безопасность жизнедеятельности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http://www.alleng.ru</w:t>
            </w:r>
          </w:p>
        </w:tc>
      </w:tr>
      <w:tr w:rsidR="002513DA" w:rsidTr="00DA34E0">
        <w:tc>
          <w:tcPr>
            <w:tcW w:w="9768" w:type="dxa"/>
            <w:tcBorders>
              <w:top w:val="single" w:sz="4" w:space="0" w:color="auto"/>
              <w:left w:val="single" w:sz="4" w:space="0" w:color="auto"/>
              <w:bottom w:val="single" w:sz="4" w:space="0" w:color="auto"/>
              <w:right w:val="single" w:sz="4" w:space="0" w:color="auto"/>
            </w:tcBorders>
          </w:tcPr>
          <w:p w:rsidR="002513DA" w:rsidRDefault="002513DA" w:rsidP="00DA34E0">
            <w:r>
              <w:t>«Мой компас» (безопасность ребёнка)</w:t>
            </w:r>
          </w:p>
          <w:p w:rsidR="002513DA" w:rsidRDefault="002513DA" w:rsidP="00DA34E0"/>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http://moikompas.ru/compas/bezopasnost_det</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Информационно-методическое издание для преподавателей ОБЖ-МЧС России</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16" w:history="1">
              <w:r w:rsidR="002513DA" w:rsidRPr="002513DA">
                <w:rPr>
                  <w:rStyle w:val="a8"/>
                  <w:color w:val="auto"/>
                </w:rPr>
                <w:t>http://www.school-obz.org/topics/bzd/bzd.html</w:t>
              </w:r>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proofErr w:type="spellStart"/>
            <w:r>
              <w:t>Эконавт</w:t>
            </w:r>
            <w:proofErr w:type="spellEnd"/>
            <w:r>
              <w:t xml:space="preserve">-CATALOG (электронный каталог интернет ресурсов по Охране </w:t>
            </w:r>
            <w:proofErr w:type="spellStart"/>
            <w:r>
              <w:t>трудa</w:t>
            </w:r>
            <w:proofErr w:type="spellEnd"/>
            <w:r>
              <w:t>, Безопасности дорожного движения, Безопасности жизнедеятельности)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http://www.econavt-catalog.ru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Портал Всероссийской олимпиады школьников</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http://rusolymp.ru/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Образовательные ресурсы Интернета – Безопасность жизнедеятельности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2513DA" w:rsidRPr="002513DA" w:rsidRDefault="009C6328" w:rsidP="00DA34E0">
            <w:hyperlink r:id="rId17" w:history="1">
              <w:r w:rsidR="002513DA" w:rsidRPr="002513DA">
                <w:rPr>
                  <w:rStyle w:val="a8"/>
                  <w:color w:val="auto"/>
                </w:rPr>
                <w:t>http://www.alleng.ru/edu/saf.htm</w:t>
              </w:r>
            </w:hyperlink>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rPr>
                <w:bCs/>
                <w:iCs/>
                <w:kern w:val="36"/>
              </w:rPr>
              <w:t>Безопасность. Образование. Человек</w:t>
            </w:r>
            <w:r>
              <w:rPr>
                <w:bCs/>
                <w:iCs/>
                <w:spacing w:val="24"/>
                <w:kern w:val="36"/>
              </w:rPr>
              <w:t xml:space="preserve">. </w:t>
            </w:r>
            <w:r>
              <w:t>Информационный портал ОБЖ и БЖД: Всё о безопасности жизнедеятельности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2513DA" w:rsidRDefault="002513DA" w:rsidP="00DA34E0">
            <w:r>
              <w:t>http://www.bezopasnost.edu66.ru</w:t>
            </w:r>
          </w:p>
        </w:tc>
      </w:tr>
      <w:tr w:rsidR="002513DA" w:rsidTr="00DA34E0">
        <w:tc>
          <w:tcPr>
            <w:tcW w:w="9768" w:type="dxa"/>
            <w:tcBorders>
              <w:top w:val="single" w:sz="4" w:space="0" w:color="auto"/>
              <w:left w:val="single" w:sz="4" w:space="0" w:color="auto"/>
              <w:bottom w:val="single" w:sz="4" w:space="0" w:color="auto"/>
              <w:right w:val="single" w:sz="4" w:space="0" w:color="auto"/>
            </w:tcBorders>
            <w:hideMark/>
          </w:tcPr>
          <w:p w:rsidR="002513DA" w:rsidRDefault="002513DA" w:rsidP="00DA34E0">
            <w:r>
              <w:t>Безопасность и выживание в экстремальных ситуациях</w:t>
            </w:r>
          </w:p>
        </w:tc>
        <w:tc>
          <w:tcPr>
            <w:tcW w:w="4253" w:type="dxa"/>
            <w:tcBorders>
              <w:top w:val="single" w:sz="4" w:space="0" w:color="auto"/>
              <w:left w:val="single" w:sz="4" w:space="0" w:color="auto"/>
              <w:bottom w:val="single" w:sz="4" w:space="0" w:color="auto"/>
              <w:right w:val="single" w:sz="4" w:space="0" w:color="auto"/>
            </w:tcBorders>
          </w:tcPr>
          <w:p w:rsidR="002513DA" w:rsidRDefault="002513DA" w:rsidP="00DA34E0">
            <w:r>
              <w:t>http:// www.hardtime.ru</w:t>
            </w:r>
          </w:p>
          <w:p w:rsidR="002513DA" w:rsidRDefault="002513DA" w:rsidP="00DA34E0"/>
        </w:tc>
      </w:tr>
    </w:tbl>
    <w:p w:rsidR="002513DA" w:rsidRDefault="002513DA" w:rsidP="002513DA">
      <w:pPr>
        <w:suppressAutoHyphens w:val="0"/>
        <w:rPr>
          <w:b/>
        </w:rPr>
        <w:sectPr w:rsidR="002513DA" w:rsidSect="000F77E6">
          <w:pgSz w:w="15840" w:h="12240" w:orient="landscape"/>
          <w:pgMar w:top="1418" w:right="567" w:bottom="567" w:left="1418" w:header="720" w:footer="720" w:gutter="0"/>
          <w:cols w:space="720"/>
        </w:sectPr>
      </w:pPr>
    </w:p>
    <w:p w:rsidR="00C51177" w:rsidRDefault="00C51177" w:rsidP="00C51177">
      <w:pPr>
        <w:jc w:val="center"/>
        <w:rPr>
          <w:b/>
        </w:rPr>
      </w:pPr>
      <w:r>
        <w:rPr>
          <w:b/>
        </w:rPr>
        <w:lastRenderedPageBreak/>
        <w:t>Календарно-тематическое планирование в  11 классе</w:t>
      </w:r>
    </w:p>
    <w:tbl>
      <w:tblPr>
        <w:tblW w:w="23115" w:type="dxa"/>
        <w:tblInd w:w="-137" w:type="dxa"/>
        <w:tblLayout w:type="fixed"/>
        <w:tblCellMar>
          <w:left w:w="0" w:type="dxa"/>
          <w:right w:w="0" w:type="dxa"/>
        </w:tblCellMar>
        <w:tblLook w:val="04A0" w:firstRow="1" w:lastRow="0" w:firstColumn="1" w:lastColumn="0" w:noHBand="0" w:noVBand="1"/>
      </w:tblPr>
      <w:tblGrid>
        <w:gridCol w:w="689"/>
        <w:gridCol w:w="14"/>
        <w:gridCol w:w="4827"/>
        <w:gridCol w:w="992"/>
        <w:gridCol w:w="1420"/>
        <w:gridCol w:w="4960"/>
        <w:gridCol w:w="993"/>
        <w:gridCol w:w="992"/>
        <w:gridCol w:w="8186"/>
        <w:gridCol w:w="42"/>
      </w:tblGrid>
      <w:tr w:rsidR="00C51177" w:rsidTr="00C51177">
        <w:trPr>
          <w:cantSplit/>
          <w:trHeight w:val="470"/>
        </w:trPr>
        <w:tc>
          <w:tcPr>
            <w:tcW w:w="689" w:type="dxa"/>
            <w:vMerge w:val="restart"/>
            <w:tcBorders>
              <w:top w:val="single" w:sz="4" w:space="0" w:color="000000"/>
              <w:left w:val="single" w:sz="4" w:space="0" w:color="000000"/>
              <w:bottom w:val="single" w:sz="4" w:space="0" w:color="000000"/>
              <w:right w:val="nil"/>
            </w:tcBorders>
            <w:hideMark/>
          </w:tcPr>
          <w:p w:rsidR="00C51177" w:rsidRDefault="00C51177">
            <w:pPr>
              <w:ind w:left="113" w:right="113"/>
              <w:jc w:val="center"/>
              <w:rPr>
                <w:b/>
                <w:lang w:eastAsia="zh-CN"/>
              </w:rPr>
            </w:pPr>
            <w:r>
              <w:rPr>
                <w:b/>
              </w:rPr>
              <w:t>№</w:t>
            </w:r>
          </w:p>
          <w:p w:rsidR="00C51177" w:rsidRDefault="00C51177">
            <w:pPr>
              <w:ind w:left="113" w:right="113"/>
              <w:jc w:val="center"/>
              <w:rPr>
                <w:b/>
                <w:lang w:eastAsia="zh-CN"/>
              </w:rPr>
            </w:pPr>
            <w:r>
              <w:rPr>
                <w:b/>
              </w:rPr>
              <w:t>п/п</w:t>
            </w:r>
          </w:p>
        </w:tc>
        <w:tc>
          <w:tcPr>
            <w:tcW w:w="4840" w:type="dxa"/>
            <w:gridSpan w:val="2"/>
            <w:vMerge w:val="restart"/>
            <w:tcBorders>
              <w:top w:val="single" w:sz="4" w:space="0" w:color="000000"/>
              <w:left w:val="single" w:sz="4" w:space="0" w:color="000000"/>
              <w:bottom w:val="single" w:sz="4" w:space="0" w:color="000000"/>
              <w:right w:val="nil"/>
            </w:tcBorders>
          </w:tcPr>
          <w:p w:rsidR="00C51177" w:rsidRDefault="00C51177">
            <w:pPr>
              <w:jc w:val="center"/>
              <w:rPr>
                <w:b/>
                <w:lang w:eastAsia="zh-CN"/>
              </w:rPr>
            </w:pPr>
            <w:r>
              <w:rPr>
                <w:b/>
              </w:rPr>
              <w:t>Раздел,</w:t>
            </w:r>
          </w:p>
          <w:p w:rsidR="00C51177" w:rsidRDefault="00C51177">
            <w:pPr>
              <w:jc w:val="center"/>
              <w:rPr>
                <w:b/>
              </w:rPr>
            </w:pPr>
            <w:r>
              <w:rPr>
                <w:b/>
              </w:rPr>
              <w:t>тема урока</w:t>
            </w:r>
          </w:p>
          <w:p w:rsidR="00C51177" w:rsidRDefault="00C51177">
            <w:pPr>
              <w:jc w:val="center"/>
              <w:rPr>
                <w:b/>
                <w:lang w:eastAsia="zh-CN"/>
              </w:rPr>
            </w:pPr>
          </w:p>
        </w:tc>
        <w:tc>
          <w:tcPr>
            <w:tcW w:w="992" w:type="dxa"/>
            <w:vMerge w:val="restart"/>
            <w:tcBorders>
              <w:top w:val="single" w:sz="4" w:space="0" w:color="000000"/>
              <w:left w:val="single" w:sz="4" w:space="0" w:color="000000"/>
              <w:bottom w:val="single" w:sz="4" w:space="0" w:color="000000"/>
              <w:right w:val="nil"/>
            </w:tcBorders>
            <w:hideMark/>
          </w:tcPr>
          <w:p w:rsidR="00C51177" w:rsidRDefault="00C51177">
            <w:pPr>
              <w:ind w:left="113" w:right="113"/>
              <w:jc w:val="center"/>
              <w:rPr>
                <w:b/>
                <w:lang w:eastAsia="zh-CN"/>
              </w:rPr>
            </w:pPr>
            <w:r>
              <w:rPr>
                <w:b/>
              </w:rPr>
              <w:t>Кол-во</w:t>
            </w:r>
          </w:p>
          <w:p w:rsidR="00C51177" w:rsidRDefault="00C51177">
            <w:pPr>
              <w:ind w:left="113" w:right="113"/>
              <w:jc w:val="center"/>
              <w:rPr>
                <w:b/>
                <w:lang w:eastAsia="zh-CN"/>
              </w:rPr>
            </w:pPr>
            <w:r>
              <w:rPr>
                <w:b/>
              </w:rPr>
              <w:t>часов</w:t>
            </w:r>
          </w:p>
        </w:tc>
        <w:tc>
          <w:tcPr>
            <w:tcW w:w="1420" w:type="dxa"/>
            <w:vMerge w:val="restart"/>
            <w:tcBorders>
              <w:top w:val="single" w:sz="4" w:space="0" w:color="000000"/>
              <w:left w:val="single" w:sz="4" w:space="0" w:color="000000"/>
              <w:bottom w:val="single" w:sz="4" w:space="0" w:color="000000"/>
              <w:right w:val="nil"/>
            </w:tcBorders>
            <w:hideMark/>
          </w:tcPr>
          <w:p w:rsidR="00C51177" w:rsidRDefault="00C51177">
            <w:pPr>
              <w:ind w:left="113" w:right="113"/>
              <w:jc w:val="center"/>
              <w:rPr>
                <w:b/>
                <w:lang w:eastAsia="zh-CN"/>
              </w:rPr>
            </w:pPr>
            <w:r>
              <w:rPr>
                <w:b/>
              </w:rPr>
              <w:t>Тип, форма урока</w:t>
            </w:r>
          </w:p>
        </w:tc>
        <w:tc>
          <w:tcPr>
            <w:tcW w:w="4959" w:type="dxa"/>
            <w:vMerge w:val="restart"/>
            <w:tcBorders>
              <w:top w:val="single" w:sz="4" w:space="0" w:color="000000"/>
              <w:left w:val="single" w:sz="4" w:space="0" w:color="000000"/>
              <w:bottom w:val="single" w:sz="4" w:space="0" w:color="000000"/>
              <w:right w:val="single" w:sz="4" w:space="0" w:color="auto"/>
            </w:tcBorders>
            <w:hideMark/>
          </w:tcPr>
          <w:p w:rsidR="00C51177" w:rsidRDefault="00C51177">
            <w:pPr>
              <w:jc w:val="center"/>
              <w:rPr>
                <w:b/>
                <w:lang w:eastAsia="zh-CN"/>
              </w:rPr>
            </w:pPr>
            <w:r>
              <w:rPr>
                <w:b/>
              </w:rPr>
              <w:t xml:space="preserve">Содержание </w:t>
            </w:r>
          </w:p>
          <w:p w:rsidR="00C51177" w:rsidRDefault="00C51177">
            <w:pPr>
              <w:jc w:val="center"/>
              <w:rPr>
                <w:b/>
                <w:lang w:eastAsia="zh-CN"/>
              </w:rPr>
            </w:pPr>
            <w:r>
              <w:rPr>
                <w:b/>
              </w:rPr>
              <w:t>учебного материала</w:t>
            </w:r>
          </w:p>
        </w:tc>
        <w:tc>
          <w:tcPr>
            <w:tcW w:w="1985" w:type="dxa"/>
            <w:gridSpan w:val="2"/>
            <w:tcBorders>
              <w:top w:val="single" w:sz="4" w:space="0" w:color="000000"/>
              <w:left w:val="single" w:sz="4" w:space="0" w:color="000000"/>
              <w:bottom w:val="single" w:sz="4" w:space="0" w:color="000000"/>
              <w:right w:val="single" w:sz="4" w:space="0" w:color="auto"/>
            </w:tcBorders>
            <w:hideMark/>
          </w:tcPr>
          <w:p w:rsidR="00C51177" w:rsidRDefault="00C51177">
            <w:pPr>
              <w:jc w:val="center"/>
              <w:rPr>
                <w:b/>
                <w:lang w:eastAsia="zh-CN"/>
              </w:rPr>
            </w:pPr>
            <w:r>
              <w:rPr>
                <w:b/>
              </w:rPr>
              <w:t>дата</w:t>
            </w:r>
          </w:p>
        </w:tc>
        <w:tc>
          <w:tcPr>
            <w:tcW w:w="8227" w:type="dxa"/>
            <w:gridSpan w:val="2"/>
            <w:tcBorders>
              <w:top w:val="nil"/>
              <w:left w:val="single" w:sz="4" w:space="0" w:color="auto"/>
              <w:bottom w:val="nil"/>
              <w:right w:val="nil"/>
            </w:tcBorders>
          </w:tcPr>
          <w:p w:rsidR="00C51177" w:rsidRDefault="00C51177">
            <w:pPr>
              <w:snapToGrid w:val="0"/>
              <w:spacing w:after="200" w:line="276" w:lineRule="auto"/>
              <w:jc w:val="center"/>
              <w:rPr>
                <w:b/>
                <w:sz w:val="20"/>
                <w:szCs w:val="20"/>
                <w:lang w:eastAsia="zh-CN"/>
              </w:rPr>
            </w:pPr>
          </w:p>
        </w:tc>
      </w:tr>
      <w:tr w:rsidR="00C51177" w:rsidTr="00C51177">
        <w:trPr>
          <w:cantSplit/>
          <w:trHeight w:val="62"/>
        </w:trPr>
        <w:tc>
          <w:tcPr>
            <w:tcW w:w="300" w:type="dxa"/>
            <w:vMerge/>
            <w:tcBorders>
              <w:top w:val="single" w:sz="4" w:space="0" w:color="000000"/>
              <w:left w:val="single" w:sz="4" w:space="0" w:color="000000"/>
              <w:bottom w:val="single" w:sz="4" w:space="0" w:color="000000"/>
              <w:right w:val="nil"/>
            </w:tcBorders>
            <w:vAlign w:val="center"/>
            <w:hideMark/>
          </w:tcPr>
          <w:p w:rsidR="00C51177" w:rsidRDefault="00C51177">
            <w:pPr>
              <w:suppressAutoHyphens w:val="0"/>
              <w:rPr>
                <w:b/>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51177" w:rsidRDefault="00C51177">
            <w:pPr>
              <w:suppressAutoHyphens w:val="0"/>
              <w:rPr>
                <w:b/>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51177" w:rsidRDefault="00C51177">
            <w:pPr>
              <w:suppressAutoHyphens w:val="0"/>
              <w:rPr>
                <w:b/>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51177" w:rsidRDefault="00C51177">
            <w:pPr>
              <w:suppressAutoHyphens w:val="0"/>
              <w:rPr>
                <w:b/>
                <w:lang w:eastAsia="zh-CN"/>
              </w:rPr>
            </w:pPr>
          </w:p>
        </w:tc>
        <w:tc>
          <w:tcPr>
            <w:tcW w:w="5259" w:type="dxa"/>
            <w:vMerge/>
            <w:tcBorders>
              <w:top w:val="single" w:sz="4" w:space="0" w:color="000000"/>
              <w:left w:val="single" w:sz="4" w:space="0" w:color="000000"/>
              <w:bottom w:val="single" w:sz="4" w:space="0" w:color="000000"/>
              <w:right w:val="single" w:sz="4" w:space="0" w:color="auto"/>
            </w:tcBorders>
            <w:vAlign w:val="center"/>
            <w:hideMark/>
          </w:tcPr>
          <w:p w:rsidR="00C51177" w:rsidRDefault="00C51177">
            <w:pPr>
              <w:suppressAutoHyphens w:val="0"/>
              <w:rPr>
                <w:b/>
                <w:lang w:eastAsia="zh-CN"/>
              </w:rPr>
            </w:pPr>
          </w:p>
        </w:tc>
        <w:tc>
          <w:tcPr>
            <w:tcW w:w="993" w:type="dxa"/>
            <w:tcBorders>
              <w:top w:val="single" w:sz="4" w:space="0" w:color="000000"/>
              <w:left w:val="single" w:sz="4" w:space="0" w:color="auto"/>
              <w:bottom w:val="single" w:sz="4" w:space="0" w:color="000000"/>
              <w:right w:val="single" w:sz="4" w:space="0" w:color="auto"/>
            </w:tcBorders>
            <w:hideMark/>
          </w:tcPr>
          <w:p w:rsidR="00C51177" w:rsidRDefault="00C51177">
            <w:pPr>
              <w:spacing w:line="276" w:lineRule="auto"/>
              <w:ind w:left="113" w:right="113"/>
              <w:jc w:val="center"/>
              <w:rPr>
                <w:b/>
                <w:lang w:eastAsia="zh-CN"/>
              </w:rPr>
            </w:pPr>
            <w:r>
              <w:rPr>
                <w:b/>
              </w:rPr>
              <w:t>план</w:t>
            </w:r>
          </w:p>
        </w:tc>
        <w:tc>
          <w:tcPr>
            <w:tcW w:w="992" w:type="dxa"/>
            <w:tcBorders>
              <w:top w:val="single" w:sz="4" w:space="0" w:color="000000"/>
              <w:left w:val="single" w:sz="4" w:space="0" w:color="auto"/>
              <w:bottom w:val="single" w:sz="4" w:space="0" w:color="000000"/>
              <w:right w:val="single" w:sz="4" w:space="0" w:color="auto"/>
            </w:tcBorders>
            <w:hideMark/>
          </w:tcPr>
          <w:p w:rsidR="00C51177" w:rsidRDefault="00C51177">
            <w:pPr>
              <w:spacing w:line="276" w:lineRule="auto"/>
              <w:ind w:left="113" w:right="113"/>
              <w:jc w:val="center"/>
              <w:rPr>
                <w:b/>
                <w:lang w:eastAsia="zh-CN"/>
              </w:rPr>
            </w:pPr>
            <w:r>
              <w:rPr>
                <w:b/>
              </w:rPr>
              <w:t>факт</w:t>
            </w:r>
          </w:p>
        </w:tc>
        <w:tc>
          <w:tcPr>
            <w:tcW w:w="8227" w:type="dxa"/>
            <w:gridSpan w:val="2"/>
            <w:tcBorders>
              <w:top w:val="nil"/>
              <w:left w:val="single" w:sz="4" w:space="0" w:color="auto"/>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477"/>
        </w:trPr>
        <w:tc>
          <w:tcPr>
            <w:tcW w:w="14885" w:type="dxa"/>
            <w:gridSpan w:val="8"/>
            <w:tcBorders>
              <w:top w:val="single" w:sz="4" w:space="0" w:color="000000"/>
              <w:left w:val="single" w:sz="4" w:space="0" w:color="000000"/>
              <w:bottom w:val="single" w:sz="4" w:space="0" w:color="000000"/>
              <w:right w:val="single" w:sz="4" w:space="0" w:color="auto"/>
            </w:tcBorders>
          </w:tcPr>
          <w:p w:rsidR="00C51177" w:rsidRDefault="00C51177">
            <w:pPr>
              <w:snapToGrid w:val="0"/>
              <w:jc w:val="center"/>
              <w:rPr>
                <w:b/>
                <w:lang w:eastAsia="zh-CN"/>
              </w:rPr>
            </w:pPr>
          </w:p>
          <w:p w:rsidR="00C51177" w:rsidRDefault="00C51177">
            <w:pPr>
              <w:snapToGrid w:val="0"/>
              <w:jc w:val="center"/>
              <w:rPr>
                <w:b/>
              </w:rPr>
            </w:pPr>
            <w:r>
              <w:rPr>
                <w:b/>
              </w:rPr>
              <w:t xml:space="preserve">Модуль </w:t>
            </w:r>
            <w:r>
              <w:rPr>
                <w:b/>
                <w:lang w:val="en-US"/>
              </w:rPr>
              <w:t>I</w:t>
            </w:r>
            <w:r>
              <w:rPr>
                <w:b/>
              </w:rPr>
              <w:t xml:space="preserve"> «Основы безопасности личности, общества и государства» (6 часов)</w:t>
            </w:r>
          </w:p>
          <w:p w:rsidR="00C51177" w:rsidRDefault="00C51177">
            <w:pPr>
              <w:snapToGrid w:val="0"/>
              <w:spacing w:line="276" w:lineRule="auto"/>
              <w:rPr>
                <w:b/>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414"/>
        </w:trPr>
        <w:tc>
          <w:tcPr>
            <w:tcW w:w="14885" w:type="dxa"/>
            <w:gridSpan w:val="8"/>
            <w:tcBorders>
              <w:top w:val="single" w:sz="4" w:space="0" w:color="000000"/>
              <w:left w:val="single" w:sz="4" w:space="0" w:color="000000"/>
              <w:bottom w:val="single" w:sz="4" w:space="0" w:color="000000"/>
              <w:right w:val="single" w:sz="4" w:space="0" w:color="auto"/>
            </w:tcBorders>
          </w:tcPr>
          <w:p w:rsidR="00C51177" w:rsidRDefault="00C51177">
            <w:pPr>
              <w:snapToGrid w:val="0"/>
              <w:jc w:val="center"/>
              <w:rPr>
                <w:b/>
                <w:lang w:eastAsia="zh-CN"/>
              </w:rPr>
            </w:pPr>
          </w:p>
          <w:p w:rsidR="00C51177" w:rsidRDefault="00C51177">
            <w:pPr>
              <w:snapToGrid w:val="0"/>
              <w:jc w:val="center"/>
              <w:rPr>
                <w:b/>
              </w:rPr>
            </w:pPr>
            <w:r>
              <w:rPr>
                <w:b/>
              </w:rPr>
              <w:t xml:space="preserve">Раздел </w:t>
            </w:r>
            <w:r>
              <w:rPr>
                <w:b/>
                <w:lang w:val="en-US"/>
              </w:rPr>
              <w:t>I</w:t>
            </w:r>
            <w:r>
              <w:rPr>
                <w:b/>
              </w:rPr>
              <w:t xml:space="preserve"> «Основы комплексной безопасности» (3 часа)</w:t>
            </w:r>
          </w:p>
          <w:p w:rsidR="00C51177" w:rsidRDefault="00C51177">
            <w:pPr>
              <w:snapToGrid w:val="0"/>
              <w:spacing w:line="276" w:lineRule="auto"/>
              <w:rPr>
                <w:b/>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391"/>
        </w:trPr>
        <w:tc>
          <w:tcPr>
            <w:tcW w:w="14885" w:type="dxa"/>
            <w:gridSpan w:val="8"/>
            <w:tcBorders>
              <w:top w:val="single" w:sz="4" w:space="0" w:color="000000"/>
              <w:left w:val="single" w:sz="4" w:space="0" w:color="000000"/>
              <w:bottom w:val="single" w:sz="4" w:space="0" w:color="000000"/>
              <w:right w:val="single" w:sz="4" w:space="0" w:color="auto"/>
            </w:tcBorders>
          </w:tcPr>
          <w:p w:rsidR="00C51177" w:rsidRDefault="00C51177">
            <w:pPr>
              <w:snapToGrid w:val="0"/>
              <w:rPr>
                <w:lang w:eastAsia="zh-CN"/>
              </w:rPr>
            </w:pPr>
            <w:r>
              <w:t xml:space="preserve">    </w:t>
            </w:r>
          </w:p>
          <w:p w:rsidR="00C51177" w:rsidRDefault="00C51177">
            <w:pPr>
              <w:snapToGrid w:val="0"/>
              <w:rPr>
                <w:b/>
              </w:rPr>
            </w:pPr>
            <w:r>
              <w:rPr>
                <w:b/>
              </w:rPr>
              <w:t xml:space="preserve">   Тема 1: «Обеспечение личной безопасности в повседневной жизни» (3 часа)</w:t>
            </w:r>
          </w:p>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942"/>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1.1</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Пожарная безопасность. Права и обязанности граждан в области пожарной безопасности.</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rPr>
                <w:lang w:eastAsia="zh-CN"/>
              </w:rPr>
            </w:pPr>
            <w:r>
              <w:t xml:space="preserve">   Понятие пожар и пожарная безопасность. Наиболее распространенные причины пожаров в быту. Законодательство Российской Федерации о пожарной безопасности. Права и обязанности граждан в области пожарной безопасности.</w:t>
            </w:r>
          </w:p>
          <w:p w:rsidR="00C51177" w:rsidRDefault="00C51177">
            <w:pPr>
              <w:spacing w:line="276" w:lineRule="auto"/>
              <w:rPr>
                <w:lang w:eastAsia="zh-CN"/>
              </w:rPr>
            </w:pPr>
            <w:r>
              <w:t xml:space="preserve">    Правила личной безопасности при пожаре.</w:t>
            </w:r>
          </w:p>
        </w:tc>
        <w:tc>
          <w:tcPr>
            <w:tcW w:w="993" w:type="dxa"/>
            <w:tcBorders>
              <w:top w:val="single" w:sz="4" w:space="0" w:color="000000"/>
              <w:left w:val="single" w:sz="4" w:space="0" w:color="000000"/>
              <w:bottom w:val="single" w:sz="4" w:space="0" w:color="000000"/>
              <w:right w:val="nil"/>
            </w:tcBorders>
          </w:tcPr>
          <w:p w:rsidR="00C51177" w:rsidRDefault="00C51177">
            <w:pPr>
              <w:jc w:val="center"/>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sz w:val="20"/>
                <w:szCs w:val="20"/>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87"/>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1.2</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Обеспечение личной безопасности на водоемах в различное время года.</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rPr>
                <w:lang w:eastAsia="zh-CN"/>
              </w:rPr>
            </w:pPr>
            <w:r>
              <w:t xml:space="preserve">   Безопасный отдых на воде. Выбор места для купания. Правила безопасности во время купания.</w:t>
            </w:r>
          </w:p>
          <w:p w:rsidR="00C51177" w:rsidRDefault="00C51177">
            <w:pPr>
              <w:spacing w:line="276" w:lineRule="auto"/>
              <w:rPr>
                <w:lang w:eastAsia="zh-CN"/>
              </w:rPr>
            </w:pPr>
            <w:r>
              <w:t xml:space="preserve">   Безопасность на замерзших водоемах.</w:t>
            </w:r>
          </w:p>
        </w:tc>
        <w:tc>
          <w:tcPr>
            <w:tcW w:w="993" w:type="dxa"/>
            <w:tcBorders>
              <w:top w:val="single" w:sz="4" w:space="0" w:color="000000"/>
              <w:left w:val="single" w:sz="4" w:space="0" w:color="000000"/>
              <w:bottom w:val="single" w:sz="4" w:space="0" w:color="000000"/>
              <w:right w:val="nil"/>
            </w:tcBorders>
          </w:tcPr>
          <w:p w:rsidR="00C51177" w:rsidRDefault="00C51177">
            <w:pPr>
              <w:jc w:val="center"/>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sz w:val="20"/>
                <w:szCs w:val="20"/>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980"/>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1.3</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Обеспечение личной безопасности в различных бытовых ситуациях.</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spacing w:line="276" w:lineRule="auto"/>
              <w:rPr>
                <w:lang w:eastAsia="zh-CN"/>
              </w:rPr>
            </w:pPr>
            <w:r>
              <w:t xml:space="preserve">   Безопасное обращение с электричеством. Безопасное обращение с бытовым газом. Меры безопасности при пользовании в доме водой. Меры безопасности при пользовании средствами бытовой химии. Меры безопасности при работе с бытовыми инструментами. Меры безопасности при пользовании компьютером.</w:t>
            </w:r>
          </w:p>
        </w:tc>
        <w:tc>
          <w:tcPr>
            <w:tcW w:w="993" w:type="dxa"/>
            <w:tcBorders>
              <w:top w:val="single" w:sz="4" w:space="0" w:color="000000"/>
              <w:left w:val="single" w:sz="4" w:space="0" w:color="000000"/>
              <w:bottom w:val="single" w:sz="4" w:space="0" w:color="000000"/>
              <w:right w:val="nil"/>
            </w:tcBorders>
          </w:tcPr>
          <w:p w:rsidR="00C51177" w:rsidRDefault="00C51177">
            <w:pPr>
              <w:jc w:val="center"/>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sz w:val="20"/>
                <w:szCs w:val="20"/>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420"/>
        </w:trPr>
        <w:tc>
          <w:tcPr>
            <w:tcW w:w="14885" w:type="dxa"/>
            <w:gridSpan w:val="8"/>
            <w:tcBorders>
              <w:top w:val="single" w:sz="4" w:space="0" w:color="000000"/>
              <w:left w:val="single" w:sz="4" w:space="0" w:color="000000"/>
              <w:bottom w:val="single" w:sz="4" w:space="0" w:color="000000"/>
              <w:right w:val="single" w:sz="4" w:space="0" w:color="auto"/>
            </w:tcBorders>
          </w:tcPr>
          <w:p w:rsidR="00C51177" w:rsidRDefault="00C51177">
            <w:pPr>
              <w:snapToGrid w:val="0"/>
              <w:jc w:val="center"/>
              <w:rPr>
                <w:b/>
                <w:lang w:eastAsia="zh-CN"/>
              </w:rPr>
            </w:pPr>
          </w:p>
          <w:p w:rsidR="00C51177" w:rsidRDefault="00C51177">
            <w:pPr>
              <w:snapToGrid w:val="0"/>
              <w:jc w:val="center"/>
              <w:rPr>
                <w:b/>
              </w:rPr>
            </w:pPr>
            <w:r>
              <w:rPr>
                <w:b/>
              </w:rPr>
              <w:t xml:space="preserve">Раздел </w:t>
            </w:r>
            <w:r>
              <w:rPr>
                <w:b/>
                <w:lang w:val="en-US"/>
              </w:rPr>
              <w:t>II</w:t>
            </w:r>
            <w:r w:rsidRPr="00C51177">
              <w:rPr>
                <w:b/>
              </w:rPr>
              <w:t xml:space="preserve"> </w:t>
            </w:r>
            <w:r>
              <w:rPr>
                <w:b/>
              </w:rPr>
              <w:t>«Защита населения Российской Федерации от чрезвычайных ситуаций» (3 часа)</w:t>
            </w:r>
          </w:p>
          <w:p w:rsidR="00C51177" w:rsidRDefault="00C51177">
            <w:pPr>
              <w:snapToGrid w:val="0"/>
              <w:spacing w:line="276" w:lineRule="auto"/>
              <w:rPr>
                <w:b/>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420"/>
        </w:trPr>
        <w:tc>
          <w:tcPr>
            <w:tcW w:w="14885" w:type="dxa"/>
            <w:gridSpan w:val="8"/>
            <w:tcBorders>
              <w:top w:val="single" w:sz="4" w:space="0" w:color="000000"/>
              <w:left w:val="single" w:sz="4" w:space="0" w:color="000000"/>
              <w:bottom w:val="single" w:sz="4" w:space="0" w:color="000000"/>
              <w:right w:val="single" w:sz="4" w:space="0" w:color="auto"/>
            </w:tcBorders>
          </w:tcPr>
          <w:p w:rsidR="00C51177" w:rsidRDefault="00C51177">
            <w:pPr>
              <w:snapToGrid w:val="0"/>
              <w:rPr>
                <w:b/>
                <w:lang w:eastAsia="zh-CN"/>
              </w:rPr>
            </w:pPr>
            <w:r>
              <w:rPr>
                <w:b/>
              </w:rPr>
              <w:t xml:space="preserve">   </w:t>
            </w:r>
          </w:p>
          <w:p w:rsidR="00C51177" w:rsidRDefault="00C51177">
            <w:pPr>
              <w:snapToGrid w:val="0"/>
              <w:rPr>
                <w:b/>
              </w:rPr>
            </w:pPr>
            <w:r>
              <w:rPr>
                <w:b/>
              </w:rPr>
              <w:t xml:space="preserve">   Тема 2: «Организационные основы борьбы с терроризмом и наркобизнесом в Российской Федерации» (3 часа)</w:t>
            </w:r>
          </w:p>
          <w:p w:rsidR="00C51177" w:rsidRDefault="00C51177">
            <w:pPr>
              <w:snapToGrid w:val="0"/>
              <w:spacing w:line="276" w:lineRule="auto"/>
              <w:rPr>
                <w:b/>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54"/>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2.1</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Нормативно-правовая база борьбы с терроризмом. Контртеррористическая операция и условия ее проведения.</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tcPr>
          <w:p w:rsidR="00C51177" w:rsidRDefault="00C51177">
            <w:pPr>
              <w:ind w:left="113" w:right="113"/>
              <w:jc w:val="center"/>
              <w:rPr>
                <w:lang w:eastAsia="zh-CN"/>
              </w:rPr>
            </w:pPr>
            <w:r>
              <w:t>ИНМ</w:t>
            </w:r>
          </w:p>
          <w:p w:rsidR="00C51177" w:rsidRDefault="00C51177">
            <w:pPr>
              <w:spacing w:line="276" w:lineRule="auto"/>
              <w:ind w:left="113" w:right="113"/>
              <w:jc w:val="center"/>
              <w:rPr>
                <w:lang w:eastAsia="zh-CN"/>
              </w:rPr>
            </w:pP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rPr>
                <w:lang w:eastAsia="zh-CN"/>
              </w:rPr>
            </w:pPr>
            <w:r>
              <w:t xml:space="preserve">   Понятия терроризм и террористический акт. Правовая основа противодействия терроризму. Основные принципы противодействия терроризму.</w:t>
            </w:r>
          </w:p>
          <w:p w:rsidR="00C51177" w:rsidRDefault="00C51177">
            <w:pPr>
              <w:spacing w:line="276" w:lineRule="auto"/>
              <w:rPr>
                <w:lang w:eastAsia="zh-CN"/>
              </w:rPr>
            </w:pPr>
            <w:r>
              <w:t xml:space="preserve">   Понятие контртеррористическая операция и правовой режим ее проведения.</w:t>
            </w:r>
          </w:p>
        </w:tc>
        <w:tc>
          <w:tcPr>
            <w:tcW w:w="993" w:type="dxa"/>
            <w:tcBorders>
              <w:top w:val="single" w:sz="4" w:space="0" w:color="000000"/>
              <w:left w:val="single" w:sz="4" w:space="0" w:color="auto"/>
              <w:bottom w:val="single" w:sz="4" w:space="0" w:color="000000"/>
              <w:right w:val="nil"/>
            </w:tcBorders>
          </w:tcPr>
          <w:p w:rsidR="00C51177" w:rsidRDefault="00C51177">
            <w:pPr>
              <w:jc w:val="center"/>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63"/>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2.2</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Правила поведения при угрозе террористического акта.</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Виды террористических актов. Правила поведения в случае захвата в заложники. Обеспечение безопасности при захвате самолета. Обеспечение безопасности при перестрелке. Порядок приема сообщений, содержащих угрозы террористического характера, по телефону.</w:t>
            </w:r>
          </w:p>
        </w:tc>
        <w:tc>
          <w:tcPr>
            <w:tcW w:w="993" w:type="dxa"/>
            <w:tcBorders>
              <w:top w:val="single" w:sz="4" w:space="0" w:color="000000"/>
              <w:left w:val="single" w:sz="4" w:space="0" w:color="000000"/>
              <w:bottom w:val="single" w:sz="4" w:space="0" w:color="000000"/>
              <w:right w:val="nil"/>
            </w:tcBorders>
          </w:tcPr>
          <w:p w:rsidR="00C51177" w:rsidRDefault="00C51177">
            <w:pPr>
              <w:jc w:val="cente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561"/>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2.3</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Государственная политика противодействия наркотизму.</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Понятия наркотизм и наркомания. Законодательство Российской Федерации по борьбе с наркоманией и наркотизмом.  Уголовное наказание за действия, связанные с наркотическими или психотропными веществами.</w:t>
            </w:r>
          </w:p>
        </w:tc>
        <w:tc>
          <w:tcPr>
            <w:tcW w:w="993" w:type="dxa"/>
            <w:tcBorders>
              <w:top w:val="single" w:sz="4" w:space="0" w:color="000000"/>
              <w:left w:val="single" w:sz="4" w:space="0" w:color="000000"/>
              <w:bottom w:val="single" w:sz="4" w:space="0" w:color="000000"/>
              <w:right w:val="nil"/>
            </w:tcBorders>
          </w:tcPr>
          <w:p w:rsidR="00C51177" w:rsidRDefault="00C51177">
            <w:pPr>
              <w:jc w:val="center"/>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365"/>
        </w:trPr>
        <w:tc>
          <w:tcPr>
            <w:tcW w:w="14885" w:type="dxa"/>
            <w:gridSpan w:val="8"/>
            <w:tcBorders>
              <w:top w:val="single" w:sz="4" w:space="0" w:color="000000"/>
              <w:left w:val="single" w:sz="4" w:space="0" w:color="000000"/>
              <w:bottom w:val="single" w:sz="4" w:space="0" w:color="000000"/>
              <w:right w:val="nil"/>
            </w:tcBorders>
          </w:tcPr>
          <w:p w:rsidR="00C51177" w:rsidRDefault="00C51177">
            <w:pPr>
              <w:snapToGrid w:val="0"/>
              <w:jc w:val="center"/>
              <w:rPr>
                <w:b/>
                <w:lang w:eastAsia="zh-CN"/>
              </w:rPr>
            </w:pPr>
          </w:p>
          <w:p w:rsidR="00C51177" w:rsidRDefault="00C51177">
            <w:pPr>
              <w:snapToGrid w:val="0"/>
              <w:jc w:val="center"/>
              <w:rPr>
                <w:b/>
              </w:rPr>
            </w:pPr>
            <w:r>
              <w:rPr>
                <w:b/>
              </w:rPr>
              <w:t xml:space="preserve">Модуль </w:t>
            </w:r>
            <w:r>
              <w:rPr>
                <w:b/>
                <w:lang w:val="en-US"/>
              </w:rPr>
              <w:t>II</w:t>
            </w:r>
            <w:r>
              <w:rPr>
                <w:b/>
              </w:rPr>
              <w:t xml:space="preserve"> «Основы медицинских знаний и здорового образа жизни» (8 часов)</w:t>
            </w:r>
          </w:p>
          <w:p w:rsidR="00C51177" w:rsidRDefault="00C51177">
            <w:pPr>
              <w:snapToGrid w:val="0"/>
              <w:spacing w:line="276" w:lineRule="auto"/>
              <w:rPr>
                <w:b/>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365"/>
        </w:trPr>
        <w:tc>
          <w:tcPr>
            <w:tcW w:w="14885" w:type="dxa"/>
            <w:gridSpan w:val="8"/>
            <w:tcBorders>
              <w:top w:val="single" w:sz="4" w:space="0" w:color="000000"/>
              <w:left w:val="single" w:sz="4" w:space="0" w:color="000000"/>
              <w:bottom w:val="single" w:sz="4" w:space="0" w:color="000000"/>
              <w:right w:val="nil"/>
            </w:tcBorders>
          </w:tcPr>
          <w:p w:rsidR="00C51177" w:rsidRDefault="00C51177">
            <w:pPr>
              <w:snapToGrid w:val="0"/>
              <w:jc w:val="center"/>
              <w:rPr>
                <w:b/>
                <w:lang w:eastAsia="zh-CN"/>
              </w:rPr>
            </w:pPr>
          </w:p>
          <w:p w:rsidR="00C51177" w:rsidRDefault="00C51177">
            <w:pPr>
              <w:snapToGrid w:val="0"/>
              <w:jc w:val="center"/>
              <w:rPr>
                <w:b/>
              </w:rPr>
            </w:pPr>
            <w:r>
              <w:rPr>
                <w:b/>
              </w:rPr>
              <w:t xml:space="preserve">Раздел </w:t>
            </w:r>
            <w:r>
              <w:rPr>
                <w:b/>
                <w:lang w:val="en-US"/>
              </w:rPr>
              <w:t>III</w:t>
            </w:r>
            <w:r w:rsidRPr="00C51177">
              <w:rPr>
                <w:b/>
              </w:rPr>
              <w:t xml:space="preserve"> </w:t>
            </w:r>
            <w:r>
              <w:rPr>
                <w:b/>
              </w:rPr>
              <w:t>«Основы здорового образа жизни» (3 часа)</w:t>
            </w:r>
          </w:p>
          <w:p w:rsidR="00C51177" w:rsidRDefault="00C51177">
            <w:pPr>
              <w:snapToGrid w:val="0"/>
              <w:spacing w:line="276" w:lineRule="auto"/>
              <w:rPr>
                <w:b/>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365"/>
        </w:trPr>
        <w:tc>
          <w:tcPr>
            <w:tcW w:w="14885" w:type="dxa"/>
            <w:gridSpan w:val="8"/>
            <w:tcBorders>
              <w:top w:val="single" w:sz="4" w:space="0" w:color="000000"/>
              <w:left w:val="single" w:sz="4" w:space="0" w:color="000000"/>
              <w:bottom w:val="single" w:sz="4" w:space="0" w:color="000000"/>
              <w:right w:val="nil"/>
            </w:tcBorders>
          </w:tcPr>
          <w:p w:rsidR="00C51177" w:rsidRDefault="00C51177">
            <w:pPr>
              <w:snapToGrid w:val="0"/>
              <w:rPr>
                <w:b/>
                <w:lang w:eastAsia="zh-CN"/>
              </w:rPr>
            </w:pPr>
            <w:r>
              <w:rPr>
                <w:b/>
              </w:rPr>
              <w:lastRenderedPageBreak/>
              <w:t xml:space="preserve">     </w:t>
            </w:r>
          </w:p>
          <w:p w:rsidR="00C51177" w:rsidRDefault="00C51177">
            <w:pPr>
              <w:snapToGrid w:val="0"/>
              <w:rPr>
                <w:b/>
              </w:rPr>
            </w:pPr>
            <w:r>
              <w:rPr>
                <w:b/>
              </w:rPr>
              <w:t xml:space="preserve">   Тема 3: «Нравственность и здоровье»  (3 часа)</w:t>
            </w:r>
          </w:p>
          <w:p w:rsidR="00C51177" w:rsidRDefault="00C51177">
            <w:pPr>
              <w:snapToGrid w:val="0"/>
              <w:spacing w:line="276" w:lineRule="auto"/>
              <w:rPr>
                <w:b/>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573"/>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3.1</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Правила личной гигиены. Нравственность и здоровье.</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rPr>
                <w:lang w:eastAsia="zh-CN"/>
              </w:rPr>
            </w:pPr>
            <w:r>
              <w:t xml:space="preserve">   Понятие личная гигиена. Правила личной гигиены.</w:t>
            </w:r>
          </w:p>
          <w:p w:rsidR="00C51177" w:rsidRDefault="00C51177">
            <w:pPr>
              <w:spacing w:line="276" w:lineRule="auto"/>
              <w:rPr>
                <w:lang w:eastAsia="zh-CN"/>
              </w:rPr>
            </w:pPr>
            <w:r>
              <w:t xml:space="preserve">   Понятия нравственность и семья. Роль семьи в обеспечении смены поколений в человеческом обществе. Факторы, оказывающие влияние на гармонию совместной жизни.</w:t>
            </w:r>
          </w:p>
        </w:tc>
        <w:tc>
          <w:tcPr>
            <w:tcW w:w="993" w:type="dxa"/>
            <w:tcBorders>
              <w:top w:val="single" w:sz="4" w:space="0" w:color="000000"/>
              <w:left w:val="single" w:sz="4" w:space="0" w:color="auto"/>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39"/>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3.2</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Инфекции, передаваемые половым путем. Меры их профилактики. Понятие о ВИЧ-инфекции и СПИДе. Меры профилактики ВИЧ-инфекции.</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Понятие венерические болезни. Наиболее распространенные инфекции передаваемые половым путем (ИППП). Основные причины заражения  ИППП. Меры профилактики ИППП.</w:t>
            </w:r>
          </w:p>
          <w:p w:rsidR="00C51177" w:rsidRDefault="00C51177">
            <w:pPr>
              <w:spacing w:line="276" w:lineRule="auto"/>
              <w:rPr>
                <w:lang w:eastAsia="zh-CN"/>
              </w:rPr>
            </w:pPr>
            <w:r>
              <w:t xml:space="preserve">   Понятие о ВИЧ-инфекции и СПИДе. Пути заражения ВИЧ-инфекцией и ее профилактика. </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90"/>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3.3</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Семья в современном обществе. Законодательство и семья.</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Понятие брак. Семейное законодательство. Условия и порядок заключения брака. Права и обязанности супругов.</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441"/>
        </w:trPr>
        <w:tc>
          <w:tcPr>
            <w:tcW w:w="14885" w:type="dxa"/>
            <w:gridSpan w:val="8"/>
            <w:tcBorders>
              <w:top w:val="single" w:sz="4" w:space="0" w:color="000000"/>
              <w:left w:val="single" w:sz="4" w:space="0" w:color="000000"/>
              <w:bottom w:val="single" w:sz="4" w:space="0" w:color="000000"/>
              <w:right w:val="nil"/>
            </w:tcBorders>
          </w:tcPr>
          <w:p w:rsidR="00C51177" w:rsidRDefault="00C51177">
            <w:pPr>
              <w:snapToGrid w:val="0"/>
              <w:rPr>
                <w:b/>
                <w:lang w:eastAsia="zh-CN"/>
              </w:rPr>
            </w:pPr>
          </w:p>
          <w:p w:rsidR="00C51177" w:rsidRDefault="00C51177">
            <w:pPr>
              <w:snapToGrid w:val="0"/>
              <w:jc w:val="center"/>
              <w:rPr>
                <w:b/>
              </w:rPr>
            </w:pPr>
            <w:r>
              <w:rPr>
                <w:b/>
              </w:rPr>
              <w:t xml:space="preserve">Раздел </w:t>
            </w:r>
            <w:r>
              <w:rPr>
                <w:b/>
                <w:lang w:val="en-US"/>
              </w:rPr>
              <w:t>IV</w:t>
            </w:r>
            <w:r>
              <w:rPr>
                <w:b/>
              </w:rPr>
              <w:t xml:space="preserve"> «Основы медицинских знаний и оказание первой медицинской помощи» (5 часов)</w:t>
            </w:r>
          </w:p>
          <w:p w:rsidR="00C51177" w:rsidRDefault="00C51177">
            <w:pPr>
              <w:snapToGrid w:val="0"/>
              <w:spacing w:line="276" w:lineRule="auto"/>
              <w:jc w:val="center"/>
              <w:rPr>
                <w:b/>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441"/>
        </w:trPr>
        <w:tc>
          <w:tcPr>
            <w:tcW w:w="14885" w:type="dxa"/>
            <w:gridSpan w:val="8"/>
            <w:tcBorders>
              <w:top w:val="single" w:sz="4" w:space="0" w:color="000000"/>
              <w:left w:val="single" w:sz="4" w:space="0" w:color="000000"/>
              <w:bottom w:val="single" w:sz="4" w:space="0" w:color="000000"/>
              <w:right w:val="nil"/>
            </w:tcBorders>
            <w:hideMark/>
          </w:tcPr>
          <w:p w:rsidR="00C51177" w:rsidRDefault="00C51177">
            <w:pPr>
              <w:snapToGrid w:val="0"/>
              <w:rPr>
                <w:b/>
                <w:lang w:eastAsia="zh-CN"/>
              </w:rPr>
            </w:pPr>
            <w:r>
              <w:rPr>
                <w:b/>
              </w:rPr>
              <w:t xml:space="preserve">     </w:t>
            </w:r>
          </w:p>
          <w:p w:rsidR="00C51177" w:rsidRDefault="00C51177">
            <w:pPr>
              <w:snapToGrid w:val="0"/>
            </w:pPr>
            <w:r>
              <w:rPr>
                <w:b/>
              </w:rPr>
              <w:t xml:space="preserve">   Тема 4: «Первая медицинская помощь при неотложных состояниях»  (5 часов)</w:t>
            </w:r>
          </w:p>
          <w:p w:rsidR="00C51177" w:rsidRDefault="00C51177">
            <w:pPr>
              <w:snapToGrid w:val="0"/>
              <w:spacing w:line="276" w:lineRule="auto"/>
              <w:rPr>
                <w:lang w:eastAsia="zh-CN"/>
              </w:rPr>
            </w:pPr>
            <w:r>
              <w:t xml:space="preserve">   </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45"/>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4.1</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Основные правила оказания первой медицинской помощи. Первая медицинская помощь при острой сердечной недостаточности и инсульте.</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Последовательность оказания первой медицинской помощи.</w:t>
            </w:r>
          </w:p>
          <w:p w:rsidR="00C51177" w:rsidRDefault="00C51177">
            <w:pPr>
              <w:spacing w:line="276" w:lineRule="auto"/>
              <w:rPr>
                <w:lang w:eastAsia="zh-CN"/>
              </w:rPr>
            </w:pPr>
            <w:r>
              <w:t xml:space="preserve">   Понятия сердечная недостаточность и инсульт, причины их возникновения. Порядок оказания первой медицинской помощи при сердечной недостаточности и инсульте.</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555"/>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lastRenderedPageBreak/>
              <w:t>4.2</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Первая медицинская помощь при ранениях. Правила остановки артериального кровотечения.</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Практич</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Понятия рана, асептика и антисептика. Виды ран. Последовательности первой медицинской помощи при ранениях. </w:t>
            </w:r>
          </w:p>
          <w:p w:rsidR="00C51177" w:rsidRDefault="00C51177">
            <w:pPr>
              <w:spacing w:line="276" w:lineRule="auto"/>
              <w:rPr>
                <w:lang w:eastAsia="zh-CN"/>
              </w:rPr>
            </w:pPr>
            <w:r>
              <w:t xml:space="preserve">   Понятие кровотечение. Виды кровотечения. Правила наложения давящей повязки. Правила наложения жгута. Техника наложения жгута-закрутки.</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24"/>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4.3</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Первая медицинская помощь при травмах опорно-двигательного аппарата. Способы иммобилизации и переноски пострадавшего.</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Практич</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Понятия и причины возникновения перелома, вывиха, растяжения и разрыва связок, мышц, сухожилий. Порядок оказания первой медицинской помощи при всех травмах опорно-двигательного аппарата.</w:t>
            </w:r>
          </w:p>
          <w:p w:rsidR="00C51177" w:rsidRDefault="00C51177">
            <w:pPr>
              <w:spacing w:line="276" w:lineRule="auto"/>
              <w:rPr>
                <w:lang w:eastAsia="zh-CN"/>
              </w:rPr>
            </w:pPr>
            <w:r>
              <w:t xml:space="preserve">   Понятие иммобилизация. Способы переноски пострадавшего.</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24"/>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4.4</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Первая медицинская помощь при черепно-мозговой травме, травме груди, травме живота. Первая медицинская помощь при травмах в области таза, при повреждениях позвоночника, спины.</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Виды черепно-мозговых травм, травм груди и живота. Порядок оказания первой медицинской помощи при черепно-мозговых травмах, травмах груди и живота.</w:t>
            </w:r>
          </w:p>
          <w:p w:rsidR="00C51177" w:rsidRDefault="00C51177">
            <w:pPr>
              <w:spacing w:line="276" w:lineRule="auto"/>
              <w:rPr>
                <w:lang w:eastAsia="zh-CN"/>
              </w:rPr>
            </w:pPr>
            <w:r>
              <w:t xml:space="preserve">   Виды травм тазовой области, травм позвоночника и спины. Порядок оказания первой медицинской помощи при травмах тазовой области, травмах позвоночника и спины.</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24"/>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4.5</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Первая медицинская помощь при остановке сердца.</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Практич</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Понятие реанимация. Признаки клинической и биологической смерти. Непрямой массаж сердца. Искусственная вентиляция легких способом «изо рта в рот» или «изо рта в нос».</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946"/>
        </w:trPr>
        <w:tc>
          <w:tcPr>
            <w:tcW w:w="14885" w:type="dxa"/>
            <w:gridSpan w:val="8"/>
            <w:tcBorders>
              <w:top w:val="single" w:sz="4" w:space="0" w:color="000000"/>
              <w:left w:val="single" w:sz="4" w:space="0" w:color="000000"/>
              <w:bottom w:val="single" w:sz="4" w:space="0" w:color="000000"/>
              <w:right w:val="nil"/>
            </w:tcBorders>
          </w:tcPr>
          <w:p w:rsidR="00C51177" w:rsidRDefault="00C51177">
            <w:pPr>
              <w:snapToGrid w:val="0"/>
              <w:jc w:val="center"/>
              <w:rPr>
                <w:b/>
                <w:lang w:eastAsia="zh-CN"/>
              </w:rPr>
            </w:pPr>
          </w:p>
          <w:p w:rsidR="00C51177" w:rsidRDefault="00C51177">
            <w:pPr>
              <w:snapToGrid w:val="0"/>
              <w:spacing w:line="276" w:lineRule="auto"/>
              <w:jc w:val="center"/>
              <w:rPr>
                <w:lang w:eastAsia="zh-CN"/>
              </w:rPr>
            </w:pPr>
            <w:r>
              <w:rPr>
                <w:b/>
              </w:rPr>
              <w:t xml:space="preserve">Модуль </w:t>
            </w:r>
            <w:r>
              <w:rPr>
                <w:b/>
                <w:lang w:val="en-US"/>
              </w:rPr>
              <w:t>III</w:t>
            </w:r>
            <w:r>
              <w:rPr>
                <w:b/>
              </w:rPr>
              <w:t xml:space="preserve"> «Обеспечение военной безопасности государства» (20 часов)</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91"/>
        </w:trPr>
        <w:tc>
          <w:tcPr>
            <w:tcW w:w="14885" w:type="dxa"/>
            <w:gridSpan w:val="8"/>
            <w:tcBorders>
              <w:top w:val="single" w:sz="4" w:space="0" w:color="000000"/>
              <w:left w:val="single" w:sz="4" w:space="0" w:color="000000"/>
              <w:bottom w:val="single" w:sz="4" w:space="0" w:color="000000"/>
              <w:right w:val="nil"/>
            </w:tcBorders>
          </w:tcPr>
          <w:p w:rsidR="00C51177" w:rsidRDefault="00C51177">
            <w:pPr>
              <w:snapToGrid w:val="0"/>
              <w:rPr>
                <w:lang w:eastAsia="zh-CN"/>
              </w:rPr>
            </w:pPr>
          </w:p>
          <w:p w:rsidR="00C51177" w:rsidRDefault="00C51177">
            <w:pPr>
              <w:snapToGrid w:val="0"/>
              <w:spacing w:line="276" w:lineRule="auto"/>
              <w:jc w:val="center"/>
              <w:rPr>
                <w:b/>
                <w:lang w:eastAsia="zh-CN"/>
              </w:rPr>
            </w:pPr>
            <w:r>
              <w:rPr>
                <w:b/>
              </w:rPr>
              <w:t xml:space="preserve">Раздел </w:t>
            </w:r>
            <w:r>
              <w:rPr>
                <w:b/>
                <w:lang w:val="en-US"/>
              </w:rPr>
              <w:t>V</w:t>
            </w:r>
            <w:r>
              <w:rPr>
                <w:b/>
              </w:rPr>
              <w:t xml:space="preserve"> «Основы обороны государства» (10 часов)</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293"/>
        </w:trPr>
        <w:tc>
          <w:tcPr>
            <w:tcW w:w="14885" w:type="dxa"/>
            <w:gridSpan w:val="8"/>
            <w:tcBorders>
              <w:top w:val="single" w:sz="4" w:space="0" w:color="000000"/>
              <w:left w:val="single" w:sz="4" w:space="0" w:color="000000"/>
              <w:bottom w:val="single" w:sz="4" w:space="0" w:color="000000"/>
              <w:right w:val="nil"/>
            </w:tcBorders>
            <w:hideMark/>
          </w:tcPr>
          <w:p w:rsidR="00C51177" w:rsidRDefault="00C51177">
            <w:pPr>
              <w:snapToGrid w:val="0"/>
              <w:spacing w:line="276" w:lineRule="auto"/>
              <w:rPr>
                <w:b/>
                <w:lang w:eastAsia="zh-CN"/>
              </w:rPr>
            </w:pPr>
            <w:r>
              <w:rPr>
                <w:b/>
              </w:rPr>
              <w:t xml:space="preserve">  Тема 5: «Вооруженные Силы Российской Федерации – основа обороны государства» (2 часа)</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541"/>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5.1</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Функции и основные задачи современных Вооруженных Сил России.</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Основные функции Вооруженных Сил Российской Федерации. Задачи ВС РФ по обеспечению военной безопасности, отражению вооруженного нападения на Российскую Федерацию, во внутренних вооруженных конфликтах, в операциях по поддержанию и восстановлению мира.                                                       </w:t>
            </w:r>
          </w:p>
          <w:p w:rsidR="00C51177" w:rsidRDefault="00C51177">
            <w:pPr>
              <w:spacing w:line="276" w:lineRule="auto"/>
              <w:rPr>
                <w:lang w:eastAsia="zh-CN"/>
              </w:rPr>
            </w:pPr>
            <w:r>
              <w:t xml:space="preserve">   Приоритетные направления военно-технического обеспечения безопасности России.</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553"/>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5.2</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Применение Вооруженных Сил Российской Федерации в борьбе с терроризмом. Международная (миротворческая) деятельность ВС РФ.</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napToGrid w:val="0"/>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Порядок применения Вооруженных Сил Российской Федерации в борьбе с терроризмом. </w:t>
            </w:r>
          </w:p>
          <w:p w:rsidR="00C51177" w:rsidRDefault="00C51177">
            <w:pPr>
              <w:spacing w:line="276" w:lineRule="auto"/>
              <w:rPr>
                <w:lang w:eastAsia="zh-CN"/>
              </w:rPr>
            </w:pPr>
            <w:r>
              <w:t xml:space="preserve">   Значение и роль международной деятельности Вооруженных Сил России. Правовая база для проведения миротворческой деятельности ВС РФ.</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553"/>
        </w:trPr>
        <w:tc>
          <w:tcPr>
            <w:tcW w:w="14885" w:type="dxa"/>
            <w:gridSpan w:val="8"/>
            <w:tcBorders>
              <w:top w:val="single" w:sz="4" w:space="0" w:color="000000"/>
              <w:left w:val="single" w:sz="4" w:space="0" w:color="000000"/>
              <w:bottom w:val="single" w:sz="4" w:space="0" w:color="000000"/>
              <w:right w:val="nil"/>
            </w:tcBorders>
          </w:tcPr>
          <w:p w:rsidR="00C51177" w:rsidRDefault="00C51177">
            <w:pPr>
              <w:snapToGrid w:val="0"/>
              <w:rPr>
                <w:b/>
                <w:lang w:eastAsia="zh-CN"/>
              </w:rPr>
            </w:pPr>
            <w:r>
              <w:rPr>
                <w:b/>
              </w:rPr>
              <w:t xml:space="preserve">   </w:t>
            </w:r>
          </w:p>
          <w:p w:rsidR="00C51177" w:rsidRDefault="00C51177">
            <w:pPr>
              <w:snapToGrid w:val="0"/>
              <w:rPr>
                <w:b/>
              </w:rPr>
            </w:pPr>
            <w:r>
              <w:rPr>
                <w:b/>
              </w:rPr>
              <w:t xml:space="preserve">   Тема 6: «Символы воинской чести» (2 часа)</w:t>
            </w:r>
          </w:p>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541"/>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6.1</w:t>
            </w:r>
          </w:p>
        </w:tc>
        <w:tc>
          <w:tcPr>
            <w:tcW w:w="4826" w:type="dxa"/>
            <w:tcBorders>
              <w:top w:val="single" w:sz="4" w:space="0" w:color="000000"/>
              <w:left w:val="single" w:sz="4" w:space="0" w:color="000000"/>
              <w:bottom w:val="single" w:sz="4" w:space="0" w:color="000000"/>
              <w:right w:val="nil"/>
            </w:tcBorders>
            <w:hideMark/>
          </w:tcPr>
          <w:p w:rsidR="00C51177" w:rsidRDefault="00C51177">
            <w:pPr>
              <w:jc w:val="both"/>
              <w:rPr>
                <w:lang w:eastAsia="zh-CN"/>
              </w:rPr>
            </w:pPr>
            <w:r>
              <w:t xml:space="preserve">   Боевое Знамя воинской части – символ воинской чести, достоинства и славы. </w:t>
            </w:r>
          </w:p>
          <w:p w:rsidR="00C51177" w:rsidRDefault="00C51177">
            <w:pPr>
              <w:spacing w:line="276" w:lineRule="auto"/>
              <w:jc w:val="both"/>
              <w:rPr>
                <w:lang w:eastAsia="zh-CN"/>
              </w:rPr>
            </w:pPr>
            <w:r>
              <w:t xml:space="preserve">   Ордена – почетные награды за воинские отличия и заслуги в бою и военной службе.</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Понятие и значение Боевого Знамени воинской части. Роль Боевого Знамени части в воспитании высоких морально-боевых качеств воинов.</w:t>
            </w:r>
          </w:p>
          <w:p w:rsidR="00C51177" w:rsidRDefault="00C51177">
            <w:pPr>
              <w:spacing w:line="276" w:lineRule="auto"/>
              <w:rPr>
                <w:lang w:eastAsia="zh-CN"/>
              </w:rPr>
            </w:pPr>
            <w:r>
              <w:t xml:space="preserve">   Создание Российской наградной системы за военные заслуги в </w:t>
            </w:r>
            <w:r>
              <w:rPr>
                <w:lang w:val="en-US"/>
              </w:rPr>
              <w:t>XVIII</w:t>
            </w:r>
            <w:r w:rsidRPr="00C51177">
              <w:t xml:space="preserve"> </w:t>
            </w:r>
            <w:r>
              <w:t xml:space="preserve">- </w:t>
            </w:r>
            <w:r>
              <w:rPr>
                <w:lang w:val="en-US"/>
              </w:rPr>
              <w:t>XIX</w:t>
            </w:r>
            <w:r>
              <w:t xml:space="preserve"> в., СССР, Российской Федерации.</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579"/>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lastRenderedPageBreak/>
              <w:t>6.2</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jc w:val="both"/>
              <w:rPr>
                <w:lang w:eastAsia="zh-CN"/>
              </w:rPr>
            </w:pPr>
            <w:r>
              <w:t xml:space="preserve">   Военная форма одежды.</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Предназначение военной формы одежды в ВС РФ. Парадная, полевая и повседневная форма одежды. Порядок ношения военной формы одежды.</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579"/>
        </w:trPr>
        <w:tc>
          <w:tcPr>
            <w:tcW w:w="14885" w:type="dxa"/>
            <w:gridSpan w:val="8"/>
            <w:tcBorders>
              <w:top w:val="single" w:sz="4" w:space="0" w:color="000000"/>
              <w:left w:val="single" w:sz="4" w:space="0" w:color="000000"/>
              <w:bottom w:val="single" w:sz="4" w:space="0" w:color="000000"/>
              <w:right w:val="nil"/>
            </w:tcBorders>
          </w:tcPr>
          <w:p w:rsidR="00C51177" w:rsidRDefault="00C51177">
            <w:pPr>
              <w:snapToGrid w:val="0"/>
              <w:rPr>
                <w:b/>
                <w:lang w:eastAsia="zh-CN"/>
              </w:rPr>
            </w:pPr>
          </w:p>
          <w:p w:rsidR="00C51177" w:rsidRDefault="00C51177">
            <w:pPr>
              <w:snapToGrid w:val="0"/>
              <w:rPr>
                <w:b/>
              </w:rPr>
            </w:pPr>
            <w:r>
              <w:rPr>
                <w:b/>
              </w:rPr>
              <w:t xml:space="preserve">   Тема 7: «Воинская обязанность» (6 часов)</w:t>
            </w:r>
          </w:p>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562"/>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7.1</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Основные понятия о воинской обязанности.</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rPr>
                <w:lang w:eastAsia="zh-CN"/>
              </w:rPr>
            </w:pPr>
            <w:r>
              <w:t xml:space="preserve">   Понятия воинская обязанность, мобилизация, военное положение, военное время.  </w:t>
            </w:r>
          </w:p>
          <w:p w:rsidR="00C51177" w:rsidRDefault="00C51177">
            <w:pPr>
              <w:spacing w:line="276" w:lineRule="auto"/>
              <w:rPr>
                <w:lang w:eastAsia="zh-CN"/>
              </w:rPr>
            </w:pPr>
            <w:r>
              <w:t xml:space="preserve">   Содержание воинской обязанности граждан.</w:t>
            </w:r>
          </w:p>
        </w:tc>
        <w:tc>
          <w:tcPr>
            <w:tcW w:w="993" w:type="dxa"/>
            <w:tcBorders>
              <w:top w:val="single" w:sz="4" w:space="0" w:color="000000"/>
              <w:left w:val="single" w:sz="4" w:space="0" w:color="auto"/>
              <w:bottom w:val="single" w:sz="4" w:space="0" w:color="000000"/>
              <w:right w:val="nil"/>
            </w:tcBorders>
          </w:tcPr>
          <w:p w:rsidR="00C51177" w:rsidRDefault="00C51177">
            <w:pPr>
              <w:snapToGrid w:val="0"/>
              <w:spacing w:line="276" w:lineRule="auto"/>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562"/>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7.2</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Организация воинского учета. Первоначальная постановка граждан на воинский учет. Обязанности граждан по воинскому учету.</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spacing w:line="276" w:lineRule="auto"/>
              <w:rPr>
                <w:lang w:eastAsia="zh-CN"/>
              </w:rPr>
            </w:pPr>
            <w:r>
              <w:t xml:space="preserve">   Понятие и назначение воинского учета. Документы по воинскому учету. Порядок первоначальной постановки граждан на воинский учет. Обязанности граждан по воинскому учету.</w:t>
            </w:r>
          </w:p>
        </w:tc>
        <w:tc>
          <w:tcPr>
            <w:tcW w:w="993" w:type="dxa"/>
            <w:tcBorders>
              <w:top w:val="single" w:sz="4" w:space="0" w:color="000000"/>
              <w:left w:val="single" w:sz="4" w:space="0" w:color="auto"/>
              <w:bottom w:val="single" w:sz="4" w:space="0" w:color="000000"/>
              <w:right w:val="nil"/>
            </w:tcBorders>
          </w:tcPr>
          <w:p w:rsidR="00C51177" w:rsidRDefault="00C51177">
            <w:pPr>
              <w:snapToGrid w:val="0"/>
              <w:spacing w:line="276" w:lineRule="auto"/>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561"/>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7.3</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jc w:val="both"/>
              <w:rPr>
                <w:lang w:eastAsia="zh-CN"/>
              </w:rPr>
            </w:pPr>
            <w:r>
              <w:t xml:space="preserve">   Обязательная и добровольная подготовка граждан к военной службе.</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spacing w:line="276" w:lineRule="auto"/>
              <w:rPr>
                <w:lang w:eastAsia="zh-CN"/>
              </w:rPr>
            </w:pPr>
            <w:r>
              <w:t xml:space="preserve">   Предназначение и структура обязательной и добровольной подготовки граждан к военной службе. Периоды обязательной подготовки граждан к военной службе. Военно-прикладные виды спорта.</w:t>
            </w:r>
          </w:p>
        </w:tc>
        <w:tc>
          <w:tcPr>
            <w:tcW w:w="993" w:type="dxa"/>
            <w:tcBorders>
              <w:top w:val="single" w:sz="4" w:space="0" w:color="000000"/>
              <w:left w:val="single" w:sz="4" w:space="0" w:color="auto"/>
              <w:bottom w:val="single" w:sz="4" w:space="0" w:color="000000"/>
              <w:right w:val="nil"/>
            </w:tcBorders>
          </w:tcPr>
          <w:p w:rsidR="00C51177" w:rsidRDefault="00C51177">
            <w:pPr>
              <w:snapToGrid w:val="0"/>
              <w:spacing w:line="276" w:lineRule="auto"/>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561"/>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7.4</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jc w:val="both"/>
              <w:rPr>
                <w:lang w:eastAsia="zh-CN"/>
              </w:rPr>
            </w:pPr>
            <w:r>
              <w:t xml:space="preserve">   Требования к индивидуальным качествам специалистов по сходным воинским должностям. Подготовка граждан по военно-учетным специальностям.</w:t>
            </w:r>
          </w:p>
        </w:tc>
        <w:tc>
          <w:tcPr>
            <w:tcW w:w="992" w:type="dxa"/>
            <w:tcBorders>
              <w:top w:val="single" w:sz="4" w:space="0" w:color="000000"/>
              <w:left w:val="single" w:sz="4" w:space="0" w:color="000000"/>
              <w:bottom w:val="single" w:sz="4" w:space="0" w:color="000000"/>
              <w:right w:val="nil"/>
            </w:tcBorders>
            <w:hideMark/>
          </w:tcPr>
          <w:p w:rsidR="00C51177" w:rsidRDefault="00C51177">
            <w:pPr>
              <w:suppressAutoHyphens w:val="0"/>
              <w:spacing w:line="276" w:lineRule="auto"/>
              <w:rPr>
                <w:rFonts w:asciiTheme="minorHAnsi" w:eastAsiaTheme="minorHAnsi" w:hAnsiTheme="minorHAnsi" w:cstheme="minorBidi"/>
                <w:lang w:eastAsia="en-US"/>
              </w:rPr>
            </w:pP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rPr>
                <w:lang w:eastAsia="zh-CN"/>
              </w:rPr>
            </w:pPr>
            <w:r>
              <w:t xml:space="preserve">   Требования, предъявляемые к воинским должностям: командным, операторским, связи и наблюдения, водительским, специального назначения.</w:t>
            </w:r>
          </w:p>
          <w:p w:rsidR="00C51177" w:rsidRDefault="00C51177">
            <w:pPr>
              <w:spacing w:line="276" w:lineRule="auto"/>
              <w:rPr>
                <w:lang w:eastAsia="zh-CN"/>
              </w:rPr>
            </w:pPr>
            <w:r>
              <w:t xml:space="preserve">   Подготовка по военно-учетным специальностям в РОСТО.</w:t>
            </w:r>
          </w:p>
        </w:tc>
        <w:tc>
          <w:tcPr>
            <w:tcW w:w="993" w:type="dxa"/>
            <w:tcBorders>
              <w:top w:val="single" w:sz="4" w:space="0" w:color="000000"/>
              <w:left w:val="single" w:sz="4" w:space="0" w:color="auto"/>
              <w:bottom w:val="single" w:sz="4" w:space="0" w:color="000000"/>
              <w:right w:val="nil"/>
            </w:tcBorders>
          </w:tcPr>
          <w:p w:rsidR="00C51177" w:rsidRDefault="00C51177">
            <w:pPr>
              <w:snapToGrid w:val="0"/>
              <w:spacing w:line="276" w:lineRule="auto"/>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561"/>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lastRenderedPageBreak/>
              <w:t>7.5</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jc w:val="both"/>
              <w:rPr>
                <w:lang w:eastAsia="zh-CN"/>
              </w:rPr>
            </w:pPr>
            <w:r>
              <w:t xml:space="preserve">   Организация медицинского освидетельствования граждан при постановке их на воинский учет. Профессиональный психологический отбор и его предназначение.</w:t>
            </w:r>
          </w:p>
        </w:tc>
        <w:tc>
          <w:tcPr>
            <w:tcW w:w="992" w:type="dxa"/>
            <w:tcBorders>
              <w:top w:val="single" w:sz="4" w:space="0" w:color="000000"/>
              <w:left w:val="single" w:sz="4" w:space="0" w:color="000000"/>
              <w:bottom w:val="single" w:sz="4" w:space="0" w:color="000000"/>
              <w:right w:val="nil"/>
            </w:tcBorders>
            <w:hideMark/>
          </w:tcPr>
          <w:p w:rsidR="00C51177" w:rsidRDefault="00C51177">
            <w:pPr>
              <w:suppressAutoHyphens w:val="0"/>
              <w:spacing w:line="276" w:lineRule="auto"/>
              <w:rPr>
                <w:rFonts w:asciiTheme="minorHAnsi" w:eastAsiaTheme="minorHAnsi" w:hAnsiTheme="minorHAnsi" w:cstheme="minorBidi"/>
                <w:lang w:eastAsia="en-US"/>
              </w:rPr>
            </w:pP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rPr>
                <w:lang w:eastAsia="zh-CN"/>
              </w:rPr>
            </w:pPr>
            <w:r>
              <w:t xml:space="preserve">   Предназначение и порядок проведения медицинского освидетельствования граждан при постановке их на воинский учет. Категории годности к военной службе.</w:t>
            </w:r>
          </w:p>
          <w:p w:rsidR="00C51177" w:rsidRDefault="00C51177">
            <w:pPr>
              <w:spacing w:line="276" w:lineRule="auto"/>
              <w:rPr>
                <w:lang w:eastAsia="zh-CN"/>
              </w:rPr>
            </w:pPr>
            <w:r>
              <w:t xml:space="preserve">   Предназначение и порядок проведения профессионально-психологического отбора.</w:t>
            </w:r>
          </w:p>
        </w:tc>
        <w:tc>
          <w:tcPr>
            <w:tcW w:w="993" w:type="dxa"/>
            <w:tcBorders>
              <w:top w:val="single" w:sz="4" w:space="0" w:color="000000"/>
              <w:left w:val="single" w:sz="4" w:space="0" w:color="auto"/>
              <w:bottom w:val="single" w:sz="4" w:space="0" w:color="000000"/>
              <w:right w:val="nil"/>
            </w:tcBorders>
          </w:tcPr>
          <w:p w:rsidR="00C51177" w:rsidRDefault="00C51177">
            <w:pPr>
              <w:snapToGrid w:val="0"/>
              <w:spacing w:line="276" w:lineRule="auto"/>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561"/>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7.6</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jc w:val="both"/>
              <w:rPr>
                <w:lang w:eastAsia="zh-CN"/>
              </w:rPr>
            </w:pPr>
            <w:r>
              <w:t xml:space="preserve">   Увольнение с военной службы и пребывание в запасе.</w:t>
            </w:r>
          </w:p>
        </w:tc>
        <w:tc>
          <w:tcPr>
            <w:tcW w:w="992" w:type="dxa"/>
            <w:tcBorders>
              <w:top w:val="single" w:sz="4" w:space="0" w:color="000000"/>
              <w:left w:val="single" w:sz="4" w:space="0" w:color="000000"/>
              <w:bottom w:val="single" w:sz="4" w:space="0" w:color="000000"/>
              <w:right w:val="nil"/>
            </w:tcBorders>
            <w:hideMark/>
          </w:tcPr>
          <w:p w:rsidR="00C51177" w:rsidRDefault="00C51177">
            <w:pPr>
              <w:suppressAutoHyphens w:val="0"/>
              <w:spacing w:line="276" w:lineRule="auto"/>
              <w:rPr>
                <w:rFonts w:asciiTheme="minorHAnsi" w:eastAsiaTheme="minorHAnsi" w:hAnsiTheme="minorHAnsi" w:cstheme="minorBidi"/>
                <w:lang w:eastAsia="en-US"/>
              </w:rPr>
            </w:pP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single" w:sz="4" w:space="0" w:color="auto"/>
            </w:tcBorders>
            <w:hideMark/>
          </w:tcPr>
          <w:p w:rsidR="00C51177" w:rsidRDefault="00C51177">
            <w:pPr>
              <w:spacing w:line="276" w:lineRule="auto"/>
              <w:rPr>
                <w:lang w:eastAsia="zh-CN"/>
              </w:rPr>
            </w:pPr>
            <w:r>
              <w:t xml:space="preserve">   Порядок увольнения с военной службы. Запас Вооруженных Сил Российской Федерации. Состав запаса. Призыв и прохождение военных сборов гражданами, пребывающими в запасе.</w:t>
            </w:r>
          </w:p>
        </w:tc>
        <w:tc>
          <w:tcPr>
            <w:tcW w:w="993" w:type="dxa"/>
            <w:tcBorders>
              <w:top w:val="single" w:sz="4" w:space="0" w:color="000000"/>
              <w:left w:val="single" w:sz="4" w:space="0" w:color="auto"/>
              <w:bottom w:val="single" w:sz="4" w:space="0" w:color="000000"/>
              <w:right w:val="nil"/>
            </w:tcBorders>
          </w:tcPr>
          <w:p w:rsidR="00C51177" w:rsidRDefault="00C51177">
            <w:pPr>
              <w:snapToGrid w:val="0"/>
              <w:spacing w:line="276" w:lineRule="auto"/>
              <w:rPr>
                <w:lang w:eastAsia="zh-CN"/>
              </w:rPr>
            </w:pPr>
          </w:p>
        </w:tc>
        <w:tc>
          <w:tcPr>
            <w:tcW w:w="992" w:type="dxa"/>
            <w:tcBorders>
              <w:top w:val="single" w:sz="4" w:space="0" w:color="000000"/>
              <w:left w:val="single" w:sz="4" w:space="0" w:color="000000"/>
              <w:bottom w:val="single" w:sz="4" w:space="0" w:color="000000"/>
              <w:right w:val="single" w:sz="4" w:space="0" w:color="auto"/>
            </w:tcBorders>
          </w:tcPr>
          <w:p w:rsidR="00C51177" w:rsidRDefault="00C51177">
            <w:pPr>
              <w:snapToGrid w:val="0"/>
              <w:spacing w:line="276" w:lineRule="auto"/>
              <w:rPr>
                <w:lang w:eastAsia="zh-CN"/>
              </w:rPr>
            </w:pPr>
          </w:p>
        </w:tc>
        <w:tc>
          <w:tcPr>
            <w:tcW w:w="8185" w:type="dxa"/>
            <w:tcBorders>
              <w:top w:val="nil"/>
              <w:left w:val="single" w:sz="4" w:space="0" w:color="auto"/>
              <w:bottom w:val="nil"/>
              <w:right w:val="nil"/>
            </w:tcBorders>
          </w:tcPr>
          <w:p w:rsidR="00C51177" w:rsidRDefault="00C51177">
            <w:pPr>
              <w:snapToGrid w:val="0"/>
              <w:spacing w:after="200" w:line="276" w:lineRule="auto"/>
              <w:rPr>
                <w:b/>
                <w:sz w:val="20"/>
                <w:szCs w:val="20"/>
                <w:lang w:eastAsia="zh-CN"/>
              </w:rPr>
            </w:pPr>
          </w:p>
        </w:tc>
      </w:tr>
      <w:tr w:rsidR="00C51177" w:rsidTr="00C51177">
        <w:trPr>
          <w:gridAfter w:val="1"/>
          <w:wAfter w:w="42" w:type="dxa"/>
          <w:cantSplit/>
          <w:trHeight w:val="876"/>
        </w:trPr>
        <w:tc>
          <w:tcPr>
            <w:tcW w:w="14885" w:type="dxa"/>
            <w:gridSpan w:val="8"/>
            <w:tcBorders>
              <w:top w:val="single" w:sz="4" w:space="0" w:color="000000"/>
              <w:left w:val="single" w:sz="4" w:space="0" w:color="000000"/>
              <w:bottom w:val="single" w:sz="4" w:space="0" w:color="000000"/>
              <w:right w:val="nil"/>
            </w:tcBorders>
            <w:hideMark/>
          </w:tcPr>
          <w:p w:rsidR="00C51177" w:rsidRDefault="00C51177">
            <w:pPr>
              <w:snapToGrid w:val="0"/>
              <w:rPr>
                <w:lang w:eastAsia="zh-CN"/>
              </w:rPr>
            </w:pPr>
            <w:r>
              <w:t xml:space="preserve"> </w:t>
            </w:r>
          </w:p>
          <w:p w:rsidR="00C51177" w:rsidRDefault="00C51177">
            <w:pPr>
              <w:snapToGrid w:val="0"/>
              <w:spacing w:line="276" w:lineRule="auto"/>
              <w:jc w:val="center"/>
              <w:rPr>
                <w:b/>
                <w:lang w:eastAsia="zh-CN"/>
              </w:rPr>
            </w:pPr>
            <w:r>
              <w:rPr>
                <w:b/>
              </w:rPr>
              <w:t xml:space="preserve">Раздел </w:t>
            </w:r>
            <w:r>
              <w:rPr>
                <w:b/>
                <w:lang w:val="en-US"/>
              </w:rPr>
              <w:t>VI</w:t>
            </w:r>
            <w:r>
              <w:rPr>
                <w:b/>
              </w:rPr>
              <w:t xml:space="preserve"> «Основы военной службы» (10 часов)</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14885" w:type="dxa"/>
            <w:gridSpan w:val="8"/>
            <w:tcBorders>
              <w:top w:val="single" w:sz="4" w:space="0" w:color="000000"/>
              <w:left w:val="single" w:sz="4" w:space="0" w:color="000000"/>
              <w:bottom w:val="single" w:sz="4" w:space="0" w:color="000000"/>
              <w:right w:val="nil"/>
            </w:tcBorders>
            <w:hideMark/>
          </w:tcPr>
          <w:p w:rsidR="00C51177" w:rsidRDefault="00C51177">
            <w:pPr>
              <w:snapToGrid w:val="0"/>
              <w:rPr>
                <w:b/>
                <w:lang w:eastAsia="zh-CN"/>
              </w:rPr>
            </w:pPr>
            <w:r>
              <w:rPr>
                <w:b/>
              </w:rPr>
              <w:t xml:space="preserve">  </w:t>
            </w:r>
          </w:p>
          <w:p w:rsidR="00C51177" w:rsidRDefault="00C51177">
            <w:pPr>
              <w:snapToGrid w:val="0"/>
              <w:spacing w:line="276" w:lineRule="auto"/>
              <w:rPr>
                <w:b/>
                <w:lang w:eastAsia="zh-CN"/>
              </w:rPr>
            </w:pPr>
            <w:r>
              <w:rPr>
                <w:b/>
              </w:rPr>
              <w:t xml:space="preserve">    Тема 8: «Особенности военной службы» (4 часа)</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8.1</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Правовые основы военной службы.</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Понятие и задачи военной службы. Принцип единоначалия в ВС РФ. Законодательство Российской Федерации, определяющее организацию и исполнение обязанностей военной службы.</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695"/>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8.2</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Статус военнослужащего.</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Понятие статус военнослужащего. Права и свободы военнослужащих. ФЗ «О статусе военнослужащих».</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8.3</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Военные аспекты международного права</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Понятие право войны. Международные правила поведения военнослужащего в бою. Международное право на особую защиту. Военные преступления.</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lastRenderedPageBreak/>
              <w:t>8.4</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Общевоинские уставы</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Понятие и назначение общевоинских уставов Вооруженных Сил российской Федерации. Устав внутренней службы. Дисциплинарный устав. Устав гарнизонной и караульной служб. Строевой устав.</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14885" w:type="dxa"/>
            <w:gridSpan w:val="8"/>
            <w:tcBorders>
              <w:top w:val="single" w:sz="4" w:space="0" w:color="000000"/>
              <w:left w:val="single" w:sz="4" w:space="0" w:color="000000"/>
              <w:bottom w:val="single" w:sz="4" w:space="0" w:color="000000"/>
              <w:right w:val="nil"/>
            </w:tcBorders>
            <w:hideMark/>
          </w:tcPr>
          <w:p w:rsidR="00C51177" w:rsidRDefault="00C51177">
            <w:pPr>
              <w:snapToGrid w:val="0"/>
              <w:rPr>
                <w:b/>
                <w:lang w:eastAsia="zh-CN"/>
              </w:rPr>
            </w:pPr>
            <w:r>
              <w:rPr>
                <w:b/>
              </w:rPr>
              <w:t xml:space="preserve">    </w:t>
            </w:r>
          </w:p>
          <w:p w:rsidR="00C51177" w:rsidRDefault="00C51177">
            <w:pPr>
              <w:snapToGrid w:val="0"/>
              <w:spacing w:line="276" w:lineRule="auto"/>
              <w:rPr>
                <w:lang w:eastAsia="zh-CN"/>
              </w:rPr>
            </w:pPr>
            <w:r>
              <w:rPr>
                <w:b/>
              </w:rPr>
              <w:t xml:space="preserve">   Тема 9: «Военнослужащий – вооруженный защитник Отечества. Честь и достоинство воина Вооруженных Сил Российской Федерации» (3 часа)</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1225"/>
        </w:trPr>
        <w:tc>
          <w:tcPr>
            <w:tcW w:w="703" w:type="dxa"/>
            <w:gridSpan w:val="2"/>
            <w:tcBorders>
              <w:top w:val="single" w:sz="4" w:space="0" w:color="000000"/>
              <w:left w:val="single" w:sz="4" w:space="0" w:color="000000"/>
              <w:bottom w:val="single" w:sz="4" w:space="0" w:color="auto"/>
              <w:right w:val="nil"/>
            </w:tcBorders>
            <w:hideMark/>
          </w:tcPr>
          <w:p w:rsidR="00C51177" w:rsidRDefault="00C51177">
            <w:pPr>
              <w:spacing w:line="276" w:lineRule="auto"/>
              <w:jc w:val="center"/>
              <w:rPr>
                <w:lang w:eastAsia="zh-CN"/>
              </w:rPr>
            </w:pPr>
            <w:r>
              <w:t>9.1</w:t>
            </w:r>
          </w:p>
        </w:tc>
        <w:tc>
          <w:tcPr>
            <w:tcW w:w="4826" w:type="dxa"/>
            <w:tcBorders>
              <w:top w:val="single" w:sz="4" w:space="0" w:color="000000"/>
              <w:left w:val="single" w:sz="4" w:space="0" w:color="000000"/>
              <w:bottom w:val="single" w:sz="4" w:space="0" w:color="auto"/>
              <w:right w:val="nil"/>
            </w:tcBorders>
            <w:hideMark/>
          </w:tcPr>
          <w:p w:rsidR="00C51177" w:rsidRDefault="00C51177">
            <w:pPr>
              <w:spacing w:line="276" w:lineRule="auto"/>
              <w:rPr>
                <w:lang w:eastAsia="zh-CN"/>
              </w:rPr>
            </w:pPr>
            <w:r>
              <w:t xml:space="preserve">   Основные виды и особенности воинской деятельности. Требования воинской деятельности, предъявляемые к моральным и индивидуальным качествам гражданина.</w:t>
            </w:r>
          </w:p>
        </w:tc>
        <w:tc>
          <w:tcPr>
            <w:tcW w:w="992" w:type="dxa"/>
            <w:tcBorders>
              <w:top w:val="single" w:sz="4" w:space="0" w:color="000000"/>
              <w:left w:val="single" w:sz="4" w:space="0" w:color="000000"/>
              <w:bottom w:val="single" w:sz="4" w:space="0" w:color="auto"/>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auto"/>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auto"/>
              <w:right w:val="nil"/>
            </w:tcBorders>
            <w:hideMark/>
          </w:tcPr>
          <w:p w:rsidR="00C51177" w:rsidRDefault="00C51177">
            <w:pPr>
              <w:spacing w:line="276" w:lineRule="auto"/>
              <w:rPr>
                <w:lang w:eastAsia="zh-CN"/>
              </w:rPr>
            </w:pPr>
            <w:r>
              <w:t xml:space="preserve">   Понятия, предназначение и особенности учебно-боевой подготовки и служебно-боевой деятельности.  Воинская деятельность. Структура и несение служебно-боевой </w:t>
            </w:r>
          </w:p>
        </w:tc>
        <w:tc>
          <w:tcPr>
            <w:tcW w:w="993" w:type="dxa"/>
            <w:tcBorders>
              <w:top w:val="single" w:sz="4" w:space="0" w:color="000000"/>
              <w:left w:val="single" w:sz="4" w:space="0" w:color="000000"/>
              <w:bottom w:val="single" w:sz="4" w:space="0" w:color="auto"/>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auto"/>
              <w:right w:val="nil"/>
            </w:tcBorders>
          </w:tcPr>
          <w:p w:rsidR="00C51177" w:rsidRDefault="00C51177">
            <w:pPr>
              <w:snapToGrid w:val="0"/>
              <w:spacing w:line="276" w:lineRule="auto"/>
              <w:rPr>
                <w:lang w:eastAsia="zh-CN"/>
              </w:rPr>
            </w:pPr>
          </w:p>
        </w:tc>
        <w:tc>
          <w:tcPr>
            <w:tcW w:w="8185" w:type="dxa"/>
            <w:vMerge w:val="restart"/>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1266"/>
        </w:trPr>
        <w:tc>
          <w:tcPr>
            <w:tcW w:w="703" w:type="dxa"/>
            <w:gridSpan w:val="2"/>
            <w:tcBorders>
              <w:top w:val="single" w:sz="4" w:space="0" w:color="auto"/>
              <w:left w:val="single" w:sz="4" w:space="0" w:color="000000"/>
              <w:bottom w:val="single" w:sz="4" w:space="0" w:color="000000"/>
              <w:right w:val="nil"/>
            </w:tcBorders>
          </w:tcPr>
          <w:p w:rsidR="00C51177" w:rsidRDefault="00C51177">
            <w:pPr>
              <w:spacing w:line="276" w:lineRule="auto"/>
              <w:jc w:val="center"/>
              <w:rPr>
                <w:lang w:eastAsia="zh-CN"/>
              </w:rPr>
            </w:pPr>
          </w:p>
        </w:tc>
        <w:tc>
          <w:tcPr>
            <w:tcW w:w="4826" w:type="dxa"/>
            <w:tcBorders>
              <w:top w:val="single" w:sz="4" w:space="0" w:color="auto"/>
              <w:left w:val="single" w:sz="4" w:space="0" w:color="000000"/>
              <w:bottom w:val="single" w:sz="4" w:space="0" w:color="000000"/>
              <w:right w:val="nil"/>
            </w:tcBorders>
            <w:hideMark/>
          </w:tcPr>
          <w:p w:rsidR="00C51177" w:rsidRDefault="00C51177">
            <w:pPr>
              <w:suppressAutoHyphens w:val="0"/>
              <w:spacing w:line="276" w:lineRule="auto"/>
              <w:rPr>
                <w:rFonts w:asciiTheme="minorHAnsi" w:eastAsiaTheme="minorHAnsi" w:hAnsiTheme="minorHAnsi" w:cstheme="minorBidi"/>
                <w:lang w:eastAsia="en-US"/>
              </w:rPr>
            </w:pPr>
          </w:p>
        </w:tc>
        <w:tc>
          <w:tcPr>
            <w:tcW w:w="992" w:type="dxa"/>
            <w:tcBorders>
              <w:top w:val="single" w:sz="4" w:space="0" w:color="auto"/>
              <w:left w:val="single" w:sz="4" w:space="0" w:color="000000"/>
              <w:bottom w:val="single" w:sz="4" w:space="0" w:color="000000"/>
              <w:right w:val="nil"/>
            </w:tcBorders>
            <w:hideMark/>
          </w:tcPr>
          <w:p w:rsidR="00C51177" w:rsidRDefault="00C51177">
            <w:pPr>
              <w:suppressAutoHyphens w:val="0"/>
              <w:spacing w:line="276" w:lineRule="auto"/>
              <w:rPr>
                <w:rFonts w:asciiTheme="minorHAnsi" w:eastAsiaTheme="minorHAnsi" w:hAnsiTheme="minorHAnsi" w:cstheme="minorBidi"/>
                <w:lang w:eastAsia="en-US"/>
              </w:rPr>
            </w:pPr>
          </w:p>
        </w:tc>
        <w:tc>
          <w:tcPr>
            <w:tcW w:w="1420" w:type="dxa"/>
            <w:tcBorders>
              <w:top w:val="single" w:sz="4" w:space="0" w:color="auto"/>
              <w:left w:val="single" w:sz="4" w:space="0" w:color="000000"/>
              <w:bottom w:val="single" w:sz="4" w:space="0" w:color="000000"/>
              <w:right w:val="nil"/>
            </w:tcBorders>
            <w:hideMark/>
          </w:tcPr>
          <w:p w:rsidR="00C51177" w:rsidRDefault="00C51177">
            <w:pPr>
              <w:suppressAutoHyphens w:val="0"/>
              <w:spacing w:line="276" w:lineRule="auto"/>
              <w:rPr>
                <w:rFonts w:asciiTheme="minorHAnsi" w:eastAsiaTheme="minorHAnsi" w:hAnsiTheme="minorHAnsi" w:cstheme="minorBidi"/>
                <w:lang w:eastAsia="en-US"/>
              </w:rPr>
            </w:pPr>
          </w:p>
        </w:tc>
        <w:tc>
          <w:tcPr>
            <w:tcW w:w="4959" w:type="dxa"/>
            <w:tcBorders>
              <w:top w:val="single" w:sz="4" w:space="0" w:color="auto"/>
              <w:left w:val="single" w:sz="4" w:space="0" w:color="000000"/>
              <w:bottom w:val="single" w:sz="4" w:space="0" w:color="000000"/>
              <w:right w:val="nil"/>
            </w:tcBorders>
            <w:hideMark/>
          </w:tcPr>
          <w:p w:rsidR="00C51177" w:rsidRDefault="00C51177">
            <w:pPr>
              <w:spacing w:line="276" w:lineRule="auto"/>
              <w:rPr>
                <w:lang w:eastAsia="zh-CN"/>
              </w:rPr>
            </w:pPr>
            <w:r>
              <w:t>деятельности. Реальные боевые действия. Виды и элементы воинской деятельности.  Общие требования воинской деятельности. Морально-психологические требования.</w:t>
            </w:r>
          </w:p>
        </w:tc>
        <w:tc>
          <w:tcPr>
            <w:tcW w:w="993" w:type="dxa"/>
            <w:tcBorders>
              <w:top w:val="single" w:sz="4" w:space="0" w:color="auto"/>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auto"/>
              <w:left w:val="single" w:sz="4" w:space="0" w:color="000000"/>
              <w:bottom w:val="single" w:sz="4" w:space="0" w:color="000000"/>
              <w:right w:val="nil"/>
            </w:tcBorders>
          </w:tcPr>
          <w:p w:rsidR="00C51177" w:rsidRDefault="00C51177">
            <w:pPr>
              <w:snapToGrid w:val="0"/>
              <w:spacing w:line="276" w:lineRule="auto"/>
              <w:rPr>
                <w:lang w:eastAsia="zh-CN"/>
              </w:rPr>
            </w:pPr>
          </w:p>
        </w:tc>
        <w:tc>
          <w:tcPr>
            <w:tcW w:w="8227" w:type="dxa"/>
            <w:vMerge/>
            <w:tcBorders>
              <w:top w:val="nil"/>
              <w:left w:val="single" w:sz="4" w:space="0" w:color="000000"/>
              <w:bottom w:val="nil"/>
              <w:right w:val="nil"/>
            </w:tcBorders>
            <w:vAlign w:val="center"/>
            <w:hideMark/>
          </w:tcPr>
          <w:p w:rsidR="00C51177" w:rsidRDefault="00C51177">
            <w:pPr>
              <w:suppressAutoHyphens w:val="0"/>
              <w:rPr>
                <w:sz w:val="20"/>
                <w:szCs w:val="20"/>
                <w:lang w:eastAsia="zh-CN"/>
              </w:rPr>
            </w:pPr>
          </w:p>
        </w:tc>
      </w:tr>
      <w:tr w:rsidR="00C51177" w:rsidTr="00C51177">
        <w:trPr>
          <w:gridAfter w:val="1"/>
          <w:wAfter w:w="42" w:type="dxa"/>
          <w:cantSplit/>
          <w:trHeight w:val="876"/>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9.2</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Военнослужащий – патриот. Честь и достоинство военнослужащего Вооруженных Сил Российской Федерации.</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Патриотизм – одно из основных качеств защитника Отечества. История героических подвигов российских воинов. </w:t>
            </w:r>
          </w:p>
          <w:p w:rsidR="00C51177" w:rsidRDefault="00C51177">
            <w:pPr>
              <w:spacing w:line="276" w:lineRule="auto"/>
              <w:rPr>
                <w:lang w:eastAsia="zh-CN"/>
              </w:rPr>
            </w:pPr>
            <w:r>
              <w:t xml:space="preserve">   Понятие честь и достоинство военнослужащего. Качества какими должен обладать военнослужащий ВС РФ. Принципы уважения человеческой личности в условиях военного конфликта.</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lastRenderedPageBreak/>
              <w:t>9.3</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Военнослужащий – специалист своего дела. Военнослужащий – подчиненный, выполняющий требования воинских уставов, приказы командиров и начальников. Основные обязанности военнослужащих.</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proofErr w:type="spellStart"/>
            <w:r>
              <w:t>Комбинир</w:t>
            </w:r>
            <w:proofErr w:type="spellEnd"/>
            <w:r>
              <w:t>.</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Значение во всех видах и родах Вооруженных Сил технической и специальной подготовки. Операторские должности в сухопутных войсках. Технологические воинские должности в ВВС и ВМФ.</w:t>
            </w:r>
          </w:p>
          <w:p w:rsidR="00C51177" w:rsidRDefault="00C51177">
            <w:r>
              <w:t xml:space="preserve">   Сущность воинской дисциплины. Принцип единоначалия при строительстве ВС РФ.</w:t>
            </w:r>
          </w:p>
          <w:p w:rsidR="00C51177" w:rsidRDefault="00C51177">
            <w:pPr>
              <w:spacing w:line="276" w:lineRule="auto"/>
              <w:rPr>
                <w:lang w:eastAsia="zh-CN"/>
              </w:rPr>
            </w:pPr>
            <w:r>
              <w:t xml:space="preserve">   Общие, должностные и специальные обязанности военнослужащих.</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14885" w:type="dxa"/>
            <w:gridSpan w:val="8"/>
            <w:tcBorders>
              <w:top w:val="single" w:sz="4" w:space="0" w:color="000000"/>
              <w:left w:val="single" w:sz="4" w:space="0" w:color="000000"/>
              <w:bottom w:val="single" w:sz="4" w:space="0" w:color="000000"/>
              <w:right w:val="nil"/>
            </w:tcBorders>
            <w:hideMark/>
          </w:tcPr>
          <w:p w:rsidR="00C51177" w:rsidRDefault="00C51177">
            <w:pPr>
              <w:snapToGrid w:val="0"/>
              <w:rPr>
                <w:b/>
                <w:lang w:eastAsia="zh-CN"/>
              </w:rPr>
            </w:pPr>
            <w:r>
              <w:rPr>
                <w:b/>
              </w:rPr>
              <w:t xml:space="preserve">    </w:t>
            </w:r>
          </w:p>
          <w:p w:rsidR="00C51177" w:rsidRDefault="00C51177">
            <w:pPr>
              <w:snapToGrid w:val="0"/>
              <w:spacing w:line="276" w:lineRule="auto"/>
              <w:rPr>
                <w:lang w:eastAsia="zh-CN"/>
              </w:rPr>
            </w:pPr>
            <w:r>
              <w:rPr>
                <w:b/>
              </w:rPr>
              <w:t xml:space="preserve">   Тема 10: «Ритуалы Вооруженных Сил Российской Федерации» (1 час)</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1073"/>
        </w:trPr>
        <w:tc>
          <w:tcPr>
            <w:tcW w:w="703" w:type="dxa"/>
            <w:gridSpan w:val="2"/>
            <w:tcBorders>
              <w:top w:val="single" w:sz="4" w:space="0" w:color="000000"/>
              <w:left w:val="single" w:sz="4" w:space="0" w:color="000000"/>
              <w:bottom w:val="single" w:sz="4" w:space="0" w:color="auto"/>
              <w:right w:val="nil"/>
            </w:tcBorders>
            <w:hideMark/>
          </w:tcPr>
          <w:p w:rsidR="00C51177" w:rsidRDefault="00C51177">
            <w:pPr>
              <w:spacing w:line="276" w:lineRule="auto"/>
              <w:jc w:val="center"/>
              <w:rPr>
                <w:lang w:eastAsia="zh-CN"/>
              </w:rPr>
            </w:pPr>
            <w:r>
              <w:t>10.1</w:t>
            </w:r>
          </w:p>
        </w:tc>
        <w:tc>
          <w:tcPr>
            <w:tcW w:w="4826" w:type="dxa"/>
            <w:tcBorders>
              <w:top w:val="single" w:sz="4" w:space="0" w:color="000000"/>
              <w:left w:val="single" w:sz="4" w:space="0" w:color="000000"/>
              <w:bottom w:val="single" w:sz="4" w:space="0" w:color="auto"/>
              <w:right w:val="nil"/>
            </w:tcBorders>
            <w:hideMark/>
          </w:tcPr>
          <w:p w:rsidR="00C51177" w:rsidRDefault="00C51177">
            <w:pPr>
              <w:spacing w:line="276" w:lineRule="auto"/>
              <w:rPr>
                <w:lang w:eastAsia="zh-CN"/>
              </w:rPr>
            </w:pPr>
            <w:r>
              <w:t xml:space="preserve">   Ритуалы Вооруженных Сил российской Федерации</w:t>
            </w:r>
          </w:p>
        </w:tc>
        <w:tc>
          <w:tcPr>
            <w:tcW w:w="992" w:type="dxa"/>
            <w:tcBorders>
              <w:top w:val="single" w:sz="4" w:space="0" w:color="000000"/>
              <w:left w:val="single" w:sz="4" w:space="0" w:color="000000"/>
              <w:bottom w:val="single" w:sz="4" w:space="0" w:color="auto"/>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auto"/>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auto"/>
              <w:right w:val="nil"/>
            </w:tcBorders>
            <w:hideMark/>
          </w:tcPr>
          <w:p w:rsidR="00C51177" w:rsidRDefault="00C51177">
            <w:pPr>
              <w:rPr>
                <w:lang w:eastAsia="zh-CN"/>
              </w:rPr>
            </w:pPr>
            <w:r>
              <w:t xml:space="preserve">   Порядок вручения Боевого Знамени воинской части. </w:t>
            </w:r>
          </w:p>
          <w:p w:rsidR="00C51177" w:rsidRDefault="00C51177">
            <w:r>
              <w:t xml:space="preserve">   Порядок приведения к Военной присяге. </w:t>
            </w:r>
          </w:p>
          <w:p w:rsidR="00C51177" w:rsidRDefault="00C51177">
            <w:pPr>
              <w:spacing w:line="276" w:lineRule="auto"/>
              <w:rPr>
                <w:lang w:eastAsia="zh-CN"/>
              </w:rPr>
            </w:pPr>
            <w:r>
              <w:t xml:space="preserve">   Порядок вручения личному составу </w:t>
            </w:r>
          </w:p>
        </w:tc>
        <w:tc>
          <w:tcPr>
            <w:tcW w:w="993" w:type="dxa"/>
            <w:tcBorders>
              <w:top w:val="single" w:sz="4" w:space="0" w:color="000000"/>
              <w:left w:val="single" w:sz="4" w:space="0" w:color="000000"/>
              <w:bottom w:val="single" w:sz="4" w:space="0" w:color="auto"/>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auto"/>
              <w:right w:val="nil"/>
            </w:tcBorders>
          </w:tcPr>
          <w:p w:rsidR="00C51177" w:rsidRDefault="00C51177">
            <w:pPr>
              <w:snapToGrid w:val="0"/>
              <w:spacing w:line="276" w:lineRule="auto"/>
              <w:rPr>
                <w:lang w:eastAsia="zh-CN"/>
              </w:rPr>
            </w:pPr>
          </w:p>
        </w:tc>
        <w:tc>
          <w:tcPr>
            <w:tcW w:w="8185" w:type="dxa"/>
            <w:vMerge w:val="restart"/>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1454"/>
        </w:trPr>
        <w:tc>
          <w:tcPr>
            <w:tcW w:w="703" w:type="dxa"/>
            <w:gridSpan w:val="2"/>
            <w:tcBorders>
              <w:top w:val="single" w:sz="4" w:space="0" w:color="auto"/>
              <w:left w:val="single" w:sz="4" w:space="0" w:color="000000"/>
              <w:bottom w:val="single" w:sz="4" w:space="0" w:color="000000"/>
              <w:right w:val="nil"/>
            </w:tcBorders>
          </w:tcPr>
          <w:p w:rsidR="00C51177" w:rsidRDefault="00C51177">
            <w:pPr>
              <w:spacing w:line="276" w:lineRule="auto"/>
              <w:jc w:val="center"/>
              <w:rPr>
                <w:lang w:eastAsia="zh-CN"/>
              </w:rPr>
            </w:pPr>
          </w:p>
        </w:tc>
        <w:tc>
          <w:tcPr>
            <w:tcW w:w="4826" w:type="dxa"/>
            <w:tcBorders>
              <w:top w:val="single" w:sz="4" w:space="0" w:color="auto"/>
              <w:left w:val="single" w:sz="4" w:space="0" w:color="000000"/>
              <w:bottom w:val="single" w:sz="4" w:space="0" w:color="000000"/>
              <w:right w:val="nil"/>
            </w:tcBorders>
            <w:hideMark/>
          </w:tcPr>
          <w:p w:rsidR="00C51177" w:rsidRDefault="00C51177">
            <w:pPr>
              <w:suppressAutoHyphens w:val="0"/>
              <w:spacing w:line="276" w:lineRule="auto"/>
              <w:rPr>
                <w:rFonts w:asciiTheme="minorHAnsi" w:eastAsiaTheme="minorHAnsi" w:hAnsiTheme="minorHAnsi" w:cstheme="minorBidi"/>
                <w:lang w:eastAsia="en-US"/>
              </w:rPr>
            </w:pPr>
          </w:p>
        </w:tc>
        <w:tc>
          <w:tcPr>
            <w:tcW w:w="992" w:type="dxa"/>
            <w:tcBorders>
              <w:top w:val="single" w:sz="4" w:space="0" w:color="auto"/>
              <w:left w:val="single" w:sz="4" w:space="0" w:color="000000"/>
              <w:bottom w:val="single" w:sz="4" w:space="0" w:color="000000"/>
              <w:right w:val="nil"/>
            </w:tcBorders>
            <w:hideMark/>
          </w:tcPr>
          <w:p w:rsidR="00C51177" w:rsidRDefault="00C51177">
            <w:pPr>
              <w:suppressAutoHyphens w:val="0"/>
              <w:spacing w:line="276" w:lineRule="auto"/>
              <w:rPr>
                <w:rFonts w:asciiTheme="minorHAnsi" w:eastAsiaTheme="minorHAnsi" w:hAnsiTheme="minorHAnsi" w:cstheme="minorBidi"/>
                <w:lang w:eastAsia="en-US"/>
              </w:rPr>
            </w:pPr>
          </w:p>
        </w:tc>
        <w:tc>
          <w:tcPr>
            <w:tcW w:w="1420" w:type="dxa"/>
            <w:tcBorders>
              <w:top w:val="single" w:sz="4" w:space="0" w:color="auto"/>
              <w:left w:val="single" w:sz="4" w:space="0" w:color="000000"/>
              <w:bottom w:val="single" w:sz="4" w:space="0" w:color="000000"/>
              <w:right w:val="nil"/>
            </w:tcBorders>
            <w:hideMark/>
          </w:tcPr>
          <w:p w:rsidR="00C51177" w:rsidRDefault="00C51177">
            <w:pPr>
              <w:suppressAutoHyphens w:val="0"/>
              <w:spacing w:line="276" w:lineRule="auto"/>
              <w:rPr>
                <w:rFonts w:asciiTheme="minorHAnsi" w:eastAsiaTheme="minorHAnsi" w:hAnsiTheme="minorHAnsi" w:cstheme="minorBidi"/>
                <w:lang w:eastAsia="en-US"/>
              </w:rPr>
            </w:pPr>
          </w:p>
        </w:tc>
        <w:tc>
          <w:tcPr>
            <w:tcW w:w="4959" w:type="dxa"/>
            <w:tcBorders>
              <w:top w:val="single" w:sz="4" w:space="0" w:color="auto"/>
              <w:left w:val="single" w:sz="4" w:space="0" w:color="000000"/>
              <w:bottom w:val="single" w:sz="4" w:space="0" w:color="000000"/>
              <w:right w:val="nil"/>
            </w:tcBorders>
            <w:hideMark/>
          </w:tcPr>
          <w:p w:rsidR="00C51177" w:rsidRDefault="00C51177">
            <w:pPr>
              <w:rPr>
                <w:lang w:eastAsia="zh-CN"/>
              </w:rPr>
            </w:pPr>
            <w:r>
              <w:t xml:space="preserve">вооружения, военной техники и стрелкового оружия. </w:t>
            </w:r>
          </w:p>
          <w:p w:rsidR="00C51177" w:rsidRDefault="00C51177">
            <w:pPr>
              <w:spacing w:line="276" w:lineRule="auto"/>
              <w:rPr>
                <w:lang w:eastAsia="zh-CN"/>
              </w:rPr>
            </w:pPr>
            <w:r>
              <w:t xml:space="preserve">   Ритуал подъема и спуска Государственного флага Российской Федерации.</w:t>
            </w:r>
          </w:p>
        </w:tc>
        <w:tc>
          <w:tcPr>
            <w:tcW w:w="993" w:type="dxa"/>
            <w:tcBorders>
              <w:top w:val="single" w:sz="4" w:space="0" w:color="auto"/>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auto"/>
              <w:left w:val="single" w:sz="4" w:space="0" w:color="000000"/>
              <w:bottom w:val="single" w:sz="4" w:space="0" w:color="000000"/>
              <w:right w:val="nil"/>
            </w:tcBorders>
          </w:tcPr>
          <w:p w:rsidR="00C51177" w:rsidRDefault="00C51177">
            <w:pPr>
              <w:snapToGrid w:val="0"/>
              <w:spacing w:line="276" w:lineRule="auto"/>
              <w:rPr>
                <w:lang w:eastAsia="zh-CN"/>
              </w:rPr>
            </w:pPr>
          </w:p>
        </w:tc>
        <w:tc>
          <w:tcPr>
            <w:tcW w:w="8227" w:type="dxa"/>
            <w:vMerge/>
            <w:tcBorders>
              <w:top w:val="nil"/>
              <w:left w:val="single" w:sz="4" w:space="0" w:color="000000"/>
              <w:bottom w:val="nil"/>
              <w:right w:val="nil"/>
            </w:tcBorders>
            <w:vAlign w:val="center"/>
            <w:hideMark/>
          </w:tcPr>
          <w:p w:rsidR="00C51177" w:rsidRDefault="00C51177">
            <w:pPr>
              <w:suppressAutoHyphens w:val="0"/>
              <w:rPr>
                <w:sz w:val="20"/>
                <w:szCs w:val="20"/>
                <w:lang w:eastAsia="zh-CN"/>
              </w:rPr>
            </w:pPr>
          </w:p>
        </w:tc>
      </w:tr>
      <w:tr w:rsidR="00C51177" w:rsidTr="00C51177">
        <w:trPr>
          <w:gridAfter w:val="1"/>
          <w:wAfter w:w="42" w:type="dxa"/>
          <w:cantSplit/>
          <w:trHeight w:val="876"/>
        </w:trPr>
        <w:tc>
          <w:tcPr>
            <w:tcW w:w="14885" w:type="dxa"/>
            <w:gridSpan w:val="8"/>
            <w:tcBorders>
              <w:top w:val="single" w:sz="4" w:space="0" w:color="000000"/>
              <w:left w:val="single" w:sz="4" w:space="0" w:color="000000"/>
              <w:bottom w:val="single" w:sz="4" w:space="0" w:color="000000"/>
              <w:right w:val="nil"/>
            </w:tcBorders>
            <w:hideMark/>
          </w:tcPr>
          <w:p w:rsidR="00C51177" w:rsidRDefault="00C51177">
            <w:pPr>
              <w:snapToGrid w:val="0"/>
              <w:rPr>
                <w:b/>
                <w:lang w:eastAsia="zh-CN"/>
              </w:rPr>
            </w:pPr>
            <w:r>
              <w:rPr>
                <w:b/>
              </w:rPr>
              <w:t xml:space="preserve">    </w:t>
            </w:r>
          </w:p>
          <w:p w:rsidR="00C51177" w:rsidRDefault="00C51177">
            <w:pPr>
              <w:snapToGrid w:val="0"/>
              <w:spacing w:line="276" w:lineRule="auto"/>
              <w:rPr>
                <w:lang w:eastAsia="zh-CN"/>
              </w:rPr>
            </w:pPr>
            <w:r>
              <w:rPr>
                <w:b/>
              </w:rPr>
              <w:t xml:space="preserve">   Тема 11: «Прохождение военной службы по призыву» (1 час)</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11.1</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Призыв на военную службу. Порядок прохождения военной службы. Размещение и быт военнослужащих.</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000000"/>
              <w:right w:val="nil"/>
            </w:tcBorders>
            <w:hideMark/>
          </w:tcPr>
          <w:p w:rsidR="00C51177" w:rsidRDefault="00C51177">
            <w:pPr>
              <w:rPr>
                <w:lang w:eastAsia="zh-CN"/>
              </w:rPr>
            </w:pPr>
            <w:r>
              <w:t xml:space="preserve">   Структура и сроки призыва граждан на военную службу. </w:t>
            </w:r>
          </w:p>
          <w:p w:rsidR="00C51177" w:rsidRDefault="00C51177">
            <w:r>
              <w:t xml:space="preserve">   Порядок прохождения военной службы по призыву. Приобретение статуса военнослужащего. Внутренняя служба. Воинские звания военнослужащих. </w:t>
            </w:r>
          </w:p>
          <w:p w:rsidR="00C51177" w:rsidRDefault="00C51177">
            <w:pPr>
              <w:spacing w:line="276" w:lineRule="auto"/>
              <w:rPr>
                <w:lang w:eastAsia="zh-CN"/>
              </w:rPr>
            </w:pPr>
            <w:r>
              <w:t xml:space="preserve">   Порядок размещения военнослужащих, проходящих военную службу по призыву.</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14885" w:type="dxa"/>
            <w:gridSpan w:val="8"/>
            <w:tcBorders>
              <w:top w:val="single" w:sz="4" w:space="0" w:color="000000"/>
              <w:left w:val="single" w:sz="4" w:space="0" w:color="000000"/>
              <w:bottom w:val="single" w:sz="4" w:space="0" w:color="000000"/>
              <w:right w:val="nil"/>
            </w:tcBorders>
            <w:hideMark/>
          </w:tcPr>
          <w:p w:rsidR="00C51177" w:rsidRDefault="00C51177">
            <w:pPr>
              <w:snapToGrid w:val="0"/>
              <w:rPr>
                <w:b/>
                <w:lang w:eastAsia="zh-CN"/>
              </w:rPr>
            </w:pPr>
            <w:r>
              <w:rPr>
                <w:b/>
              </w:rPr>
              <w:lastRenderedPageBreak/>
              <w:t xml:space="preserve">    </w:t>
            </w:r>
          </w:p>
          <w:p w:rsidR="00C51177" w:rsidRDefault="00C51177">
            <w:pPr>
              <w:snapToGrid w:val="0"/>
              <w:spacing w:line="276" w:lineRule="auto"/>
              <w:rPr>
                <w:lang w:eastAsia="zh-CN"/>
              </w:rPr>
            </w:pPr>
            <w:r>
              <w:rPr>
                <w:b/>
              </w:rPr>
              <w:t xml:space="preserve">   Тема 12: «Прохождение военной службы по контракту» (1 час)</w:t>
            </w: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r w:rsidR="00C51177" w:rsidTr="00C51177">
        <w:trPr>
          <w:gridAfter w:val="1"/>
          <w:wAfter w:w="42" w:type="dxa"/>
          <w:cantSplit/>
          <w:trHeight w:val="876"/>
        </w:trPr>
        <w:tc>
          <w:tcPr>
            <w:tcW w:w="703" w:type="dxa"/>
            <w:gridSpan w:val="2"/>
            <w:tcBorders>
              <w:top w:val="single" w:sz="4" w:space="0" w:color="000000"/>
              <w:left w:val="single" w:sz="4" w:space="0" w:color="000000"/>
              <w:bottom w:val="single" w:sz="4" w:space="0" w:color="000000"/>
              <w:right w:val="nil"/>
            </w:tcBorders>
            <w:hideMark/>
          </w:tcPr>
          <w:p w:rsidR="00C51177" w:rsidRDefault="00C51177">
            <w:pPr>
              <w:spacing w:line="276" w:lineRule="auto"/>
              <w:jc w:val="center"/>
              <w:rPr>
                <w:lang w:eastAsia="zh-CN"/>
              </w:rPr>
            </w:pPr>
            <w:r>
              <w:t>12.1</w:t>
            </w:r>
          </w:p>
        </w:tc>
        <w:tc>
          <w:tcPr>
            <w:tcW w:w="4826"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Особенности военной службы по контракту. Альтернативная гражданская служба.</w:t>
            </w:r>
          </w:p>
        </w:tc>
        <w:tc>
          <w:tcPr>
            <w:tcW w:w="992"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1</w:t>
            </w:r>
          </w:p>
        </w:tc>
        <w:tc>
          <w:tcPr>
            <w:tcW w:w="1420" w:type="dxa"/>
            <w:tcBorders>
              <w:top w:val="single" w:sz="4" w:space="0" w:color="000000"/>
              <w:left w:val="single" w:sz="4" w:space="0" w:color="000000"/>
              <w:bottom w:val="single" w:sz="4" w:space="0" w:color="000000"/>
              <w:right w:val="nil"/>
            </w:tcBorders>
            <w:hideMark/>
          </w:tcPr>
          <w:p w:rsidR="00C51177" w:rsidRDefault="00C51177">
            <w:pPr>
              <w:spacing w:line="276" w:lineRule="auto"/>
              <w:ind w:left="113" w:right="113"/>
              <w:jc w:val="center"/>
              <w:rPr>
                <w:lang w:eastAsia="zh-CN"/>
              </w:rPr>
            </w:pPr>
            <w:r>
              <w:t>ИНМ</w:t>
            </w:r>
          </w:p>
        </w:tc>
        <w:tc>
          <w:tcPr>
            <w:tcW w:w="4959" w:type="dxa"/>
            <w:tcBorders>
              <w:top w:val="single" w:sz="4" w:space="0" w:color="000000"/>
              <w:left w:val="single" w:sz="4" w:space="0" w:color="000000"/>
              <w:bottom w:val="single" w:sz="4" w:space="0" w:color="000000"/>
              <w:right w:val="nil"/>
            </w:tcBorders>
            <w:hideMark/>
          </w:tcPr>
          <w:p w:rsidR="00C51177" w:rsidRDefault="00C51177">
            <w:pPr>
              <w:spacing w:line="276" w:lineRule="auto"/>
              <w:rPr>
                <w:lang w:eastAsia="zh-CN"/>
              </w:rPr>
            </w:pPr>
            <w:r>
              <w:t xml:space="preserve">    Понятие военная служба по контракту. Порядок заключения контракта и  прохождения военной службы по контракту. Статус военнослужащего по контракту. </w:t>
            </w:r>
          </w:p>
        </w:tc>
        <w:tc>
          <w:tcPr>
            <w:tcW w:w="993" w:type="dxa"/>
            <w:tcBorders>
              <w:top w:val="single" w:sz="4" w:space="0" w:color="000000"/>
              <w:left w:val="single" w:sz="4" w:space="0" w:color="000000"/>
              <w:bottom w:val="single" w:sz="4" w:space="0" w:color="000000"/>
              <w:right w:val="nil"/>
            </w:tcBorders>
          </w:tcPr>
          <w:p w:rsidR="00C51177" w:rsidRDefault="00C51177">
            <w:pPr>
              <w:rPr>
                <w:lang w:eastAsia="zh-CN"/>
              </w:rPr>
            </w:pPr>
          </w:p>
        </w:tc>
        <w:tc>
          <w:tcPr>
            <w:tcW w:w="992" w:type="dxa"/>
            <w:tcBorders>
              <w:top w:val="single" w:sz="4" w:space="0" w:color="000000"/>
              <w:left w:val="single" w:sz="4" w:space="0" w:color="000000"/>
              <w:bottom w:val="single" w:sz="4" w:space="0" w:color="000000"/>
              <w:right w:val="nil"/>
            </w:tcBorders>
          </w:tcPr>
          <w:p w:rsidR="00C51177" w:rsidRDefault="00C51177">
            <w:pPr>
              <w:snapToGrid w:val="0"/>
              <w:spacing w:line="276" w:lineRule="auto"/>
              <w:rPr>
                <w:lang w:eastAsia="zh-CN"/>
              </w:rPr>
            </w:pPr>
          </w:p>
        </w:tc>
        <w:tc>
          <w:tcPr>
            <w:tcW w:w="8185" w:type="dxa"/>
            <w:tcBorders>
              <w:top w:val="nil"/>
              <w:left w:val="single" w:sz="4" w:space="0" w:color="000000"/>
              <w:bottom w:val="nil"/>
              <w:right w:val="nil"/>
            </w:tcBorders>
          </w:tcPr>
          <w:p w:rsidR="00C51177" w:rsidRDefault="00C51177">
            <w:pPr>
              <w:snapToGrid w:val="0"/>
              <w:spacing w:after="200" w:line="276" w:lineRule="auto"/>
              <w:rPr>
                <w:sz w:val="20"/>
                <w:szCs w:val="20"/>
                <w:lang w:eastAsia="zh-CN"/>
              </w:rPr>
            </w:pPr>
          </w:p>
        </w:tc>
      </w:tr>
    </w:tbl>
    <w:p w:rsidR="00C51177" w:rsidRDefault="00C51177" w:rsidP="00C51177">
      <w:pPr>
        <w:rPr>
          <w:rFonts w:ascii="Calibri" w:hAnsi="Calibri" w:cs="Calibri"/>
          <w:sz w:val="22"/>
          <w:szCs w:val="22"/>
          <w:lang w:eastAsia="zh-CN"/>
        </w:rPr>
      </w:pPr>
    </w:p>
    <w:p w:rsidR="002513DA" w:rsidRDefault="002513DA"/>
    <w:sectPr w:rsidR="002513DA" w:rsidSect="005F5896">
      <w:pgSz w:w="16838" w:h="11906" w:orient="landscape"/>
      <w:pgMar w:top="170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54C5"/>
    <w:multiLevelType w:val="hybridMultilevel"/>
    <w:tmpl w:val="B366D5A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7417D21"/>
    <w:multiLevelType w:val="hybridMultilevel"/>
    <w:tmpl w:val="70C0D16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FCC3707"/>
    <w:multiLevelType w:val="hybridMultilevel"/>
    <w:tmpl w:val="AAD2EB2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FD3503B"/>
    <w:multiLevelType w:val="hybridMultilevel"/>
    <w:tmpl w:val="557CD27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07C1244"/>
    <w:multiLevelType w:val="hybridMultilevel"/>
    <w:tmpl w:val="712C479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108576F0"/>
    <w:multiLevelType w:val="hybridMultilevel"/>
    <w:tmpl w:val="28DA9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91824"/>
    <w:multiLevelType w:val="hybridMultilevel"/>
    <w:tmpl w:val="AFC253CE"/>
    <w:lvl w:ilvl="0" w:tplc="8938B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5E2596"/>
    <w:multiLevelType w:val="hybridMultilevel"/>
    <w:tmpl w:val="2B1402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C41817"/>
    <w:multiLevelType w:val="hybridMultilevel"/>
    <w:tmpl w:val="50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F5E2E"/>
    <w:multiLevelType w:val="hybridMultilevel"/>
    <w:tmpl w:val="8AF8C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31BFA"/>
    <w:multiLevelType w:val="hybridMultilevel"/>
    <w:tmpl w:val="D6DC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EE37EB"/>
    <w:multiLevelType w:val="hybridMultilevel"/>
    <w:tmpl w:val="F8DE1C3C"/>
    <w:lvl w:ilvl="0" w:tplc="8938BE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2210C2B"/>
    <w:multiLevelType w:val="hybridMultilevel"/>
    <w:tmpl w:val="C5B8C306"/>
    <w:lvl w:ilvl="0" w:tplc="B00E969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61252676"/>
    <w:multiLevelType w:val="hybridMultilevel"/>
    <w:tmpl w:val="4C222BD8"/>
    <w:lvl w:ilvl="0" w:tplc="8938B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86A7AA6"/>
    <w:multiLevelType w:val="hybridMultilevel"/>
    <w:tmpl w:val="1B6441EE"/>
    <w:lvl w:ilvl="0" w:tplc="8938B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31E1CF4"/>
    <w:multiLevelType w:val="hybridMultilevel"/>
    <w:tmpl w:val="44E4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BB710A"/>
    <w:multiLevelType w:val="hybridMultilevel"/>
    <w:tmpl w:val="AAB0C41E"/>
    <w:lvl w:ilvl="0" w:tplc="8938B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96F63EE"/>
    <w:multiLevelType w:val="hybridMultilevel"/>
    <w:tmpl w:val="F27AC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7"/>
  </w:num>
  <w:num w:numId="6">
    <w:abstractNumId w:val="15"/>
  </w:num>
  <w:num w:numId="7">
    <w:abstractNumId w:val="14"/>
  </w:num>
  <w:num w:numId="8">
    <w:abstractNumId w:val="16"/>
  </w:num>
  <w:num w:numId="9">
    <w:abstractNumId w:val="13"/>
  </w:num>
  <w:num w:numId="10">
    <w:abstractNumId w:val="11"/>
  </w:num>
  <w:num w:numId="11">
    <w:abstractNumId w:val="6"/>
  </w:num>
  <w:num w:numId="12">
    <w:abstractNumId w:val="7"/>
  </w:num>
  <w:num w:numId="13">
    <w:abstractNumId w:val="4"/>
  </w:num>
  <w:num w:numId="14">
    <w:abstractNumId w:val="8"/>
  </w:num>
  <w:num w:numId="15">
    <w:abstractNumId w:val="9"/>
  </w:num>
  <w:num w:numId="16">
    <w:abstractNumId w:val="1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96"/>
    <w:rsid w:val="0000244D"/>
    <w:rsid w:val="0002355B"/>
    <w:rsid w:val="00030237"/>
    <w:rsid w:val="00052741"/>
    <w:rsid w:val="00094A08"/>
    <w:rsid w:val="000A6A0B"/>
    <w:rsid w:val="000B7609"/>
    <w:rsid w:val="000F77E6"/>
    <w:rsid w:val="00110B77"/>
    <w:rsid w:val="00112D92"/>
    <w:rsid w:val="00117E9E"/>
    <w:rsid w:val="001279E7"/>
    <w:rsid w:val="00153F50"/>
    <w:rsid w:val="001577A3"/>
    <w:rsid w:val="00175C71"/>
    <w:rsid w:val="00187D20"/>
    <w:rsid w:val="001C5B93"/>
    <w:rsid w:val="001D1815"/>
    <w:rsid w:val="001D3B87"/>
    <w:rsid w:val="001D6251"/>
    <w:rsid w:val="00200FDC"/>
    <w:rsid w:val="00244137"/>
    <w:rsid w:val="00250688"/>
    <w:rsid w:val="002513DA"/>
    <w:rsid w:val="00256E9D"/>
    <w:rsid w:val="00265E8E"/>
    <w:rsid w:val="00270209"/>
    <w:rsid w:val="002721F0"/>
    <w:rsid w:val="002A46F9"/>
    <w:rsid w:val="002B791C"/>
    <w:rsid w:val="003037E0"/>
    <w:rsid w:val="003326C4"/>
    <w:rsid w:val="003450CE"/>
    <w:rsid w:val="003619C2"/>
    <w:rsid w:val="00367709"/>
    <w:rsid w:val="003704D2"/>
    <w:rsid w:val="0037581D"/>
    <w:rsid w:val="003A2CB9"/>
    <w:rsid w:val="003A5E80"/>
    <w:rsid w:val="003B0FE6"/>
    <w:rsid w:val="003E0AA6"/>
    <w:rsid w:val="00405052"/>
    <w:rsid w:val="00450E48"/>
    <w:rsid w:val="004613CD"/>
    <w:rsid w:val="00464CA6"/>
    <w:rsid w:val="00471EFB"/>
    <w:rsid w:val="004805D0"/>
    <w:rsid w:val="004929A0"/>
    <w:rsid w:val="00497CDA"/>
    <w:rsid w:val="004A571F"/>
    <w:rsid w:val="004A7D3C"/>
    <w:rsid w:val="004F3424"/>
    <w:rsid w:val="0050028F"/>
    <w:rsid w:val="00533E1E"/>
    <w:rsid w:val="0054385A"/>
    <w:rsid w:val="00565578"/>
    <w:rsid w:val="0058347C"/>
    <w:rsid w:val="005B1328"/>
    <w:rsid w:val="005C7F8C"/>
    <w:rsid w:val="005F1AB9"/>
    <w:rsid w:val="005F5896"/>
    <w:rsid w:val="00637E49"/>
    <w:rsid w:val="006534B4"/>
    <w:rsid w:val="00670B7A"/>
    <w:rsid w:val="00680462"/>
    <w:rsid w:val="00680AE9"/>
    <w:rsid w:val="0069289F"/>
    <w:rsid w:val="006B1007"/>
    <w:rsid w:val="007203CC"/>
    <w:rsid w:val="00743B75"/>
    <w:rsid w:val="0075047A"/>
    <w:rsid w:val="00755DB8"/>
    <w:rsid w:val="00757DA3"/>
    <w:rsid w:val="007723FA"/>
    <w:rsid w:val="007814BE"/>
    <w:rsid w:val="00781ECE"/>
    <w:rsid w:val="00783478"/>
    <w:rsid w:val="007A2D26"/>
    <w:rsid w:val="007C77AF"/>
    <w:rsid w:val="007D3C30"/>
    <w:rsid w:val="007E49F2"/>
    <w:rsid w:val="0080472B"/>
    <w:rsid w:val="008563C5"/>
    <w:rsid w:val="009041ED"/>
    <w:rsid w:val="00916EC7"/>
    <w:rsid w:val="0098009A"/>
    <w:rsid w:val="00980D69"/>
    <w:rsid w:val="009A2A6D"/>
    <w:rsid w:val="009B0469"/>
    <w:rsid w:val="009C6328"/>
    <w:rsid w:val="009E2D21"/>
    <w:rsid w:val="00A001A7"/>
    <w:rsid w:val="00A01FB7"/>
    <w:rsid w:val="00A127E2"/>
    <w:rsid w:val="00A31917"/>
    <w:rsid w:val="00A32A52"/>
    <w:rsid w:val="00A50EF9"/>
    <w:rsid w:val="00A72D9E"/>
    <w:rsid w:val="00AB1D60"/>
    <w:rsid w:val="00AB313E"/>
    <w:rsid w:val="00AB65FF"/>
    <w:rsid w:val="00AE7447"/>
    <w:rsid w:val="00B67A26"/>
    <w:rsid w:val="00B7775F"/>
    <w:rsid w:val="00B9600A"/>
    <w:rsid w:val="00BA777A"/>
    <w:rsid w:val="00BB4704"/>
    <w:rsid w:val="00BC47DF"/>
    <w:rsid w:val="00C00750"/>
    <w:rsid w:val="00C43C7C"/>
    <w:rsid w:val="00C45089"/>
    <w:rsid w:val="00C51177"/>
    <w:rsid w:val="00C81907"/>
    <w:rsid w:val="00CA5EF8"/>
    <w:rsid w:val="00CB27DF"/>
    <w:rsid w:val="00CB3E5F"/>
    <w:rsid w:val="00CD2E9C"/>
    <w:rsid w:val="00CF4066"/>
    <w:rsid w:val="00D253B7"/>
    <w:rsid w:val="00D34CE3"/>
    <w:rsid w:val="00D4288E"/>
    <w:rsid w:val="00D532B5"/>
    <w:rsid w:val="00D77FD1"/>
    <w:rsid w:val="00DA34E0"/>
    <w:rsid w:val="00DC4FAB"/>
    <w:rsid w:val="00DC61B0"/>
    <w:rsid w:val="00DD4F54"/>
    <w:rsid w:val="00DF6534"/>
    <w:rsid w:val="00E21001"/>
    <w:rsid w:val="00E616EE"/>
    <w:rsid w:val="00E82F90"/>
    <w:rsid w:val="00F024F7"/>
    <w:rsid w:val="00F11BD4"/>
    <w:rsid w:val="00F212F1"/>
    <w:rsid w:val="00F34C1D"/>
    <w:rsid w:val="00F472F5"/>
    <w:rsid w:val="00F5740D"/>
    <w:rsid w:val="00F6555B"/>
    <w:rsid w:val="00F90536"/>
    <w:rsid w:val="00FC6692"/>
    <w:rsid w:val="00FD118D"/>
    <w:rsid w:val="00FE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D0B355-8D62-46CB-9E20-4F24359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96"/>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nhideWhenUsed/>
    <w:qFormat/>
    <w:rsid w:val="005F589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5896"/>
    <w:rPr>
      <w:rFonts w:ascii="Cambria" w:eastAsia="Times New Roman" w:hAnsi="Cambria" w:cs="Times New Roman"/>
      <w:b/>
      <w:bCs/>
      <w:sz w:val="26"/>
      <w:szCs w:val="26"/>
      <w:lang w:eastAsia="ar-SA"/>
    </w:rPr>
  </w:style>
  <w:style w:type="paragraph" w:styleId="a3">
    <w:name w:val="List Paragraph"/>
    <w:basedOn w:val="a"/>
    <w:uiPriority w:val="34"/>
    <w:qFormat/>
    <w:rsid w:val="00E21001"/>
    <w:pPr>
      <w:ind w:left="720"/>
      <w:contextualSpacing/>
    </w:pPr>
  </w:style>
  <w:style w:type="paragraph" w:styleId="a4">
    <w:name w:val="Body Text Indent"/>
    <w:basedOn w:val="a"/>
    <w:link w:val="1"/>
    <w:semiHidden/>
    <w:unhideWhenUsed/>
    <w:rsid w:val="002513DA"/>
    <w:pPr>
      <w:spacing w:after="120" w:line="276" w:lineRule="auto"/>
      <w:ind w:left="283"/>
    </w:pPr>
    <w:rPr>
      <w:rFonts w:ascii="Calibri" w:hAnsi="Calibri" w:cs="Calibri"/>
      <w:sz w:val="22"/>
      <w:szCs w:val="22"/>
      <w:lang w:eastAsia="zh-CN"/>
    </w:rPr>
  </w:style>
  <w:style w:type="character" w:customStyle="1" w:styleId="a5">
    <w:name w:val="Основной текст с отступом Знак"/>
    <w:basedOn w:val="a0"/>
    <w:uiPriority w:val="99"/>
    <w:semiHidden/>
    <w:rsid w:val="002513DA"/>
    <w:rPr>
      <w:rFonts w:ascii="Times New Roman" w:eastAsia="Times New Roman" w:hAnsi="Times New Roman" w:cs="Times New Roman"/>
      <w:sz w:val="24"/>
      <w:szCs w:val="24"/>
      <w:lang w:eastAsia="ar-SA"/>
    </w:rPr>
  </w:style>
  <w:style w:type="character" w:customStyle="1" w:styleId="1">
    <w:name w:val="Основной текст с отступом Знак1"/>
    <w:basedOn w:val="a0"/>
    <w:link w:val="a4"/>
    <w:semiHidden/>
    <w:locked/>
    <w:rsid w:val="002513DA"/>
    <w:rPr>
      <w:rFonts w:ascii="Calibri" w:eastAsia="Times New Roman" w:hAnsi="Calibri" w:cs="Calibri"/>
      <w:lang w:eastAsia="zh-CN"/>
    </w:rPr>
  </w:style>
  <w:style w:type="paragraph" w:styleId="31">
    <w:name w:val="Body Text 3"/>
    <w:basedOn w:val="a"/>
    <w:link w:val="32"/>
    <w:uiPriority w:val="99"/>
    <w:semiHidden/>
    <w:unhideWhenUsed/>
    <w:rsid w:val="002513DA"/>
    <w:pPr>
      <w:spacing w:after="120"/>
    </w:pPr>
    <w:rPr>
      <w:sz w:val="16"/>
      <w:szCs w:val="16"/>
    </w:rPr>
  </w:style>
  <w:style w:type="character" w:customStyle="1" w:styleId="32">
    <w:name w:val="Основной текст 3 Знак"/>
    <w:basedOn w:val="a0"/>
    <w:link w:val="31"/>
    <w:uiPriority w:val="99"/>
    <w:semiHidden/>
    <w:rsid w:val="002513DA"/>
    <w:rPr>
      <w:rFonts w:ascii="Times New Roman" w:eastAsia="Times New Roman" w:hAnsi="Times New Roman" w:cs="Times New Roman"/>
      <w:sz w:val="16"/>
      <w:szCs w:val="16"/>
      <w:lang w:eastAsia="ar-SA"/>
    </w:rPr>
  </w:style>
  <w:style w:type="paragraph" w:styleId="a6">
    <w:name w:val="Body Text"/>
    <w:basedOn w:val="a"/>
    <w:link w:val="a7"/>
    <w:uiPriority w:val="99"/>
    <w:semiHidden/>
    <w:unhideWhenUsed/>
    <w:rsid w:val="002513DA"/>
    <w:pPr>
      <w:spacing w:after="120"/>
    </w:pPr>
  </w:style>
  <w:style w:type="character" w:customStyle="1" w:styleId="a7">
    <w:name w:val="Основной текст Знак"/>
    <w:basedOn w:val="a0"/>
    <w:link w:val="a6"/>
    <w:uiPriority w:val="99"/>
    <w:semiHidden/>
    <w:rsid w:val="002513DA"/>
    <w:rPr>
      <w:rFonts w:ascii="Times New Roman" w:eastAsia="Times New Roman" w:hAnsi="Times New Roman" w:cs="Times New Roman"/>
      <w:sz w:val="24"/>
      <w:szCs w:val="24"/>
      <w:lang w:eastAsia="ar-SA"/>
    </w:rPr>
  </w:style>
  <w:style w:type="character" w:styleId="a8">
    <w:name w:val="Hyperlink"/>
    <w:basedOn w:val="a0"/>
    <w:semiHidden/>
    <w:unhideWhenUsed/>
    <w:rsid w:val="002513DA"/>
    <w:rPr>
      <w:color w:val="0000FF"/>
      <w:u w:val="single"/>
    </w:rPr>
  </w:style>
  <w:style w:type="paragraph" w:styleId="a9">
    <w:name w:val="Normal (Web)"/>
    <w:basedOn w:val="a"/>
    <w:unhideWhenUsed/>
    <w:rsid w:val="002513DA"/>
    <w:pPr>
      <w:suppressAutoHyphens w:val="0"/>
      <w:spacing w:before="100" w:beforeAutospacing="1" w:after="100" w:afterAutospacing="1"/>
    </w:pPr>
    <w:rPr>
      <w:lang w:eastAsia="ru-RU"/>
    </w:rPr>
  </w:style>
  <w:style w:type="paragraph" w:customStyle="1" w:styleId="10">
    <w:name w:val="Основной текст с отступом1"/>
    <w:basedOn w:val="a"/>
    <w:rsid w:val="002513DA"/>
    <w:pPr>
      <w:suppressAutoHyphens w:val="0"/>
      <w:ind w:left="720" w:hanging="720"/>
      <w:jc w:val="both"/>
    </w:pPr>
    <w:rPr>
      <w:sz w:val="28"/>
      <w:szCs w:val="28"/>
      <w:lang w:eastAsia="ru-RU"/>
    </w:rPr>
  </w:style>
  <w:style w:type="character" w:styleId="aa">
    <w:name w:val="Strong"/>
    <w:basedOn w:val="a0"/>
    <w:qFormat/>
    <w:rsid w:val="00251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8495">
      <w:bodyDiv w:val="1"/>
      <w:marLeft w:val="0"/>
      <w:marRight w:val="0"/>
      <w:marTop w:val="0"/>
      <w:marBottom w:val="0"/>
      <w:divBdr>
        <w:top w:val="none" w:sz="0" w:space="0" w:color="auto"/>
        <w:left w:val="none" w:sz="0" w:space="0" w:color="auto"/>
        <w:bottom w:val="none" w:sz="0" w:space="0" w:color="auto"/>
        <w:right w:val="none" w:sz="0" w:space="0" w:color="auto"/>
      </w:divBdr>
    </w:div>
    <w:div w:id="20014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profknig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edu.ru/" TargetMode="External"/><Relationship Id="rId12" Type="http://schemas.openxmlformats.org/officeDocument/2006/relationships/hyperlink" Target="http://www.vestnik.edu.ru/" TargetMode="External"/><Relationship Id="rId17" Type="http://schemas.openxmlformats.org/officeDocument/2006/relationships/hyperlink" Target="http://www.alleng.ru/edu/saf.htm" TargetMode="External"/><Relationship Id="rId2" Type="http://schemas.openxmlformats.org/officeDocument/2006/relationships/numbering" Target="numbering.xml"/><Relationship Id="rId16" Type="http://schemas.openxmlformats.org/officeDocument/2006/relationships/hyperlink" Target="http://www.school-obz.org/topics/bzd/bzd.html" TargetMode="External"/><Relationship Id="rId1" Type="http://schemas.openxmlformats.org/officeDocument/2006/relationships/customXml" Target="../customXml/item1.xml"/><Relationship Id="rId6" Type="http://schemas.openxmlformats.org/officeDocument/2006/relationships/hyperlink" Target="http://www.apkro.ru/" TargetMode="External"/><Relationship Id="rId11" Type="http://schemas.openxmlformats.org/officeDocument/2006/relationships/hyperlink" Target="http://www.courier.com.ru/" TargetMode="External"/><Relationship Id="rId5" Type="http://schemas.openxmlformats.org/officeDocument/2006/relationships/webSettings" Target="webSettings.xml"/><Relationship Id="rId15" Type="http://schemas.openxmlformats.org/officeDocument/2006/relationships/hyperlink" Target="http://www.armpress.info/" TargetMode="External"/><Relationship Id="rId10" Type="http://schemas.openxmlformats.org/officeDocument/2006/relationships/hyperlink" Target="http://www.urok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m.ru/" TargetMode="External"/><Relationship Id="rId14"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D0F7-88B5-4BD9-9E67-704F7517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7645</Words>
  <Characters>43580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3</cp:revision>
  <cp:lastPrinted>2015-02-14T08:52:00Z</cp:lastPrinted>
  <dcterms:created xsi:type="dcterms:W3CDTF">2019-01-15T05:44:00Z</dcterms:created>
  <dcterms:modified xsi:type="dcterms:W3CDTF">2019-01-15T05:44:00Z</dcterms:modified>
</cp:coreProperties>
</file>